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9" w:rsidRPr="00380B35" w:rsidRDefault="000B0529" w:rsidP="00380B35">
      <w:pPr>
        <w:jc w:val="right"/>
      </w:pPr>
      <w:r w:rsidRPr="00380B35">
        <w:t xml:space="preserve">Sochaczew dnia </w:t>
      </w:r>
      <w:r w:rsidR="006623BB">
        <w:t>08</w:t>
      </w:r>
      <w:r w:rsidRPr="00380B35">
        <w:t>.1</w:t>
      </w:r>
      <w:r w:rsidR="006623BB">
        <w:t>1</w:t>
      </w:r>
      <w:r w:rsidRPr="00380B35">
        <w:t xml:space="preserve">.2019  </w:t>
      </w:r>
      <w:proofErr w:type="spellStart"/>
      <w:r w:rsidRPr="00380B35">
        <w:t>r</w:t>
      </w:r>
      <w:proofErr w:type="spellEnd"/>
      <w:r w:rsidRPr="00380B35">
        <w:t>.</w:t>
      </w:r>
    </w:p>
    <w:p w:rsidR="006623BB" w:rsidRPr="006623BB" w:rsidRDefault="006623BB" w:rsidP="006623BB">
      <w:pPr>
        <w:jc w:val="left"/>
      </w:pPr>
      <w:r w:rsidRPr="006623BB">
        <w:t>ZP.2710.</w:t>
      </w:r>
      <w:r>
        <w:t>1.</w:t>
      </w:r>
      <w:r w:rsidRPr="006623BB">
        <w:t>20.</w:t>
      </w:r>
      <w:r>
        <w:t>3.</w:t>
      </w:r>
      <w:r w:rsidRPr="006623BB">
        <w:t xml:space="preserve">2019 </w:t>
      </w:r>
    </w:p>
    <w:p w:rsidR="006623BB" w:rsidRPr="00380B35" w:rsidRDefault="006623BB" w:rsidP="00380B35"/>
    <w:p w:rsidR="000B0529" w:rsidRPr="00380B35" w:rsidRDefault="000B0529" w:rsidP="00380B35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0B0529" w:rsidRPr="00380B35" w:rsidRDefault="000B0529" w:rsidP="00380B35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0B0529" w:rsidRPr="00380B35" w:rsidRDefault="000B0529" w:rsidP="00380B35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0B0529" w:rsidRPr="00380B35" w:rsidRDefault="000B0529" w:rsidP="00380B35">
      <w:pPr>
        <w:spacing w:after="0" w:line="240" w:lineRule="auto"/>
      </w:pPr>
    </w:p>
    <w:p w:rsidR="000B0529" w:rsidRPr="006623BB" w:rsidRDefault="000B0529" w:rsidP="006623BB">
      <w:pPr>
        <w:pStyle w:val="Nagwek2"/>
        <w:jc w:val="both"/>
        <w:rPr>
          <w:rFonts w:ascii="Times New Roman" w:hAnsi="Times New Roman"/>
          <w:b w:val="0"/>
          <w:i w:val="0"/>
        </w:rPr>
      </w:pPr>
      <w:r w:rsidRPr="00380B35">
        <w:tab/>
      </w:r>
      <w:r w:rsidRPr="006623BB">
        <w:rPr>
          <w:rFonts w:ascii="Times New Roman" w:hAnsi="Times New Roman"/>
          <w:b w:val="0"/>
          <w:i w:val="0"/>
        </w:rPr>
        <w:t xml:space="preserve">Burmistrz Miasta Sochaczew działając jako Zamawiający w postępowaniu prowadzonym w trybie przetargu nieograniczonego </w:t>
      </w:r>
      <w:r w:rsidR="006623BB" w:rsidRPr="006623BB">
        <w:rPr>
          <w:rFonts w:ascii="Times New Roman" w:hAnsi="Times New Roman"/>
          <w:i w:val="0"/>
          <w:iCs/>
        </w:rPr>
        <w:t>na d</w:t>
      </w:r>
      <w:r w:rsidR="006623BB" w:rsidRPr="006623BB">
        <w:rPr>
          <w:rFonts w:ascii="Times New Roman" w:hAnsi="Times New Roman"/>
          <w:i w:val="0"/>
          <w:szCs w:val="24"/>
        </w:rPr>
        <w:t>ostawę sprzętu komputerowego oraz urządzeń peryferyjnych w ramach zadania pn.: " Skok w przyszłość- wspieranie kompetencji kluczowych uczniów Szkoły Podstawowej nr 3 w Sochaczewie ",</w:t>
      </w:r>
      <w:r w:rsidR="006623BB">
        <w:rPr>
          <w:rFonts w:ascii="Times New Roman" w:hAnsi="Times New Roman"/>
          <w:b w:val="0"/>
          <w:i w:val="0"/>
          <w:szCs w:val="24"/>
        </w:rPr>
        <w:t xml:space="preserve"> </w:t>
      </w:r>
      <w:r w:rsidR="00380B35" w:rsidRPr="006623BB">
        <w:rPr>
          <w:rFonts w:ascii="Times New Roman" w:hAnsi="Times New Roman"/>
          <w:b w:val="0"/>
          <w:i w:val="0"/>
        </w:rPr>
        <w:t xml:space="preserve">na </w:t>
      </w:r>
      <w:r w:rsidRPr="006623BB">
        <w:rPr>
          <w:rFonts w:ascii="Times New Roman" w:hAnsi="Times New Roman"/>
          <w:b w:val="0"/>
          <w:i w:val="0"/>
        </w:rPr>
        <w:t xml:space="preserve">informuje, że w niniejszym postępowaniu wpłynęły następujące zapytania: </w:t>
      </w:r>
    </w:p>
    <w:p w:rsidR="006623BB" w:rsidRDefault="006623BB" w:rsidP="006623BB">
      <w:pPr>
        <w:spacing w:after="0" w:line="240" w:lineRule="auto"/>
        <w:ind w:firstLine="0"/>
      </w:pPr>
    </w:p>
    <w:p w:rsidR="006623BB" w:rsidRPr="00FD3EF7" w:rsidRDefault="006623BB" w:rsidP="006623BB">
      <w:pPr>
        <w:spacing w:after="0" w:line="240" w:lineRule="auto"/>
        <w:ind w:firstLine="0"/>
      </w:pPr>
      <w:r w:rsidRPr="00FD3EF7">
        <w:t>Pytanie 1</w:t>
      </w:r>
    </w:p>
    <w:p w:rsidR="006623BB" w:rsidRPr="00FD3EF7" w:rsidRDefault="006623BB" w:rsidP="006623BB">
      <w:pPr>
        <w:spacing w:after="0" w:line="240" w:lineRule="auto"/>
        <w:ind w:firstLine="0"/>
      </w:pPr>
      <w:r w:rsidRPr="00FD3EF7">
        <w:t>Czy Zamawiający wymaga fabrycznie nowego systemu operacyjnego nieużywanego oraz nieaktywowanego nigdy wcześniej na innym urządzeniu?</w:t>
      </w:r>
    </w:p>
    <w:p w:rsidR="006623BB" w:rsidRPr="00FD3EF7" w:rsidRDefault="006623BB" w:rsidP="006623BB">
      <w:pPr>
        <w:ind w:firstLine="0"/>
      </w:pPr>
    </w:p>
    <w:p w:rsidR="006623BB" w:rsidRPr="00FD3EF7" w:rsidRDefault="006623BB" w:rsidP="006623BB">
      <w:pPr>
        <w:ind w:firstLine="0"/>
      </w:pPr>
      <w:r w:rsidRPr="00FD3EF7">
        <w:t xml:space="preserve">Odp. do pytania 1. </w:t>
      </w:r>
    </w:p>
    <w:p w:rsidR="006623BB" w:rsidRPr="00FD3EF7" w:rsidRDefault="006623BB" w:rsidP="006623BB">
      <w:pPr>
        <w:ind w:firstLine="0"/>
      </w:pPr>
      <w:r w:rsidRPr="00FD3EF7">
        <w:t>Zamawiający wymaga aby dostarczony system był fabrycznie nowy, nieużywany oraz nigdy wcześniej nieaktywowany na innym urządzeniu.</w:t>
      </w:r>
    </w:p>
    <w:p w:rsidR="006623BB" w:rsidRPr="00FD3EF7" w:rsidRDefault="006623BB" w:rsidP="006623BB">
      <w:pPr>
        <w:spacing w:after="0"/>
        <w:ind w:firstLine="0"/>
      </w:pPr>
      <w:r w:rsidRPr="00FD3EF7">
        <w:t>Pytanie 2</w:t>
      </w:r>
    </w:p>
    <w:p w:rsidR="006623BB" w:rsidRPr="00FD3EF7" w:rsidRDefault="006623BB" w:rsidP="006623BB">
      <w:pPr>
        <w:spacing w:after="0"/>
        <w:ind w:firstLine="0"/>
      </w:pPr>
      <w:r w:rsidRPr="00FD3EF7">
        <w:t>Czy Zamawiający wymaga by oprogramowanie systemowe / biurowe było fabrycznie zainstalowane przez producenta komputera?</w:t>
      </w:r>
    </w:p>
    <w:p w:rsidR="006623BB" w:rsidRPr="00FD3EF7" w:rsidRDefault="006623BB" w:rsidP="006623BB">
      <w:pPr>
        <w:spacing w:after="0"/>
        <w:ind w:firstLine="0"/>
      </w:pPr>
    </w:p>
    <w:p w:rsidR="006623BB" w:rsidRPr="00FD3EF7" w:rsidRDefault="006623BB" w:rsidP="006623BB">
      <w:pPr>
        <w:ind w:firstLine="0"/>
      </w:pPr>
      <w:r w:rsidRPr="00FD3EF7">
        <w:t>Odp. do pytania 2.</w:t>
      </w:r>
    </w:p>
    <w:p w:rsidR="006623BB" w:rsidRPr="00FD3EF7" w:rsidRDefault="006623BB" w:rsidP="006623BB">
      <w:pPr>
        <w:ind w:firstLine="0"/>
      </w:pPr>
      <w:r w:rsidRPr="00FD3EF7">
        <w:t>Zamawiający określił w wymaganiach minimalnych w OPZ aby komputery i laptopy posiadały zainstalowany system operacyjny.</w:t>
      </w:r>
    </w:p>
    <w:p w:rsidR="006623BB" w:rsidRPr="00FD3EF7" w:rsidRDefault="006623BB" w:rsidP="006623BB">
      <w:pPr>
        <w:ind w:firstLine="0"/>
      </w:pPr>
      <w:r w:rsidRPr="00FD3EF7">
        <w:t>Pytanie 3</w:t>
      </w:r>
    </w:p>
    <w:p w:rsidR="006623BB" w:rsidRPr="00FD3EF7" w:rsidRDefault="006623BB" w:rsidP="006623BB">
      <w:pPr>
        <w:ind w:firstLine="0"/>
        <w:rPr>
          <w:shd w:val="clear" w:color="auto" w:fill="FFFF00"/>
        </w:rPr>
      </w:pPr>
      <w:r w:rsidRPr="00FD3EF7">
        <w:t>Czy Zamawiający wymaga aby oprogramowanie było dostarczone wraz ze stosownymi, oryginalnymi atrybutami legalności, na przykład z tzw. naklejkami GML (</w:t>
      </w:r>
      <w:proofErr w:type="spellStart"/>
      <w:r w:rsidRPr="00FD3EF7">
        <w:t>Genuine</w:t>
      </w:r>
      <w:proofErr w:type="spellEnd"/>
      <w:r w:rsidRPr="00FD3EF7">
        <w:t xml:space="preserve"> Microsoft </w:t>
      </w:r>
      <w:proofErr w:type="spellStart"/>
      <w:r w:rsidRPr="00FD3EF7">
        <w:t>Label</w:t>
      </w:r>
      <w:proofErr w:type="spellEnd"/>
      <w:r w:rsidRPr="00FD3EF7">
        <w:t>) lub naklejkami COA (</w:t>
      </w:r>
      <w:proofErr w:type="spellStart"/>
      <w:r w:rsidRPr="00FD3EF7">
        <w:t>Certificate</w:t>
      </w:r>
      <w:proofErr w:type="spellEnd"/>
      <w:r w:rsidRPr="00FD3EF7">
        <w:t xml:space="preserve"> of </w:t>
      </w:r>
      <w:proofErr w:type="spellStart"/>
      <w:r w:rsidRPr="00FD3EF7">
        <w:t>Authenticity</w:t>
      </w:r>
      <w:proofErr w:type="spellEnd"/>
      <w:r w:rsidRPr="00FD3EF7">
        <w:t>) stosowanymi przez producenta sprzętu lub inną formą uwiarygodniania oryginalności wymaganą przez producenta oprogramowania stosowną w zależności od dostarczanej wersji?</w:t>
      </w:r>
    </w:p>
    <w:p w:rsidR="006623BB" w:rsidRPr="00FD3EF7" w:rsidRDefault="006623BB" w:rsidP="006623BB">
      <w:pPr>
        <w:ind w:firstLine="0"/>
      </w:pPr>
      <w:r w:rsidRPr="00FD3EF7">
        <w:t>Odp. do pytania 3</w:t>
      </w:r>
    </w:p>
    <w:p w:rsidR="006623BB" w:rsidRPr="00FD3EF7" w:rsidRDefault="006623BB" w:rsidP="006623BB">
      <w:pPr>
        <w:ind w:firstLine="0"/>
      </w:pPr>
      <w:r w:rsidRPr="00FD3EF7">
        <w:t>Zamawiający wymaga, aby oprogramowanie było dostarczone wraz ze stosownymi, oryginalnymi atrybutami legalności, na przykład z tzw. naklejkami GML (</w:t>
      </w:r>
      <w:proofErr w:type="spellStart"/>
      <w:r w:rsidRPr="00FD3EF7">
        <w:t>Genuine</w:t>
      </w:r>
      <w:proofErr w:type="spellEnd"/>
      <w:r w:rsidRPr="00FD3EF7">
        <w:t xml:space="preserve"> Microsoft </w:t>
      </w:r>
      <w:proofErr w:type="spellStart"/>
      <w:r w:rsidRPr="00FD3EF7">
        <w:t>Label</w:t>
      </w:r>
      <w:proofErr w:type="spellEnd"/>
      <w:r w:rsidRPr="00FD3EF7">
        <w:t>) lub naklejkami COA (</w:t>
      </w:r>
      <w:proofErr w:type="spellStart"/>
      <w:r w:rsidRPr="00FD3EF7">
        <w:t>Certificate</w:t>
      </w:r>
      <w:proofErr w:type="spellEnd"/>
      <w:r w:rsidRPr="00FD3EF7">
        <w:t xml:space="preserve"> of </w:t>
      </w:r>
      <w:proofErr w:type="spellStart"/>
      <w:r w:rsidRPr="00FD3EF7">
        <w:t>Authenticity</w:t>
      </w:r>
      <w:proofErr w:type="spellEnd"/>
      <w:r w:rsidRPr="00FD3EF7">
        <w:t>) stosowanymi przez producenta sprzętu lub inną formą uwiarygodniania oryginalności wymaganą przez producenta oprogramowania stosowną w zależności od dostarczanej wersji.</w:t>
      </w:r>
    </w:p>
    <w:p w:rsidR="006623BB" w:rsidRDefault="006623BB" w:rsidP="006623BB">
      <w:pPr>
        <w:spacing w:after="0"/>
        <w:ind w:firstLine="0"/>
      </w:pPr>
    </w:p>
    <w:p w:rsidR="006623BB" w:rsidRPr="00FD3EF7" w:rsidRDefault="006623BB" w:rsidP="006623BB">
      <w:pPr>
        <w:spacing w:after="0"/>
        <w:ind w:firstLine="0"/>
        <w:rPr>
          <w:shd w:val="clear" w:color="auto" w:fill="FFFF00"/>
        </w:rPr>
      </w:pPr>
      <w:r w:rsidRPr="00FD3EF7">
        <w:lastRenderedPageBreak/>
        <w:t>Pytanie 4</w:t>
      </w:r>
    </w:p>
    <w:p w:rsidR="006623BB" w:rsidRPr="00FD3EF7" w:rsidRDefault="006623BB" w:rsidP="006623BB">
      <w:pPr>
        <w:spacing w:after="0"/>
        <w:ind w:firstLine="0"/>
      </w:pPr>
      <w:r w:rsidRPr="00FD3EF7">
        <w:t xml:space="preserve">Czy w momencie odbioru towaru Zamawiający przewiduje możliwość zastosowanie procedury sprawdzającej legalność dostarczonego oprogramowania? </w:t>
      </w:r>
    </w:p>
    <w:p w:rsidR="006623BB" w:rsidRPr="00FD3EF7" w:rsidRDefault="006623BB" w:rsidP="006623BB">
      <w:pPr>
        <w:pStyle w:val="Akapitzlist"/>
        <w:jc w:val="both"/>
        <w:rPr>
          <w:sz w:val="24"/>
          <w:szCs w:val="24"/>
        </w:rPr>
      </w:pPr>
    </w:p>
    <w:p w:rsidR="006623BB" w:rsidRPr="00FD3EF7" w:rsidRDefault="006623BB" w:rsidP="006623BB">
      <w:pPr>
        <w:ind w:firstLine="0"/>
      </w:pPr>
      <w:r w:rsidRPr="00FD3EF7">
        <w:t>Odp. do pytania 4</w:t>
      </w:r>
    </w:p>
    <w:p w:rsidR="006623BB" w:rsidRPr="00FD3EF7" w:rsidRDefault="006623BB" w:rsidP="006623BB">
      <w:pPr>
        <w:ind w:firstLine="0"/>
      </w:pPr>
      <w:r w:rsidRPr="00FD3EF7">
        <w:t>Zamawiający dokona sprawdzenia legalności zainstalowanego oprogramowania poprzez weryfikację na stronie internetowej producenta lub poprzez centrum telefoniczne producenta po podaniu numeru seryjnego  lub serwisowego jednostki centralnej.</w:t>
      </w:r>
    </w:p>
    <w:p w:rsidR="006623BB" w:rsidRPr="00FD3EF7" w:rsidRDefault="006623BB" w:rsidP="006623BB">
      <w:pPr>
        <w:spacing w:after="0" w:line="240" w:lineRule="auto"/>
        <w:ind w:firstLine="0"/>
      </w:pPr>
      <w:r w:rsidRPr="00FD3EF7">
        <w:t>Pytanie 5</w:t>
      </w:r>
    </w:p>
    <w:p w:rsidR="006623BB" w:rsidRPr="00FD3EF7" w:rsidRDefault="006623BB" w:rsidP="006623BB">
      <w:pPr>
        <w:spacing w:after="0" w:line="240" w:lineRule="auto"/>
        <w:ind w:firstLine="0"/>
      </w:pPr>
    </w:p>
    <w:p w:rsidR="006623BB" w:rsidRPr="00FD3EF7" w:rsidRDefault="006623BB" w:rsidP="006623BB">
      <w:pPr>
        <w:spacing w:after="0" w:line="240" w:lineRule="auto"/>
        <w:ind w:firstLine="0"/>
      </w:pPr>
      <w:r w:rsidRPr="00FD3EF7">
        <w:t>Czy zamawiający dopuszcza możliwość przeprowadzenia weryfikacji oryginalności dostarczonych programów komputerowych u Producenta oprogramowania w przypadku wystąpienia wątpliwości co do jego legalności?</w:t>
      </w:r>
    </w:p>
    <w:p w:rsidR="006623BB" w:rsidRPr="00FD3EF7" w:rsidRDefault="006623BB" w:rsidP="006623BB">
      <w:pPr>
        <w:spacing w:after="0" w:line="240" w:lineRule="auto"/>
        <w:ind w:firstLine="0"/>
      </w:pPr>
    </w:p>
    <w:p w:rsidR="006623BB" w:rsidRPr="00FD3EF7" w:rsidRDefault="006623BB" w:rsidP="006623BB">
      <w:pPr>
        <w:ind w:firstLine="0"/>
      </w:pPr>
      <w:r w:rsidRPr="00FD3EF7">
        <w:t xml:space="preserve">Odp. do pytania 5. </w:t>
      </w:r>
    </w:p>
    <w:p w:rsidR="006623BB" w:rsidRPr="00FD3EF7" w:rsidRDefault="006623BB" w:rsidP="006623BB">
      <w:pPr>
        <w:ind w:firstLine="0"/>
      </w:pPr>
      <w:r w:rsidRPr="00FD3EF7">
        <w:t>Zamawiający nie dopuszcza weryfikacji oryginalności dostarczonych programów komputerowych u producenta oprogramowania.</w:t>
      </w:r>
    </w:p>
    <w:p w:rsidR="006623BB" w:rsidRPr="00FD3EF7" w:rsidRDefault="006623BB" w:rsidP="006623BB">
      <w:pPr>
        <w:ind w:firstLine="0"/>
      </w:pPr>
      <w:r w:rsidRPr="00FD3EF7">
        <w:t>Pytanie 6</w:t>
      </w:r>
    </w:p>
    <w:p w:rsidR="006623BB" w:rsidRPr="00FD3EF7" w:rsidRDefault="006623BB" w:rsidP="006623B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D3EF7">
        <w:rPr>
          <w:rFonts w:ascii="Times New Roman" w:hAnsi="Times New Roman" w:cs="Times New Roman"/>
          <w:sz w:val="24"/>
          <w:szCs w:val="24"/>
        </w:rPr>
        <w:t>Czy Zamawiający dopuści notebooka renomowanego producenta z systemem diagnostycznym posiadającym graficzny interfejs dostępny z poziomu BIOS umożliwiający użytkownikowi przeprowadzenie wstępnej diagnostyki awarii poprzez przetestowanie pamięci RAM i dysku oraz możliwość dodatkowego sprawdzenia stabilności płyty głównej poprzez dedykowane narzędzie diagnostyczne w systemie operacyjnym.</w:t>
      </w:r>
    </w:p>
    <w:p w:rsidR="006623BB" w:rsidRPr="00FD3EF7" w:rsidRDefault="006623BB" w:rsidP="006623B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D3EF7">
        <w:rPr>
          <w:rFonts w:ascii="Times New Roman" w:hAnsi="Times New Roman" w:cs="Times New Roman"/>
          <w:sz w:val="24"/>
          <w:szCs w:val="24"/>
        </w:rPr>
        <w:t>Dodam, że test poprawności działania podstawowych podzespołów takich jak pamięci RAM, grafiki, dysków twardych czy procesora wykonywany jest przy każdym uruchomieniu lub restarcie laptopa w teście POST. Zgoda Zamawiającego na powyższą funkcjonalność pozwoli na zwiększenie konkurencyjności oferowanych rozwiązań bez utraty funkcjonalności wymaganych przez Zamawiającego.</w:t>
      </w:r>
    </w:p>
    <w:p w:rsidR="006623BB" w:rsidRPr="00FD3EF7" w:rsidRDefault="006623BB" w:rsidP="006623B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23BB" w:rsidRPr="00FD3EF7" w:rsidRDefault="006623BB" w:rsidP="006623B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D3EF7">
        <w:rPr>
          <w:rFonts w:ascii="Times New Roman" w:hAnsi="Times New Roman" w:cs="Times New Roman"/>
          <w:sz w:val="24"/>
          <w:szCs w:val="24"/>
        </w:rPr>
        <w:t>Odp. do pytania 6</w:t>
      </w:r>
    </w:p>
    <w:p w:rsidR="006623BB" w:rsidRPr="00FD3EF7" w:rsidRDefault="006623BB" w:rsidP="006623B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23BB" w:rsidRPr="00FD3EF7" w:rsidRDefault="006623BB" w:rsidP="006623B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D3EF7">
        <w:rPr>
          <w:rFonts w:ascii="Times New Roman" w:hAnsi="Times New Roman" w:cs="Times New Roman"/>
          <w:sz w:val="24"/>
          <w:szCs w:val="24"/>
        </w:rPr>
        <w:t xml:space="preserve">Zamawiający nie dopuszcza proponowanego rozwiązania, gdyż proponowane nie zapewnia  testów ekranów. </w:t>
      </w:r>
    </w:p>
    <w:p w:rsidR="006623BB" w:rsidRPr="00FD3EF7" w:rsidRDefault="006623BB" w:rsidP="006623BB">
      <w:bookmarkStart w:id="0" w:name="_GoBack"/>
      <w:bookmarkEnd w:id="0"/>
    </w:p>
    <w:p w:rsidR="00380B35" w:rsidRPr="00380B35" w:rsidRDefault="00380B35" w:rsidP="00380B35">
      <w:pPr>
        <w:spacing w:before="164" w:line="240" w:lineRule="auto"/>
        <w:ind w:right="245"/>
      </w:pPr>
    </w:p>
    <w:sectPr w:rsidR="00380B35" w:rsidRPr="00380B35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FA4FF6"/>
    <w:lvl w:ilvl="0">
      <w:start w:val="1"/>
      <w:numFmt w:val="bullet"/>
      <w:lvlText w:val="-"/>
      <w:lvlJc w:val="left"/>
      <w:rPr>
        <w:sz w:val="24"/>
        <w:szCs w:val="24"/>
      </w:rPr>
    </w:lvl>
    <w:lvl w:ilvl="1">
      <w:start w:val="1"/>
      <w:numFmt w:val="lowerLetter"/>
      <w:lvlText w:val="%2)"/>
      <w:lvlJc w:val="left"/>
      <w:rPr>
        <w:sz w:val="24"/>
        <w:szCs w:val="24"/>
      </w:rPr>
    </w:lvl>
    <w:lvl w:ilvl="2">
      <w:start w:val="1"/>
      <w:numFmt w:val="lowerLetter"/>
      <w:lvlText w:val="%2)"/>
      <w:lvlJc w:val="left"/>
      <w:rPr>
        <w:sz w:val="24"/>
        <w:szCs w:val="24"/>
      </w:rPr>
    </w:lvl>
    <w:lvl w:ilvl="3">
      <w:start w:val="1"/>
      <w:numFmt w:val="lowerLetter"/>
      <w:lvlText w:val="%2)"/>
      <w:lvlJc w:val="left"/>
      <w:rPr>
        <w:sz w:val="24"/>
        <w:szCs w:val="24"/>
      </w:rPr>
    </w:lvl>
    <w:lvl w:ilvl="4">
      <w:start w:val="1"/>
      <w:numFmt w:val="lowerLetter"/>
      <w:lvlText w:val="%2)"/>
      <w:lvlJc w:val="left"/>
      <w:rPr>
        <w:sz w:val="24"/>
        <w:szCs w:val="24"/>
      </w:rPr>
    </w:lvl>
    <w:lvl w:ilvl="5">
      <w:start w:val="1"/>
      <w:numFmt w:val="lowerLetter"/>
      <w:lvlText w:val="%2)"/>
      <w:lvlJc w:val="left"/>
      <w:rPr>
        <w:sz w:val="24"/>
        <w:szCs w:val="24"/>
      </w:rPr>
    </w:lvl>
    <w:lvl w:ilvl="6">
      <w:start w:val="1"/>
      <w:numFmt w:val="lowerLetter"/>
      <w:lvlText w:val="%2)"/>
      <w:lvlJc w:val="left"/>
      <w:rPr>
        <w:sz w:val="24"/>
        <w:szCs w:val="24"/>
      </w:rPr>
    </w:lvl>
    <w:lvl w:ilvl="7">
      <w:start w:val="1"/>
      <w:numFmt w:val="lowerLetter"/>
      <w:lvlText w:val="%2)"/>
      <w:lvlJc w:val="left"/>
      <w:rPr>
        <w:sz w:val="24"/>
        <w:szCs w:val="24"/>
      </w:rPr>
    </w:lvl>
    <w:lvl w:ilvl="8">
      <w:start w:val="1"/>
      <w:numFmt w:val="lowerLetter"/>
      <w:lvlText w:val="%2)"/>
      <w:lvlJc w:val="left"/>
      <w:rPr>
        <w:sz w:val="24"/>
        <w:szCs w:val="24"/>
      </w:rPr>
    </w:lvl>
  </w:abstractNum>
  <w:abstractNum w:abstractNumId="1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20A24"/>
    <w:multiLevelType w:val="hybridMultilevel"/>
    <w:tmpl w:val="FD205896"/>
    <w:lvl w:ilvl="0" w:tplc="47ECBC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B0529"/>
    <w:rsid w:val="001252AB"/>
    <w:rsid w:val="0021728E"/>
    <w:rsid w:val="002247B3"/>
    <w:rsid w:val="002358BA"/>
    <w:rsid w:val="00241F75"/>
    <w:rsid w:val="002D5512"/>
    <w:rsid w:val="00380B35"/>
    <w:rsid w:val="003E7626"/>
    <w:rsid w:val="004466B6"/>
    <w:rsid w:val="005706A0"/>
    <w:rsid w:val="005910F0"/>
    <w:rsid w:val="006623BB"/>
    <w:rsid w:val="0066481C"/>
    <w:rsid w:val="007258E1"/>
    <w:rsid w:val="0074470D"/>
    <w:rsid w:val="008F7B53"/>
    <w:rsid w:val="00932011"/>
    <w:rsid w:val="00A05B0D"/>
    <w:rsid w:val="00AC6A6C"/>
    <w:rsid w:val="00B07D02"/>
    <w:rsid w:val="00D345AF"/>
    <w:rsid w:val="00DE072B"/>
    <w:rsid w:val="00D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623BB"/>
    <w:pPr>
      <w:keepNext/>
      <w:suppressAutoHyphens w:val="0"/>
      <w:spacing w:before="240" w:after="60" w:line="240" w:lineRule="auto"/>
      <w:ind w:firstLine="0"/>
      <w:jc w:val="left"/>
      <w:outlineLvl w:val="1"/>
    </w:pPr>
    <w:rPr>
      <w:rFonts w:ascii="Arial" w:hAnsi="Arial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2">
    <w:name w:val="Tekst treści (2)"/>
    <w:basedOn w:val="Domylnaczcionkaakapitu"/>
    <w:link w:val="Teksttreci2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Nagwek1">
    <w:name w:val="Nagłówek #1"/>
    <w:basedOn w:val="Domylnaczcionkaakapitu"/>
    <w:link w:val="Nagwek11"/>
    <w:uiPriority w:val="99"/>
    <w:rsid w:val="00380B35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</w:pPr>
    <w:rPr>
      <w:rFonts w:ascii="Arial" w:hAnsi="Arial" w:cs="Arial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380B35"/>
    <w:pPr>
      <w:shd w:val="clear" w:color="auto" w:fill="FFFFFF"/>
      <w:suppressAutoHyphens w:val="0"/>
      <w:spacing w:before="720" w:after="480" w:line="259" w:lineRule="exact"/>
      <w:ind w:firstLine="0"/>
    </w:pPr>
    <w:rPr>
      <w:rFonts w:ascii="Arial" w:hAnsi="Arial" w:cs="Arial"/>
      <w:lang w:eastAsia="en-US"/>
    </w:rPr>
  </w:style>
  <w:style w:type="paragraph" w:customStyle="1" w:styleId="Nagwek11">
    <w:name w:val="Nagłówek #11"/>
    <w:basedOn w:val="Normalny"/>
    <w:link w:val="Nagwek1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  <w:outlineLvl w:val="0"/>
    </w:pPr>
    <w:rPr>
      <w:rFonts w:ascii="Arial" w:hAnsi="Arial" w:cs="Arial"/>
      <w:b/>
      <w:bCs/>
      <w:lang w:eastAsia="en-US"/>
    </w:rPr>
  </w:style>
  <w:style w:type="character" w:customStyle="1" w:styleId="Teksttreci6">
    <w:name w:val="Tekst treści (6)"/>
    <w:basedOn w:val="Domylnaczcionkaakapitu"/>
    <w:link w:val="Teksttreci61"/>
    <w:uiPriority w:val="99"/>
    <w:rsid w:val="00A05B0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05B0D"/>
    <w:pPr>
      <w:shd w:val="clear" w:color="auto" w:fill="FFFFFF"/>
      <w:suppressAutoHyphens w:val="0"/>
      <w:spacing w:after="780" w:line="240" w:lineRule="atLeast"/>
      <w:ind w:firstLine="0"/>
      <w:jc w:val="left"/>
    </w:pPr>
    <w:rPr>
      <w:i/>
      <w:iCs/>
      <w:lang w:eastAsia="en-US"/>
    </w:rPr>
  </w:style>
  <w:style w:type="character" w:customStyle="1" w:styleId="Nagwek2Znak">
    <w:name w:val="Nagłówek 2 Znak"/>
    <w:basedOn w:val="Domylnaczcionkaakapitu"/>
    <w:link w:val="Nagwek2"/>
    <w:rsid w:val="006623BB"/>
    <w:rPr>
      <w:rFonts w:ascii="Arial" w:hAnsi="Arial" w:cs="Times New Roman"/>
      <w:b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623BB"/>
    <w:pPr>
      <w:suppressAutoHyphens w:val="0"/>
      <w:spacing w:after="0" w:line="240" w:lineRule="auto"/>
      <w:ind w:firstLine="0"/>
      <w:jc w:val="center"/>
    </w:pPr>
    <w:rPr>
      <w:rFonts w:ascii="Arial" w:hAnsi="Arial"/>
      <w:b/>
      <w:szCs w:val="20"/>
      <w:lang/>
    </w:rPr>
  </w:style>
  <w:style w:type="character" w:customStyle="1" w:styleId="TytuZnak">
    <w:name w:val="Tytuł Znak"/>
    <w:basedOn w:val="Domylnaczcionkaakapitu"/>
    <w:link w:val="Tytu"/>
    <w:rsid w:val="006623BB"/>
    <w:rPr>
      <w:rFonts w:ascii="Arial" w:hAnsi="Arial" w:cs="Times New Roman"/>
      <w:b/>
      <w:sz w:val="24"/>
      <w:szCs w:val="20"/>
      <w:lang/>
    </w:rPr>
  </w:style>
  <w:style w:type="paragraph" w:styleId="Bezodstpw">
    <w:name w:val="No Spacing"/>
    <w:uiPriority w:val="1"/>
    <w:qFormat/>
    <w:rsid w:val="006623B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10</cp:revision>
  <cp:lastPrinted>2019-10-09T07:03:00Z</cp:lastPrinted>
  <dcterms:created xsi:type="dcterms:W3CDTF">2019-10-09T06:25:00Z</dcterms:created>
  <dcterms:modified xsi:type="dcterms:W3CDTF">2019-11-08T07:31:00Z</dcterms:modified>
</cp:coreProperties>
</file>