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28BC7" w14:textId="7C6962A1" w:rsidR="00151C08" w:rsidRPr="00E178B8" w:rsidRDefault="00151C08" w:rsidP="00151C0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 xml:space="preserve">Sochaczew, </w:t>
      </w:r>
      <w:r w:rsidR="00915F57">
        <w:rPr>
          <w:rFonts w:ascii="Times New Roman" w:hAnsi="Times New Roman" w:cs="Times New Roman"/>
          <w:sz w:val="24"/>
          <w:szCs w:val="24"/>
        </w:rPr>
        <w:t>07</w:t>
      </w:r>
      <w:r w:rsidR="00567C68" w:rsidRPr="00E178B8">
        <w:rPr>
          <w:rFonts w:ascii="Times New Roman" w:hAnsi="Times New Roman" w:cs="Times New Roman"/>
          <w:sz w:val="24"/>
          <w:szCs w:val="24"/>
        </w:rPr>
        <w:t>.</w:t>
      </w:r>
      <w:r w:rsidR="00915F57">
        <w:rPr>
          <w:rFonts w:ascii="Times New Roman" w:hAnsi="Times New Roman" w:cs="Times New Roman"/>
          <w:sz w:val="24"/>
          <w:szCs w:val="24"/>
        </w:rPr>
        <w:t>10</w:t>
      </w:r>
      <w:r w:rsidRPr="00E178B8">
        <w:rPr>
          <w:rFonts w:ascii="Times New Roman" w:hAnsi="Times New Roman" w:cs="Times New Roman"/>
          <w:sz w:val="24"/>
          <w:szCs w:val="24"/>
        </w:rPr>
        <w:t xml:space="preserve">.2020  r. </w:t>
      </w:r>
    </w:p>
    <w:p w14:paraId="3C091A0D" w14:textId="2AE69534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>ZP. 272.</w:t>
      </w:r>
      <w:r w:rsidR="00915F57">
        <w:rPr>
          <w:rFonts w:ascii="Times New Roman" w:hAnsi="Times New Roman" w:cs="Times New Roman"/>
          <w:sz w:val="24"/>
          <w:szCs w:val="24"/>
        </w:rPr>
        <w:t>3</w:t>
      </w:r>
      <w:r w:rsidRPr="00E178B8">
        <w:rPr>
          <w:rFonts w:ascii="Times New Roman" w:hAnsi="Times New Roman" w:cs="Times New Roman"/>
          <w:sz w:val="24"/>
          <w:szCs w:val="24"/>
        </w:rPr>
        <w:t>.</w:t>
      </w:r>
      <w:r w:rsidR="00567C68" w:rsidRPr="00E178B8">
        <w:rPr>
          <w:rFonts w:ascii="Times New Roman" w:hAnsi="Times New Roman" w:cs="Times New Roman"/>
          <w:sz w:val="24"/>
          <w:szCs w:val="24"/>
        </w:rPr>
        <w:t>1</w:t>
      </w:r>
      <w:r w:rsidR="00915F57">
        <w:rPr>
          <w:rFonts w:ascii="Times New Roman" w:hAnsi="Times New Roman" w:cs="Times New Roman"/>
          <w:sz w:val="24"/>
          <w:szCs w:val="24"/>
        </w:rPr>
        <w:t>6</w:t>
      </w:r>
      <w:r w:rsidRPr="00E178B8">
        <w:rPr>
          <w:rFonts w:ascii="Times New Roman" w:hAnsi="Times New Roman" w:cs="Times New Roman"/>
          <w:sz w:val="24"/>
          <w:szCs w:val="24"/>
        </w:rPr>
        <w:t>.1.2020</w:t>
      </w:r>
    </w:p>
    <w:p w14:paraId="44392683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82DFD" w14:textId="77777777" w:rsidR="00651396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="00567C68" w:rsidRPr="00E178B8">
        <w:rPr>
          <w:rFonts w:ascii="Times New Roman" w:hAnsi="Times New Roman" w:cs="Times New Roman"/>
          <w:sz w:val="24"/>
          <w:szCs w:val="24"/>
        </w:rPr>
        <w:tab/>
      </w:r>
    </w:p>
    <w:p w14:paraId="5F87357F" w14:textId="495443CB" w:rsidR="00151C08" w:rsidRPr="00E178B8" w:rsidRDefault="00651396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C08" w:rsidRPr="00E178B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11C3508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22B6354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58E44D1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EDEA3" w14:textId="77777777" w:rsidR="00651396" w:rsidRDefault="00151C08" w:rsidP="00651396">
      <w:pPr>
        <w:widowControl w:val="0"/>
        <w:suppressAutoHyphens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="003D2369" w:rsidRPr="00E178B8">
        <w:rPr>
          <w:rFonts w:ascii="Times New Roman" w:hAnsi="Times New Roman" w:cs="Times New Roman"/>
          <w:sz w:val="24"/>
          <w:szCs w:val="24"/>
        </w:rPr>
        <w:tab/>
      </w:r>
    </w:p>
    <w:p w14:paraId="5DF2BB59" w14:textId="6E3922C7" w:rsidR="00151C08" w:rsidRPr="00E178B8" w:rsidRDefault="00651396" w:rsidP="00651396">
      <w:pPr>
        <w:widowControl w:val="0"/>
        <w:suppressAutoHyphens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C08" w:rsidRPr="00E178B8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</w:t>
      </w:r>
      <w:r w:rsidR="00915F57">
        <w:rPr>
          <w:rFonts w:ascii="Times New Roman" w:hAnsi="Times New Roman" w:cs="Times New Roman"/>
          <w:sz w:val="24"/>
          <w:szCs w:val="24"/>
        </w:rPr>
        <w:t>ofertowego</w:t>
      </w:r>
      <w:r w:rsidR="00151C08" w:rsidRPr="00E178B8">
        <w:rPr>
          <w:rFonts w:ascii="Times New Roman" w:hAnsi="Times New Roman" w:cs="Times New Roman"/>
          <w:sz w:val="24"/>
          <w:szCs w:val="24"/>
        </w:rPr>
        <w:t xml:space="preserve"> na </w:t>
      </w:r>
      <w:r w:rsidR="00151C08" w:rsidRPr="00E178B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15F57">
        <w:rPr>
          <w:rFonts w:ascii="Times New Roman" w:hAnsi="Times New Roman"/>
          <w:b/>
          <w:bCs/>
        </w:rPr>
        <w:t xml:space="preserve">wykonanie </w:t>
      </w:r>
      <w:r w:rsidR="00915F57">
        <w:rPr>
          <w:rFonts w:ascii="Times New Roman" w:hAnsi="Times New Roman"/>
          <w:b/>
        </w:rPr>
        <w:t>oznakowania poziomego  dróg gminnych na terenie miasta Sochaczew</w:t>
      </w:r>
      <w:r w:rsidR="00151C08" w:rsidRPr="00E178B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51C08" w:rsidRPr="00E178B8">
        <w:rPr>
          <w:rFonts w:ascii="Times New Roman" w:hAnsi="Times New Roman" w:cs="Times New Roman"/>
          <w:sz w:val="24"/>
          <w:szCs w:val="24"/>
        </w:rPr>
        <w:t xml:space="preserve"> informuje, że od </w:t>
      </w:r>
      <w:r w:rsidR="00FF31DC">
        <w:rPr>
          <w:rFonts w:ascii="Times New Roman" w:hAnsi="Times New Roman" w:cs="Times New Roman"/>
          <w:sz w:val="24"/>
          <w:szCs w:val="24"/>
        </w:rPr>
        <w:t xml:space="preserve">jednego z </w:t>
      </w:r>
      <w:r w:rsidR="00151C08" w:rsidRPr="00E178B8">
        <w:rPr>
          <w:rFonts w:ascii="Times New Roman" w:hAnsi="Times New Roman" w:cs="Times New Roman"/>
          <w:sz w:val="24"/>
          <w:szCs w:val="24"/>
        </w:rPr>
        <w:t>Oferentów wpłynęły następujące zapytania:</w:t>
      </w:r>
    </w:p>
    <w:p w14:paraId="440A32BA" w14:textId="7B715338" w:rsidR="00151C08" w:rsidRPr="00E178B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459274D8" w14:textId="77777777" w:rsidR="00520B02" w:rsidRPr="00E178B8" w:rsidRDefault="00520B02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5648EAE7" w14:textId="7777777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1</w:t>
      </w:r>
    </w:p>
    <w:p w14:paraId="46805FA1" w14:textId="77777777" w:rsidR="00FF31DC" w:rsidRPr="00FF31DC" w:rsidRDefault="00FF31DC" w:rsidP="00FF31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1DC">
        <w:rPr>
          <w:rFonts w:ascii="Times New Roman" w:hAnsi="Times New Roman" w:cs="Times New Roman"/>
          <w:i/>
          <w:iCs/>
          <w:sz w:val="24"/>
          <w:szCs w:val="24"/>
        </w:rPr>
        <w:t>Czy Zamawiający przewiduje minimalny rozmiar zamówienia w ramach jednorazowego zlecenia?</w:t>
      </w:r>
    </w:p>
    <w:p w14:paraId="75C95751" w14:textId="4865B161" w:rsidR="00DB6E2E" w:rsidRPr="00E178B8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442B60E3" w14:textId="6E62B868" w:rsidR="00FF31DC" w:rsidRPr="00FF31DC" w:rsidRDefault="00FF31DC" w:rsidP="00FF31DC">
      <w:pPr>
        <w:pStyle w:val="Default"/>
        <w:jc w:val="both"/>
        <w:rPr>
          <w:rFonts w:ascii="Times New Roman" w:eastAsia="CIDFont+F1" w:hAnsi="Times New Roman" w:cs="Times New Roman"/>
          <w:bCs/>
        </w:rPr>
      </w:pPr>
      <w:r w:rsidRPr="00FF31DC">
        <w:rPr>
          <w:rFonts w:ascii="Times New Roman" w:eastAsia="CIDFont+F1" w:hAnsi="Times New Roman" w:cs="Times New Roman"/>
          <w:bCs/>
        </w:rPr>
        <w:t>Nie. W ramach wykonywania przez Zamawiającego zadania zarządzania drogami gminnymi</w:t>
      </w:r>
      <w:r w:rsidR="008E08E9">
        <w:rPr>
          <w:rFonts w:ascii="Times New Roman" w:eastAsia="CIDFont+F1" w:hAnsi="Times New Roman" w:cs="Times New Roman"/>
          <w:bCs/>
        </w:rPr>
        <w:t>,</w:t>
      </w:r>
      <w:r w:rsidRPr="00FF31DC">
        <w:rPr>
          <w:rFonts w:ascii="Times New Roman" w:eastAsia="CIDFont+F1" w:hAnsi="Times New Roman" w:cs="Times New Roman"/>
          <w:bCs/>
        </w:rPr>
        <w:t xml:space="preserve"> sporadycznie pojawiają się sytuacje konieczności w miarę szybkiego wprowadzenia zmiany stałej organizacji ruchu. Wiąże się to </w:t>
      </w:r>
      <w:r w:rsidR="008E08E9">
        <w:rPr>
          <w:rFonts w:ascii="Times New Roman" w:eastAsia="CIDFont+F1" w:hAnsi="Times New Roman" w:cs="Times New Roman"/>
          <w:bCs/>
        </w:rPr>
        <w:t xml:space="preserve">z </w:t>
      </w:r>
      <w:r w:rsidRPr="00FF31DC">
        <w:rPr>
          <w:rFonts w:ascii="Times New Roman" w:eastAsia="CIDFont+F1" w:hAnsi="Times New Roman" w:cs="Times New Roman"/>
          <w:bCs/>
        </w:rPr>
        <w:t>wykonaniem oznakowania poziomego, którego ilość jest na poziomie kilku</w:t>
      </w:r>
      <w:r w:rsidR="008E08E9">
        <w:rPr>
          <w:rFonts w:ascii="Times New Roman" w:eastAsia="CIDFont+F1" w:hAnsi="Times New Roman" w:cs="Times New Roman"/>
          <w:bCs/>
        </w:rPr>
        <w:t>,</w:t>
      </w:r>
      <w:r w:rsidRPr="00FF31DC">
        <w:rPr>
          <w:rFonts w:ascii="Times New Roman" w:eastAsia="CIDFont+F1" w:hAnsi="Times New Roman" w:cs="Times New Roman"/>
          <w:bCs/>
        </w:rPr>
        <w:t xml:space="preserve"> kilkunastu m2. </w:t>
      </w:r>
    </w:p>
    <w:p w14:paraId="35FC4785" w14:textId="77777777" w:rsidR="00567C68" w:rsidRPr="00E178B8" w:rsidRDefault="00567C6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43BD8812" w14:textId="11B3B390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2</w:t>
      </w:r>
    </w:p>
    <w:p w14:paraId="34F1DFF3" w14:textId="6C54EA2C" w:rsidR="00FF31DC" w:rsidRPr="00FF31DC" w:rsidRDefault="00FF31DC" w:rsidP="00FF31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1DC">
        <w:rPr>
          <w:rFonts w:ascii="Times New Roman" w:hAnsi="Times New Roman" w:cs="Times New Roman"/>
          <w:i/>
          <w:iCs/>
          <w:sz w:val="24"/>
          <w:szCs w:val="24"/>
        </w:rPr>
        <w:t>Czy oznakowanie ma być nowe czy do odnowienia (którego w jakich ilościach)?</w:t>
      </w:r>
    </w:p>
    <w:p w14:paraId="1F093612" w14:textId="7F4A0E96" w:rsidR="00DB6E2E" w:rsidRPr="00E178B8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488E371C" w14:textId="376C7B40" w:rsidR="00FF31DC" w:rsidRPr="00FF31DC" w:rsidRDefault="00FF31DC" w:rsidP="00FF31DC">
      <w:pPr>
        <w:pStyle w:val="Default"/>
        <w:jc w:val="both"/>
        <w:rPr>
          <w:rFonts w:ascii="Times New Roman" w:eastAsia="CIDFont+F1" w:hAnsi="Times New Roman" w:cs="Times New Roman"/>
        </w:rPr>
      </w:pPr>
      <w:r w:rsidRPr="00FF31DC">
        <w:rPr>
          <w:rFonts w:ascii="Times New Roman" w:eastAsia="CIDFont+F1" w:hAnsi="Times New Roman" w:cs="Times New Roman"/>
        </w:rPr>
        <w:t>W ramach określonej w OPZ</w:t>
      </w:r>
      <w:r>
        <w:rPr>
          <w:rFonts w:ascii="Times New Roman" w:eastAsia="CIDFont+F1" w:hAnsi="Times New Roman" w:cs="Times New Roman"/>
        </w:rPr>
        <w:t xml:space="preserve"> szacowanej</w:t>
      </w:r>
      <w:r w:rsidRPr="00FF31DC">
        <w:rPr>
          <w:rFonts w:ascii="Times New Roman" w:eastAsia="CIDFont+F1" w:hAnsi="Times New Roman" w:cs="Times New Roman"/>
        </w:rPr>
        <w:t xml:space="preserve"> ilości oznakowania poziomego do wykonania ponad 90 % stanowi odnowienie istniejącego</w:t>
      </w:r>
      <w:r w:rsidR="008E08E9">
        <w:rPr>
          <w:rFonts w:ascii="Times New Roman" w:eastAsia="CIDFont+F1" w:hAnsi="Times New Roman" w:cs="Times New Roman"/>
        </w:rPr>
        <w:t xml:space="preserve"> oznakowania</w:t>
      </w:r>
      <w:r w:rsidRPr="00FF31DC">
        <w:rPr>
          <w:rFonts w:ascii="Times New Roman" w:eastAsia="CIDFont+F1" w:hAnsi="Times New Roman" w:cs="Times New Roman"/>
        </w:rPr>
        <w:t xml:space="preserve">, pozostała część stanowi wykonanie nowego </w:t>
      </w:r>
      <w:r w:rsidR="008E08E9">
        <w:rPr>
          <w:rFonts w:ascii="Times New Roman" w:eastAsia="CIDFont+F1" w:hAnsi="Times New Roman" w:cs="Times New Roman"/>
        </w:rPr>
        <w:t xml:space="preserve">oznakowania </w:t>
      </w:r>
      <w:r w:rsidRPr="00FF31DC">
        <w:rPr>
          <w:rFonts w:ascii="Times New Roman" w:eastAsia="CIDFont+F1" w:hAnsi="Times New Roman" w:cs="Times New Roman"/>
        </w:rPr>
        <w:t>w ramach wprowadzania zmiany stałej organizacji ruchu.</w:t>
      </w:r>
    </w:p>
    <w:p w14:paraId="2D8CA302" w14:textId="453F2B2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7563F4C" w14:textId="7777777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3</w:t>
      </w:r>
    </w:p>
    <w:p w14:paraId="0580A446" w14:textId="77777777" w:rsidR="00FF31DC" w:rsidRPr="00FF31DC" w:rsidRDefault="00FF31DC" w:rsidP="00FF31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F31DC">
        <w:rPr>
          <w:rFonts w:ascii="Times New Roman" w:hAnsi="Times New Roman" w:cs="Times New Roman"/>
          <w:i/>
          <w:iCs/>
          <w:noProof/>
          <w:sz w:val="24"/>
          <w:szCs w:val="24"/>
        </w:rPr>
        <w:t>Czy Zamawiający dysponuje wykazem znaków wykonywanych w ramach przetargu?</w:t>
      </w:r>
    </w:p>
    <w:p w14:paraId="7A482800" w14:textId="754EC4A3" w:rsidR="00DB6E2E" w:rsidRPr="00E178B8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0DEED5C9" w14:textId="6EE1E29C" w:rsidR="006909D9" w:rsidRPr="00E178B8" w:rsidRDefault="00FF31DC" w:rsidP="006909D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Cs/>
          <w:sz w:val="24"/>
          <w:szCs w:val="24"/>
        </w:rPr>
      </w:pPr>
      <w:r>
        <w:rPr>
          <w:rFonts w:ascii="Times New Roman" w:eastAsia="CIDFont+F1" w:hAnsi="Times New Roman" w:cs="Times New Roman"/>
          <w:bCs/>
          <w:sz w:val="24"/>
          <w:szCs w:val="24"/>
        </w:rPr>
        <w:t>Nie. Zamawiający nie dysponuje takim wykazem.</w:t>
      </w:r>
    </w:p>
    <w:p w14:paraId="4E7C401E" w14:textId="0FB49BBD" w:rsidR="00567C68" w:rsidRPr="00E178B8" w:rsidRDefault="00567C68" w:rsidP="00567C6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7AE741C" w14:textId="7777777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4</w:t>
      </w:r>
    </w:p>
    <w:p w14:paraId="4F39D560" w14:textId="77777777" w:rsidR="00FF31DC" w:rsidRPr="00FF31DC" w:rsidRDefault="00FF31DC" w:rsidP="00FF31DC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F31DC">
        <w:rPr>
          <w:rFonts w:ascii="Times New Roman" w:hAnsi="Times New Roman" w:cs="Times New Roman"/>
          <w:i/>
          <w:iCs/>
          <w:noProof/>
          <w:sz w:val="24"/>
          <w:szCs w:val="24"/>
        </w:rPr>
        <w:t>Czy w skład oznakowania wchodzą piktogramy lub napisy? Jeżeli tak, to jakie i ile?</w:t>
      </w:r>
    </w:p>
    <w:p w14:paraId="709CDE6C" w14:textId="56C1905A" w:rsidR="00195EBA" w:rsidRPr="00E178B8" w:rsidRDefault="00195EBA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3FA80272" w14:textId="77777777" w:rsidR="00FF31DC" w:rsidRPr="00FF31DC" w:rsidRDefault="00FF31DC" w:rsidP="00FF31DC">
      <w:pPr>
        <w:pStyle w:val="Default"/>
        <w:jc w:val="both"/>
        <w:rPr>
          <w:rFonts w:ascii="Times New Roman" w:eastAsia="CIDFont+F1" w:hAnsi="Times New Roman" w:cs="Times New Roman"/>
        </w:rPr>
      </w:pPr>
      <w:r w:rsidRPr="00FF31DC">
        <w:rPr>
          <w:rFonts w:ascii="Times New Roman" w:eastAsia="CIDFont+F1" w:hAnsi="Times New Roman" w:cs="Times New Roman"/>
        </w:rPr>
        <w:t>Zamawiający przewiduje następującą szacowaną ilość oznakowania piktogramów i napisów:</w:t>
      </w:r>
    </w:p>
    <w:p w14:paraId="2B72ADC0" w14:textId="77777777" w:rsidR="00FF31DC" w:rsidRPr="00FF31DC" w:rsidRDefault="00FF31DC" w:rsidP="00FF31DC">
      <w:pPr>
        <w:pStyle w:val="Default"/>
        <w:jc w:val="both"/>
        <w:rPr>
          <w:rFonts w:ascii="Times New Roman" w:eastAsia="CIDFont+F1" w:hAnsi="Times New Roman" w:cs="Times New Roman"/>
        </w:rPr>
      </w:pPr>
      <w:r w:rsidRPr="00FF31DC">
        <w:rPr>
          <w:rFonts w:ascii="Times New Roman" w:eastAsia="CIDFont+F1" w:hAnsi="Times New Roman" w:cs="Times New Roman"/>
        </w:rPr>
        <w:t>- P23 – ok. 62 m2</w:t>
      </w:r>
    </w:p>
    <w:p w14:paraId="623EA743" w14:textId="6DBFA61F" w:rsidR="00520B02" w:rsidRPr="00FF31DC" w:rsidRDefault="00FF31DC" w:rsidP="003D2369">
      <w:pPr>
        <w:pStyle w:val="Default"/>
        <w:jc w:val="both"/>
        <w:rPr>
          <w:rFonts w:ascii="Times New Roman" w:eastAsia="CIDFont+F1" w:hAnsi="Times New Roman" w:cs="Times New Roman"/>
        </w:rPr>
      </w:pPr>
      <w:r w:rsidRPr="00FF31DC">
        <w:rPr>
          <w:rFonts w:ascii="Times New Roman" w:eastAsia="CIDFont+F1" w:hAnsi="Times New Roman" w:cs="Times New Roman"/>
        </w:rPr>
        <w:t>- P24 – ok. 28 m2</w:t>
      </w:r>
    </w:p>
    <w:sectPr w:rsidR="00520B02" w:rsidRPr="00FF31DC" w:rsidSect="00954AE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05361" w14:textId="77777777" w:rsidR="00195EBA" w:rsidRDefault="00195EBA" w:rsidP="00DB6E2E">
      <w:r>
        <w:separator/>
      </w:r>
    </w:p>
  </w:endnote>
  <w:endnote w:type="continuationSeparator" w:id="0">
    <w:p w14:paraId="06F3E341" w14:textId="77777777" w:rsidR="00195EBA" w:rsidRDefault="00195EBA" w:rsidP="00DB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5202B" w14:textId="77777777" w:rsidR="00195EBA" w:rsidRDefault="00195EBA" w:rsidP="00DB6E2E">
      <w:r>
        <w:separator/>
      </w:r>
    </w:p>
  </w:footnote>
  <w:footnote w:type="continuationSeparator" w:id="0">
    <w:p w14:paraId="24423DBF" w14:textId="77777777" w:rsidR="00195EBA" w:rsidRDefault="00195EBA" w:rsidP="00DB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CC4A" w14:textId="17148778" w:rsidR="00195EBA" w:rsidRDefault="00195EBA">
    <w:pPr>
      <w:pStyle w:val="Nagwek"/>
    </w:pPr>
  </w:p>
  <w:p w14:paraId="67A8EE26" w14:textId="77777777" w:rsidR="00195EBA" w:rsidRDefault="00195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B72D1"/>
    <w:multiLevelType w:val="hybridMultilevel"/>
    <w:tmpl w:val="F844E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DC"/>
    <w:rsid w:val="0005722C"/>
    <w:rsid w:val="00151C08"/>
    <w:rsid w:val="00195EBA"/>
    <w:rsid w:val="002461C8"/>
    <w:rsid w:val="003365F0"/>
    <w:rsid w:val="003A506A"/>
    <w:rsid w:val="003B04DC"/>
    <w:rsid w:val="003B0D57"/>
    <w:rsid w:val="003D2369"/>
    <w:rsid w:val="00520B02"/>
    <w:rsid w:val="00561D38"/>
    <w:rsid w:val="00567C68"/>
    <w:rsid w:val="005E1921"/>
    <w:rsid w:val="00651396"/>
    <w:rsid w:val="00675F8D"/>
    <w:rsid w:val="006909D9"/>
    <w:rsid w:val="00745F1B"/>
    <w:rsid w:val="00820DDE"/>
    <w:rsid w:val="008E08E9"/>
    <w:rsid w:val="00915F57"/>
    <w:rsid w:val="00952573"/>
    <w:rsid w:val="00954AEA"/>
    <w:rsid w:val="00A263DC"/>
    <w:rsid w:val="00C0122B"/>
    <w:rsid w:val="00C8131E"/>
    <w:rsid w:val="00DB6E2E"/>
    <w:rsid w:val="00E178B8"/>
    <w:rsid w:val="00E213DE"/>
    <w:rsid w:val="00E31AD4"/>
    <w:rsid w:val="00F83B92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574C"/>
  <w15:docId w15:val="{418244A1-6EDE-4760-B5FB-42FFF6FB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C0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51C0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151C08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1C08"/>
    <w:pPr>
      <w:shd w:val="clear" w:color="auto" w:fill="FFFFFF"/>
      <w:spacing w:before="720" w:after="1020" w:line="259" w:lineRule="exact"/>
      <w:ind w:hanging="340"/>
    </w:pPr>
    <w:rPr>
      <w:rFonts w:ascii="Arial" w:hAnsi="Arial" w:cs="Arial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151C08"/>
    <w:rPr>
      <w:i/>
      <w:iCs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151C08"/>
    <w:pPr>
      <w:shd w:val="clear" w:color="auto" w:fill="FFFFFF"/>
      <w:spacing w:after="780" w:line="240" w:lineRule="atLeast"/>
    </w:pPr>
    <w:rPr>
      <w:rFonts w:asciiTheme="minorHAnsi" w:hAnsiTheme="minorHAnsi" w:cstheme="minorBidi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E2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E2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E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E2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195EB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461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3D2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15</cp:revision>
  <cp:lastPrinted>2020-04-07T08:11:00Z</cp:lastPrinted>
  <dcterms:created xsi:type="dcterms:W3CDTF">2020-08-31T13:02:00Z</dcterms:created>
  <dcterms:modified xsi:type="dcterms:W3CDTF">2020-10-07T07:46:00Z</dcterms:modified>
</cp:coreProperties>
</file>