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8B" w:rsidRPr="00095B8B" w:rsidRDefault="00095B8B" w:rsidP="00095B8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95B8B">
        <w:rPr>
          <w:rFonts w:ascii="Times New Roman" w:hAnsi="Times New Roman" w:cs="Times New Roman"/>
          <w:sz w:val="24"/>
          <w:szCs w:val="24"/>
        </w:rPr>
        <w:t xml:space="preserve">Załącznik </w:t>
      </w:r>
    </w:p>
    <w:p w:rsidR="00095B8B" w:rsidRPr="00095B8B" w:rsidRDefault="00095B8B" w:rsidP="00095B8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95B8B">
        <w:rPr>
          <w:rFonts w:ascii="Times New Roman" w:hAnsi="Times New Roman" w:cs="Times New Roman"/>
          <w:sz w:val="24"/>
          <w:szCs w:val="24"/>
        </w:rPr>
        <w:t>do Uchwały Nr ……………/17</w:t>
      </w:r>
    </w:p>
    <w:p w:rsidR="00095B8B" w:rsidRPr="00095B8B" w:rsidRDefault="00095B8B" w:rsidP="00095B8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95B8B">
        <w:rPr>
          <w:rFonts w:ascii="Times New Roman" w:hAnsi="Times New Roman" w:cs="Times New Roman"/>
          <w:sz w:val="24"/>
          <w:szCs w:val="24"/>
        </w:rPr>
        <w:t>Rady Miejskiej w Sochaczewie</w:t>
      </w:r>
    </w:p>
    <w:p w:rsidR="00095B8B" w:rsidRPr="00095B8B" w:rsidRDefault="00095B8B" w:rsidP="00095B8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95B8B">
        <w:rPr>
          <w:rFonts w:ascii="Times New Roman" w:hAnsi="Times New Roman" w:cs="Times New Roman"/>
          <w:sz w:val="24"/>
          <w:szCs w:val="24"/>
        </w:rPr>
        <w:t>z dnia …………… 2017 r.</w:t>
      </w:r>
    </w:p>
    <w:p w:rsidR="00095B8B" w:rsidRDefault="00095B8B" w:rsidP="00095B8B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95B8B" w:rsidRPr="00095B8B" w:rsidRDefault="00095B8B" w:rsidP="00095B8B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Wymagania, jakie powinien spełniać przedsiębiorca ubiegający się o uzyskanie zezwolenia na prowadzenie na terenie 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Sochaczew</w:t>
      </w:r>
      <w:r w:rsidRPr="00095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działalności w zakresie ochrony przed bezdomnymi zwierzętami, prowadzenia sc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hronisk dla bezdomnych zwierząt, a także </w:t>
      </w:r>
      <w:r w:rsidRPr="00095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grzebowisk i spalarni zwłok zwierzęcych i ich części.</w:t>
      </w:r>
    </w:p>
    <w:p w:rsidR="00095B8B" w:rsidRPr="00095B8B" w:rsidRDefault="00095B8B" w:rsidP="00095B8B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 </w:t>
      </w:r>
      <w:bookmarkStart w:id="0" w:name="bookmark_10"/>
      <w:r w:rsidRPr="00095B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End w:id="0"/>
      <w:r w:rsidRPr="00095B8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Przedsiębiorca ubiegający się o u</w:t>
      </w:r>
      <w:r w:rsidR="00767EE6">
        <w:rPr>
          <w:rFonts w:ascii="Times New Roman" w:eastAsia="Times New Roman" w:hAnsi="Times New Roman" w:cs="Times New Roman"/>
          <w:sz w:val="24"/>
          <w:szCs w:val="24"/>
          <w:lang w:eastAsia="pl-PL"/>
        </w:rPr>
        <w:t>zyskanie</w:t>
      </w:r>
      <w:r w:rsidRPr="00095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zezwolenia na prowadzenie działalności </w:t>
      </w:r>
      <w:r w:rsidR="00767E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5B8B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ochrony przed bezdomnymi zwierzętami, powinien spełni</w:t>
      </w:r>
      <w:r w:rsidR="00767EE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95B8B">
        <w:rPr>
          <w:rFonts w:ascii="Times New Roman" w:eastAsia="Times New Roman" w:hAnsi="Times New Roman" w:cs="Times New Roman"/>
          <w:sz w:val="24"/>
          <w:szCs w:val="24"/>
          <w:lang w:eastAsia="pl-PL"/>
        </w:rPr>
        <w:t>ć następujące wymagania:</w:t>
      </w:r>
    </w:p>
    <w:p w:rsidR="00847336" w:rsidRPr="009D7286" w:rsidRDefault="00847336" w:rsidP="009D7286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286">
        <w:rPr>
          <w:rFonts w:ascii="Times New Roman" w:eastAsia="Times New Roman" w:hAnsi="Times New Roman" w:cs="Times New Roman"/>
          <w:lang w:eastAsia="pl-PL"/>
        </w:rPr>
        <w:t>posiadać zarejestrowaną działalność gospodarczą w zakresie o</w:t>
      </w:r>
      <w:r w:rsidR="000A2844">
        <w:rPr>
          <w:rFonts w:ascii="Times New Roman" w:eastAsia="Times New Roman" w:hAnsi="Times New Roman" w:cs="Times New Roman"/>
          <w:lang w:eastAsia="pl-PL"/>
        </w:rPr>
        <w:t>chrony</w:t>
      </w:r>
      <w:r w:rsidRPr="009D7286">
        <w:rPr>
          <w:rFonts w:ascii="Times New Roman" w:eastAsia="Times New Roman" w:hAnsi="Times New Roman" w:cs="Times New Roman"/>
          <w:lang w:eastAsia="pl-PL"/>
        </w:rPr>
        <w:t xml:space="preserve"> przed bezdomnymi zwierzętami,</w:t>
      </w:r>
    </w:p>
    <w:p w:rsidR="00095B8B" w:rsidRPr="009D7286" w:rsidRDefault="009D7286" w:rsidP="009D7286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dysponować</w:t>
      </w:r>
      <w:r w:rsidR="00095B8B" w:rsidRPr="009D7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kadr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095B8B" w:rsidRPr="009D7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odpowiednio przeszkolon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095B8B" w:rsidRPr="009D7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postępowania </w:t>
      </w:r>
      <w:r w:rsidR="00767E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95B8B" w:rsidRPr="009D7286">
        <w:rPr>
          <w:rFonts w:ascii="Times New Roman" w:eastAsia="Times New Roman" w:hAnsi="Times New Roman" w:cs="Times New Roman"/>
          <w:sz w:val="24"/>
          <w:szCs w:val="24"/>
          <w:lang w:eastAsia="pl-PL"/>
        </w:rPr>
        <w:t>ze zwierzętami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przepisów o ochronie zwierząt</w:t>
      </w:r>
      <w:r w:rsidR="00095B8B" w:rsidRPr="009D7286">
        <w:rPr>
          <w:rFonts w:ascii="Times New Roman" w:eastAsia="Times New Roman" w:hAnsi="Times New Roman" w:cs="Times New Roman"/>
          <w:sz w:val="24"/>
          <w:szCs w:val="24"/>
          <w:lang w:eastAsia="pl-PL"/>
        </w:rPr>
        <w:t>, w liczbie gwaran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tującej stałe świadczenia usług,</w:t>
      </w:r>
    </w:p>
    <w:p w:rsidR="009D7286" w:rsidRDefault="009D7286" w:rsidP="009D7286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28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 najmniej jeden pojazd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przystosowany do transportu zwierząt spełniający wymagania ustawy z dnia 21 sierpnia 1997 r. o ochronie zwierząt </w:t>
      </w:r>
      <w:r w:rsidR="0020169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aktów wykonawczych wydanych na jej podstawie,</w:t>
      </w:r>
    </w:p>
    <w:p w:rsidR="00095B8B" w:rsidRPr="009D7286" w:rsidRDefault="00201690" w:rsidP="009D7286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</w:t>
      </w:r>
      <w:r w:rsidR="00095B8B" w:rsidRPr="009D7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specjalistyczny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atestowany sprzęt</w:t>
      </w:r>
      <w:r w:rsidR="00095B8B" w:rsidRPr="009D7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095B8B" w:rsidRPr="009D7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odławia</w:t>
      </w:r>
      <w:r w:rsidR="00095B8B" w:rsidRPr="009D7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przenoszenia </w:t>
      </w:r>
      <w:r w:rsidR="00095B8B" w:rsidRPr="009D7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zwierząt, </w:t>
      </w:r>
      <w:r w:rsidR="00767E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95B8B" w:rsidRPr="009D7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stwarzający zagrożenia dla ich </w:t>
      </w:r>
      <w:r w:rsidRPr="009D7286">
        <w:rPr>
          <w:rFonts w:ascii="Times New Roman" w:eastAsia="Times New Roman" w:hAnsi="Times New Roman" w:cs="Times New Roman"/>
          <w:sz w:val="24"/>
          <w:szCs w:val="24"/>
          <w:lang w:eastAsia="pl-PL"/>
        </w:rPr>
        <w:t>zdrow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Pr="009D7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095B8B" w:rsidRPr="009D7286">
        <w:rPr>
          <w:rFonts w:ascii="Times New Roman" w:eastAsia="Times New Roman" w:hAnsi="Times New Roman" w:cs="Times New Roman"/>
          <w:sz w:val="24"/>
          <w:szCs w:val="24"/>
          <w:lang w:eastAsia="pl-PL"/>
        </w:rPr>
        <w:t>życia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95B8B" w:rsidRPr="009D7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 nie zadający im cierpień,</w:t>
      </w:r>
    </w:p>
    <w:p w:rsidR="00095B8B" w:rsidRPr="009D7286" w:rsidRDefault="0094717B" w:rsidP="009D7286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zapewnić</w:t>
      </w:r>
      <w:r w:rsidR="00095B8B" w:rsidRPr="009D7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gotowość</w:t>
      </w:r>
      <w:r w:rsidR="00095B8B" w:rsidRPr="009D7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95B8B" w:rsidRPr="009D7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weterynaryjnej wyłapanym zwierz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ętom </w:t>
      </w:r>
      <w:r w:rsidR="00767E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lekarza weterynarii,</w:t>
      </w:r>
    </w:p>
    <w:p w:rsidR="001F59FB" w:rsidRDefault="001F59FB" w:rsidP="009D7286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F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umowę gwarantującą</w:t>
      </w:r>
      <w:r w:rsidR="00095B8B" w:rsidRPr="001F5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odbiór </w:t>
      </w:r>
      <w:r w:rsidRPr="001F59FB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zwierząt</w:t>
      </w:r>
      <w:r w:rsidR="00095B8B" w:rsidRPr="001F5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przedsiębiorcę prowadzącego schronisko dla bezdomnych zwierząt,</w:t>
      </w:r>
      <w:r w:rsidRPr="001F5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5B8B" w:rsidRPr="001F59FB" w:rsidRDefault="001F59FB" w:rsidP="001F59FB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posiadać umowę gwarantującą odbiór padłych zwierząt przez podmiot zajmujący </w:t>
      </w:r>
      <w:r w:rsidR="00767E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59FB">
        <w:rPr>
          <w:rFonts w:ascii="Times New Roman" w:eastAsia="Times New Roman" w:hAnsi="Times New Roman" w:cs="Times New Roman"/>
          <w:sz w:val="24"/>
          <w:szCs w:val="24"/>
          <w:lang w:eastAsia="pl-PL"/>
        </w:rPr>
        <w:t>się unieszkodliwieniem zwłok zwierzęcych</w:t>
      </w:r>
      <w:r w:rsidR="00095B8B" w:rsidRPr="001F59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5B8B" w:rsidRPr="00095B8B" w:rsidRDefault="00095B8B" w:rsidP="00095B8B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 w:rsidR="0076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095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bookmarkStart w:id="1" w:name="bookmark_18"/>
      <w:r w:rsidRPr="00095B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End w:id="1"/>
      <w:r w:rsidRPr="00095B8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Przedsiębiorca ubiegający się o uzyskanie zezwolenia na prowadzeni</w:t>
      </w:r>
      <w:r w:rsidR="00767EE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95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schronisk</w:t>
      </w:r>
      <w:r w:rsidR="00767EE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95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6D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5B8B">
        <w:rPr>
          <w:rFonts w:ascii="Times New Roman" w:eastAsia="Times New Roman" w:hAnsi="Times New Roman" w:cs="Times New Roman"/>
          <w:sz w:val="24"/>
          <w:szCs w:val="24"/>
          <w:lang w:eastAsia="pl-PL"/>
        </w:rPr>
        <w:t>dla bezdomnych zwierząt, powinien spełnić następujące wymagania:</w:t>
      </w:r>
    </w:p>
    <w:p w:rsidR="000A2844" w:rsidRPr="000A2844" w:rsidRDefault="00767EE6" w:rsidP="00BB6D69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844">
        <w:rPr>
          <w:rFonts w:ascii="Times New Roman" w:eastAsia="Times New Roman" w:hAnsi="Times New Roman" w:cs="Times New Roman"/>
          <w:lang w:eastAsia="pl-PL"/>
        </w:rPr>
        <w:t xml:space="preserve">posiadać zarejestrowaną działalność gospodarczą w zakresie </w:t>
      </w:r>
      <w:r w:rsidR="000A2844" w:rsidRPr="000A284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</w:t>
      </w:r>
      <w:r w:rsidR="000A284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A2844" w:rsidRPr="000A2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schroniska </w:t>
      </w:r>
      <w:r w:rsidR="00BB6D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A2844" w:rsidRPr="000A2844">
        <w:rPr>
          <w:rFonts w:ascii="Times New Roman" w:eastAsia="Times New Roman" w:hAnsi="Times New Roman" w:cs="Times New Roman"/>
          <w:sz w:val="24"/>
          <w:szCs w:val="24"/>
          <w:lang w:eastAsia="pl-PL"/>
        </w:rPr>
        <w:t>dla bezdomnych zwierząt</w:t>
      </w:r>
      <w:r w:rsidR="00BB6D6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A2844" w:rsidRPr="000A2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2844" w:rsidRDefault="000A2844" w:rsidP="00BB6D69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tytuł prawny do dysponowania terenem i obiektami, na którym ma być prowadzona działalność, wynikający z prawa własności, użytkowania</w:t>
      </w:r>
      <w:r w:rsidR="00EC7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wieczystego, zarządu itp.</w:t>
      </w:r>
      <w:r w:rsidR="00BB6D6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C758E" w:rsidRDefault="00095B8B" w:rsidP="00BB6D69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zapewnić posiadanie kadry odpowiednio przeszkolonej w zakresie postępowania </w:t>
      </w:r>
      <w:r w:rsidR="00BB6D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58E">
        <w:rPr>
          <w:rFonts w:ascii="Times New Roman" w:eastAsia="Times New Roman" w:hAnsi="Times New Roman" w:cs="Times New Roman"/>
          <w:sz w:val="24"/>
          <w:szCs w:val="24"/>
          <w:lang w:eastAsia="pl-PL"/>
        </w:rPr>
        <w:t>ze zwierzętami, w liczbie gwaran</w:t>
      </w:r>
      <w:r w:rsidR="00BB6D69">
        <w:rPr>
          <w:rFonts w:ascii="Times New Roman" w:eastAsia="Times New Roman" w:hAnsi="Times New Roman" w:cs="Times New Roman"/>
          <w:sz w:val="24"/>
          <w:szCs w:val="24"/>
          <w:lang w:eastAsia="pl-PL"/>
        </w:rPr>
        <w:t>tującej stałe świadczenie usług,</w:t>
      </w:r>
    </w:p>
    <w:p w:rsidR="00095B8B" w:rsidRPr="00EC758E" w:rsidRDefault="00095B8B" w:rsidP="00BB6D69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58E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</w:t>
      </w:r>
      <w:r w:rsidR="00EC758E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EC7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sprzętem, urządzeniami i środkami technicznymi w ilości i jakości dostosowanej do zakresu zamierzonej działalności, a w szczególności:</w:t>
      </w:r>
    </w:p>
    <w:p w:rsidR="00095B8B" w:rsidRPr="00BB6D69" w:rsidRDefault="00095B8B" w:rsidP="00BB6D69">
      <w:pPr>
        <w:pStyle w:val="Akapitzlist"/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urządzeniami lub sprzętem do przechowywania i przygotowywania karmy </w:t>
      </w:r>
      <w:r w:rsidR="00BB6D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6D6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karmienia zwierząt,</w:t>
      </w:r>
    </w:p>
    <w:p w:rsidR="00EC758E" w:rsidRPr="00BB6D69" w:rsidRDefault="00095B8B" w:rsidP="00BB6D69">
      <w:pPr>
        <w:pStyle w:val="Akapitzlist"/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D69">
        <w:rPr>
          <w:rFonts w:ascii="Times New Roman" w:eastAsia="Times New Roman" w:hAnsi="Times New Roman" w:cs="Times New Roman"/>
          <w:sz w:val="24"/>
          <w:szCs w:val="24"/>
          <w:lang w:eastAsia="pl-PL"/>
        </w:rPr>
        <w:t>chłodnią lub urządzeniem chłodniczym do czasowego p</w:t>
      </w:r>
      <w:r w:rsidR="00EC758E" w:rsidRPr="00BB6D69">
        <w:rPr>
          <w:rFonts w:ascii="Times New Roman" w:eastAsia="Times New Roman" w:hAnsi="Times New Roman" w:cs="Times New Roman"/>
          <w:sz w:val="24"/>
          <w:szCs w:val="24"/>
          <w:lang w:eastAsia="pl-PL"/>
        </w:rPr>
        <w:t>rzechowywania zwłok zwierzęcych;</w:t>
      </w:r>
    </w:p>
    <w:p w:rsidR="00095B8B" w:rsidRPr="00BB6D69" w:rsidRDefault="00095B8B" w:rsidP="00BB6D69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D6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zasoby rzeczowe i organizacyjne umożliwiające:</w:t>
      </w:r>
    </w:p>
    <w:p w:rsidR="00095B8B" w:rsidRPr="00BB6D69" w:rsidRDefault="00095B8B" w:rsidP="00BB6D69">
      <w:pPr>
        <w:pStyle w:val="Akapitzlist"/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D69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właściwą opiekę nad zwierzętami,</w:t>
      </w:r>
    </w:p>
    <w:p w:rsidR="00095B8B" w:rsidRPr="00BB6D69" w:rsidRDefault="00095B8B" w:rsidP="00BB6D69">
      <w:pPr>
        <w:pStyle w:val="Akapitzlist"/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D6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należyte utrzymanie stanu sanitarno-porządkowego obiektów schroniska,</w:t>
      </w:r>
    </w:p>
    <w:p w:rsidR="00EC758E" w:rsidRPr="00BB6D69" w:rsidRDefault="00095B8B" w:rsidP="00BB6D69">
      <w:pPr>
        <w:pStyle w:val="Akapitzlist"/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D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prowadzenie dokumentacji schroniska w sposób określony w odrębnych przepisach;</w:t>
      </w:r>
    </w:p>
    <w:p w:rsidR="00095B8B" w:rsidRPr="00BB6D69" w:rsidRDefault="00095B8B" w:rsidP="00BB6D69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D69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spełniać wymagania weterynaryjne dla prowad</w:t>
      </w:r>
      <w:r w:rsidR="00EC758E" w:rsidRPr="00BB6D69">
        <w:rPr>
          <w:rFonts w:ascii="Times New Roman" w:eastAsia="Times New Roman" w:hAnsi="Times New Roman" w:cs="Times New Roman"/>
          <w:sz w:val="24"/>
          <w:szCs w:val="24"/>
          <w:lang w:eastAsia="pl-PL"/>
        </w:rPr>
        <w:t>zenia schroniska dla zwierząt,</w:t>
      </w:r>
    </w:p>
    <w:p w:rsidR="00095B8B" w:rsidRPr="00BB6D69" w:rsidRDefault="00095B8B" w:rsidP="00BB6D69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D6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</w:t>
      </w:r>
      <w:r w:rsidR="00AA13B3" w:rsidRPr="00BB6D69">
        <w:rPr>
          <w:rFonts w:ascii="Times New Roman" w:eastAsia="Times New Roman" w:hAnsi="Times New Roman" w:cs="Times New Roman"/>
          <w:sz w:val="24"/>
          <w:szCs w:val="24"/>
          <w:lang w:eastAsia="pl-PL"/>
        </w:rPr>
        <w:t>ać</w:t>
      </w:r>
      <w:r w:rsidRPr="00BB6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zwierzętom stał</w:t>
      </w:r>
      <w:r w:rsidR="00AA13B3" w:rsidRPr="00BB6D6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B6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</w:t>
      </w:r>
      <w:r w:rsidR="00AA13B3" w:rsidRPr="00BB6D6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BB6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weterynaryjn</w:t>
      </w:r>
      <w:r w:rsidR="00AA13B3" w:rsidRPr="00BB6D6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B6D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5B8B" w:rsidRPr="00095B8B" w:rsidRDefault="00095B8B" w:rsidP="00095B8B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 w:rsidR="00BB6D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95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bookmarkStart w:id="2" w:name="bookmark_29"/>
      <w:r w:rsidRPr="00095B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End w:id="2"/>
      <w:r w:rsidRPr="00095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Przedsiębiorca ubiegający się o </w:t>
      </w:r>
      <w:r w:rsidR="00A66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</w:t>
      </w:r>
      <w:r w:rsidRPr="00095B8B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</w:t>
      </w:r>
      <w:r w:rsidR="00A66B0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95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prowadzenie grzebowiska </w:t>
      </w:r>
      <w:r w:rsidR="00BB6D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5B8B">
        <w:rPr>
          <w:rFonts w:ascii="Times New Roman" w:eastAsia="Times New Roman" w:hAnsi="Times New Roman" w:cs="Times New Roman"/>
          <w:sz w:val="24"/>
          <w:szCs w:val="24"/>
          <w:lang w:eastAsia="pl-PL"/>
        </w:rPr>
        <w:t>i spalarni zwłok zwierzęcych i ich części, powinien spełnić następujące warunki:</w:t>
      </w:r>
    </w:p>
    <w:p w:rsidR="00BB6D69" w:rsidRDefault="00BB6D69" w:rsidP="00BB6D69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D69">
        <w:rPr>
          <w:rFonts w:ascii="Times New Roman" w:eastAsia="Times New Roman" w:hAnsi="Times New Roman" w:cs="Times New Roman"/>
          <w:lang w:eastAsia="pl-PL"/>
        </w:rPr>
        <w:t xml:space="preserve">posiadać zarejestrowaną działalność gospodarczą w zakresie </w:t>
      </w:r>
      <w:r w:rsidRPr="00BB6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</w:t>
      </w:r>
      <w:r w:rsidRPr="00095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grzebowiska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5B8B">
        <w:rPr>
          <w:rFonts w:ascii="Times New Roman" w:eastAsia="Times New Roman" w:hAnsi="Times New Roman" w:cs="Times New Roman"/>
          <w:sz w:val="24"/>
          <w:szCs w:val="24"/>
          <w:lang w:eastAsia="pl-PL"/>
        </w:rPr>
        <w:t>i spalarni zwłok zwierzęcych i ich części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B6D69" w:rsidRDefault="00BB6D69" w:rsidP="00BB6D69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tytuł prawny do dysponowania terenem i obiektami, na którym ma być prowadzona działalność, wynikający z prawa własności, użytkowania wieczystego, zarządu itp.,</w:t>
      </w:r>
    </w:p>
    <w:p w:rsidR="00095B8B" w:rsidRPr="00BB6D69" w:rsidRDefault="00095B8B" w:rsidP="00BB6D69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zapewnić dysponowanie sprzętem, urządzeniami i środkami technicznymi w ilości </w:t>
      </w:r>
      <w:r w:rsidR="00BB6D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6D69">
        <w:rPr>
          <w:rFonts w:ascii="Times New Roman" w:eastAsia="Times New Roman" w:hAnsi="Times New Roman" w:cs="Times New Roman"/>
          <w:sz w:val="24"/>
          <w:szCs w:val="24"/>
          <w:lang w:eastAsia="pl-PL"/>
        </w:rPr>
        <w:t>i jakości dostosowanej do zakresu zamierzonej działalności, a w szczególności:</w:t>
      </w:r>
    </w:p>
    <w:p w:rsidR="00095B8B" w:rsidRPr="00BB6D69" w:rsidRDefault="00095B8B" w:rsidP="00BB6D69">
      <w:pPr>
        <w:pStyle w:val="Akapitzlist"/>
        <w:numPr>
          <w:ilvl w:val="1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D69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pojazdem przystosowanym do przewozu zwłok zwierzęcych,</w:t>
      </w:r>
    </w:p>
    <w:p w:rsidR="00095B8B" w:rsidRPr="00BB6D69" w:rsidRDefault="00095B8B" w:rsidP="00BB6D69">
      <w:pPr>
        <w:pStyle w:val="Akapitzlist"/>
        <w:numPr>
          <w:ilvl w:val="1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D69">
        <w:rPr>
          <w:rFonts w:ascii="Times New Roman" w:eastAsia="Times New Roman" w:hAnsi="Times New Roman" w:cs="Times New Roman"/>
          <w:sz w:val="24"/>
          <w:szCs w:val="24"/>
          <w:lang w:eastAsia="pl-PL"/>
        </w:rPr>
        <w:t>chłodnią do czasowego przetrzymywania zwłok zwierzęcych,</w:t>
      </w:r>
    </w:p>
    <w:p w:rsidR="00095B8B" w:rsidRPr="00BB6D69" w:rsidRDefault="00095B8B" w:rsidP="00BB6D69">
      <w:pPr>
        <w:pStyle w:val="Akapitzlist"/>
        <w:numPr>
          <w:ilvl w:val="1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D69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urządzeniami technicznymi do spalania zwłok zwierzęcych i ich części;</w:t>
      </w:r>
    </w:p>
    <w:p w:rsidR="00095B8B" w:rsidRPr="00BB6D69" w:rsidRDefault="00095B8B" w:rsidP="00BB6D69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D6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zapewnić dysponowanie odpowiednio przygotow</w:t>
      </w:r>
      <w:r w:rsidR="00BB6D69">
        <w:rPr>
          <w:rFonts w:ascii="Times New Roman" w:eastAsia="Times New Roman" w:hAnsi="Times New Roman" w:cs="Times New Roman"/>
          <w:sz w:val="24"/>
          <w:szCs w:val="24"/>
          <w:lang w:eastAsia="pl-PL"/>
        </w:rPr>
        <w:t>anym i przeszkolonym personelem,</w:t>
      </w:r>
    </w:p>
    <w:p w:rsidR="00095B8B" w:rsidRPr="00BB6D69" w:rsidRDefault="00095B8B" w:rsidP="00BB6D69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uzyskaniu zezwolenia prowadzić rejestr grzebanych lub spalanych zwierząt </w:t>
      </w:r>
      <w:r w:rsidR="00BB6D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Pr="00BB6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części.</w:t>
      </w:r>
    </w:p>
    <w:p w:rsidR="00095B8B" w:rsidRPr="00095B8B" w:rsidRDefault="00095B8B" w:rsidP="00095B8B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 w:rsidR="00BB6D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095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bookmarkStart w:id="3" w:name="bookmark_36"/>
      <w:r w:rsidRPr="00095B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End w:id="3"/>
      <w:r w:rsidRPr="00095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określone w niniejszej uchwale nie zwalniają przedsiębiorcy </w:t>
      </w:r>
      <w:r w:rsidR="00BB6D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5B8B"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obowiązku spełnienia innych wymagań wynikających z odrębnych przepisów prawa.</w:t>
      </w:r>
    </w:p>
    <w:p w:rsidR="00095B8B" w:rsidRPr="00095B8B" w:rsidRDefault="00095B8B" w:rsidP="00095B8B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 w:rsidR="00BB6D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095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bookmarkStart w:id="4" w:name="bookmark_37"/>
      <w:bookmarkEnd w:id="4"/>
      <w:r w:rsidRPr="00095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Przedsiębiorca, który zamierza prowadzić działalność na terenie Gminy </w:t>
      </w:r>
      <w:r w:rsidR="00BB6D69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Sochaczew</w:t>
      </w:r>
      <w:r w:rsidRPr="00095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ochrony przed bezdomnymi zwierzętami, prowadzenia schronisk </w:t>
      </w:r>
      <w:r w:rsidR="00BB6D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5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bezdomnych zwierząt, a także grzebowisk i spalarni zwłok zwierzęcych i ich części zobowiązany jest do uzyskania zezwolenia Burmistrza </w:t>
      </w:r>
      <w:r w:rsidR="00BB6D69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Sochaczew</w:t>
      </w:r>
      <w:r w:rsidRPr="00095B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5B8B" w:rsidRPr="00BB6D69" w:rsidRDefault="00095B8B" w:rsidP="00095B8B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B8B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bookmarkStart w:id="5" w:name="bookmark_38"/>
      <w:r w:rsidRPr="00095B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End w:id="5"/>
      <w:r w:rsidRPr="00095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udzielenie zezwolenia na prowadzenie działalności w zakresie ustalonym </w:t>
      </w:r>
      <w:r w:rsidR="00BB6D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5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ust. 1 powinien spełniać wymagania określone w art. 8 ustawy z dnia 13 września 1996 r., </w:t>
      </w:r>
      <w:r w:rsidR="00BB6D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5B8B">
        <w:rPr>
          <w:rFonts w:ascii="Times New Roman" w:eastAsia="Times New Roman" w:hAnsi="Times New Roman" w:cs="Times New Roman"/>
          <w:sz w:val="24"/>
          <w:szCs w:val="24"/>
          <w:lang w:eastAsia="pl-PL"/>
        </w:rPr>
        <w:t>o utrzymaniu czysto</w:t>
      </w:r>
      <w:r w:rsidR="00750DBC">
        <w:rPr>
          <w:rFonts w:ascii="Times New Roman" w:eastAsia="Times New Roman" w:hAnsi="Times New Roman" w:cs="Times New Roman"/>
          <w:sz w:val="24"/>
          <w:szCs w:val="24"/>
          <w:lang w:eastAsia="pl-PL"/>
        </w:rPr>
        <w:t>ści i porządku w gminach.</w:t>
      </w:r>
      <w:bookmarkStart w:id="6" w:name="_GoBack"/>
      <w:bookmarkEnd w:id="6"/>
    </w:p>
    <w:p w:rsidR="00B00204" w:rsidRPr="00095B8B" w:rsidRDefault="00750DBC">
      <w:pPr>
        <w:rPr>
          <w:sz w:val="24"/>
          <w:szCs w:val="24"/>
        </w:rPr>
      </w:pPr>
    </w:p>
    <w:sectPr w:rsidR="00B00204" w:rsidRPr="00095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CB6"/>
    <w:multiLevelType w:val="hybridMultilevel"/>
    <w:tmpl w:val="FB406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E64DD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11A26"/>
    <w:multiLevelType w:val="hybridMultilevel"/>
    <w:tmpl w:val="177433B2"/>
    <w:lvl w:ilvl="0" w:tplc="82624A5C">
      <w:start w:val="1"/>
      <w:numFmt w:val="decimal"/>
      <w:lvlText w:val="%1)"/>
      <w:lvlJc w:val="left"/>
      <w:pPr>
        <w:ind w:left="2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6" w:hanging="360"/>
      </w:pPr>
    </w:lvl>
    <w:lvl w:ilvl="2" w:tplc="0415001B" w:tentative="1">
      <w:start w:val="1"/>
      <w:numFmt w:val="lowerRoman"/>
      <w:lvlText w:val="%3."/>
      <w:lvlJc w:val="right"/>
      <w:pPr>
        <w:ind w:left="1686" w:hanging="180"/>
      </w:pPr>
    </w:lvl>
    <w:lvl w:ilvl="3" w:tplc="0415000F" w:tentative="1">
      <w:start w:val="1"/>
      <w:numFmt w:val="decimal"/>
      <w:lvlText w:val="%4."/>
      <w:lvlJc w:val="left"/>
      <w:pPr>
        <w:ind w:left="2406" w:hanging="360"/>
      </w:pPr>
    </w:lvl>
    <w:lvl w:ilvl="4" w:tplc="04150019" w:tentative="1">
      <w:start w:val="1"/>
      <w:numFmt w:val="lowerLetter"/>
      <w:lvlText w:val="%5."/>
      <w:lvlJc w:val="left"/>
      <w:pPr>
        <w:ind w:left="3126" w:hanging="360"/>
      </w:pPr>
    </w:lvl>
    <w:lvl w:ilvl="5" w:tplc="0415001B" w:tentative="1">
      <w:start w:val="1"/>
      <w:numFmt w:val="lowerRoman"/>
      <w:lvlText w:val="%6."/>
      <w:lvlJc w:val="right"/>
      <w:pPr>
        <w:ind w:left="3846" w:hanging="180"/>
      </w:pPr>
    </w:lvl>
    <w:lvl w:ilvl="6" w:tplc="0415000F" w:tentative="1">
      <w:start w:val="1"/>
      <w:numFmt w:val="decimal"/>
      <w:lvlText w:val="%7."/>
      <w:lvlJc w:val="left"/>
      <w:pPr>
        <w:ind w:left="4566" w:hanging="360"/>
      </w:pPr>
    </w:lvl>
    <w:lvl w:ilvl="7" w:tplc="04150019" w:tentative="1">
      <w:start w:val="1"/>
      <w:numFmt w:val="lowerLetter"/>
      <w:lvlText w:val="%8."/>
      <w:lvlJc w:val="left"/>
      <w:pPr>
        <w:ind w:left="5286" w:hanging="360"/>
      </w:pPr>
    </w:lvl>
    <w:lvl w:ilvl="8" w:tplc="0415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2">
    <w:nsid w:val="320D50D3"/>
    <w:multiLevelType w:val="hybridMultilevel"/>
    <w:tmpl w:val="6616DA82"/>
    <w:lvl w:ilvl="0" w:tplc="1D76A8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2C60ADA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0A3E96"/>
    <w:multiLevelType w:val="hybridMultilevel"/>
    <w:tmpl w:val="7892E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24D5D"/>
    <w:multiLevelType w:val="hybridMultilevel"/>
    <w:tmpl w:val="6BC83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268BF"/>
    <w:multiLevelType w:val="hybridMultilevel"/>
    <w:tmpl w:val="CDD02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8B"/>
    <w:rsid w:val="00095B8B"/>
    <w:rsid w:val="000A2844"/>
    <w:rsid w:val="001F59FB"/>
    <w:rsid w:val="00201690"/>
    <w:rsid w:val="00351BA1"/>
    <w:rsid w:val="00750DBC"/>
    <w:rsid w:val="00767EE6"/>
    <w:rsid w:val="00847336"/>
    <w:rsid w:val="0094717B"/>
    <w:rsid w:val="009D7286"/>
    <w:rsid w:val="00A66B0B"/>
    <w:rsid w:val="00AA13B3"/>
    <w:rsid w:val="00BB6D69"/>
    <w:rsid w:val="00DA04AF"/>
    <w:rsid w:val="00E6369D"/>
    <w:rsid w:val="00EC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Matych ( Reczulska )</dc:creator>
  <cp:lastModifiedBy>Magdalena Matych ( Reczulska )</cp:lastModifiedBy>
  <cp:revision>4</cp:revision>
  <dcterms:created xsi:type="dcterms:W3CDTF">2017-05-30T11:59:00Z</dcterms:created>
  <dcterms:modified xsi:type="dcterms:W3CDTF">2017-06-07T12:52:00Z</dcterms:modified>
</cp:coreProperties>
</file>