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08" w:rsidRPr="00440F5D" w:rsidRDefault="00BB3D08" w:rsidP="00BB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40F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Sochaczew, dnia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09.07.2019</w:t>
      </w:r>
      <w:r w:rsidRPr="00440F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BB3D08" w:rsidRPr="00440F5D" w:rsidRDefault="00BB3D08" w:rsidP="00BB3D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B3D08" w:rsidRPr="00440F5D" w:rsidRDefault="00BB3D08" w:rsidP="00BB3D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40F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ZP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272.4.25.1.2019</w:t>
      </w:r>
      <w:r w:rsidRPr="00440F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</w:t>
      </w:r>
    </w:p>
    <w:p w:rsidR="00BB3D08" w:rsidRPr="00440F5D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BB3D08" w:rsidRPr="00440F5D" w:rsidRDefault="00BB3D08" w:rsidP="00BB3D08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BB3D08" w:rsidRPr="00440F5D" w:rsidRDefault="00BB3D08" w:rsidP="00BB3D08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40F5D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……………………….</w:t>
      </w:r>
    </w:p>
    <w:p w:rsidR="00BB3D08" w:rsidRPr="00440F5D" w:rsidRDefault="00BB3D08" w:rsidP="00BB3D08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40F5D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………………………..</w:t>
      </w:r>
    </w:p>
    <w:p w:rsidR="00BB3D08" w:rsidRPr="00440F5D" w:rsidRDefault="00BB3D08" w:rsidP="00BB3D08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440F5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………………………..</w:t>
      </w:r>
    </w:p>
    <w:p w:rsidR="00BB3D08" w:rsidRPr="00440F5D" w:rsidRDefault="00BB3D08" w:rsidP="00BB3D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440F5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F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Burmistrz Miasta Sochaczew (ul. 1 Maja 16) zwany dalej Zamawiającym zaprasza do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oferty w trybie zapytania ofertowego (art.4, pkt.8 ustawy – Prawo zamówień publicznych) na prowadzenie nadzoru inwestorskiego w branży: instalacji i sieci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elektrycznych dla prac związanych z realizacją projektu pn. „Sochaczewski Eko-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Szacunkowa wartość nadzorowanych robót wynosi: 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74 000,00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zapraszam do złożenia </w:t>
      </w:r>
      <w:r w:rsidRPr="00743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24.07.2019</w:t>
      </w:r>
      <w:r w:rsidRPr="00743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 (do godz. 9.00)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oferty, w której będzie przedstawiona propozycja cenowa.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Oferty należy skł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adać w Biurze Obsługi Klienta - parter</w:t>
      </w:r>
    </w:p>
    <w:p w:rsidR="00BB3D08" w:rsidRPr="00743C26" w:rsidRDefault="00BB3D08" w:rsidP="00BB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być dostarczona do Urzędu w zamkniętych, nieprzejrzystych kopertach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dopiskiem </w:t>
      </w:r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„Prowadzenie nadzoru inwestorskiego w branży: instalacji i sieci  elektrycznych dla prac związanych z realizacją projektu pn. „Sochaczewski Eko-</w:t>
      </w:r>
      <w:proofErr w:type="spellStart"/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</w:t>
      </w:r>
      <w:proofErr w:type="spellEnd"/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może być przesłana faxem na nr (0-46) 862-26-02 lub e-mailem (</w:t>
      </w:r>
      <w:hyperlink r:id="rId6" w:history="1">
        <w:r w:rsidRPr="00743C2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przetargi@sochaczew.pl</w:t>
        </w:r>
      </w:hyperlink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>) z dopiskiem  „</w:t>
      </w:r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Prowadzenie nadzoru inwestorskiego w branży: instalacji i sieci  elektrycznych dla prac związanych z realizacją projektu pn. „Sochaczewski Eko-</w:t>
      </w:r>
      <w:proofErr w:type="spellStart"/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</w:t>
      </w:r>
      <w:proofErr w:type="spellEnd"/>
      <w:r w:rsidRPr="00743C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”.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W tym przypadku Zamawiający nie gwarantuje tajności oferty. Jednocześnie prosimy o przesłanie oryginału oferty drogą pocztową. 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Otwarcie ofert nastąpi w dniu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24.07.2019</w:t>
      </w:r>
      <w:r w:rsidRPr="00743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   (o godz. 09: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15</w:t>
      </w:r>
      <w:r w:rsidRPr="00743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).</w:t>
      </w:r>
    </w:p>
    <w:p w:rsidR="00BB3D08" w:rsidRPr="00743C26" w:rsidRDefault="00BB3D08" w:rsidP="00BB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pragnę poinformować, że przedstawiona cena nie podlega weryfikacji przez oferenta i stanowi jedyne kryterium przy rozpatrywaniu konkurencyjności złożonej oferty.</w:t>
      </w:r>
    </w:p>
    <w:p w:rsidR="00BB3D08" w:rsidRPr="00743C26" w:rsidRDefault="00BB3D08" w:rsidP="00BB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Oferty, nie spełniające w/w wymogów zostaną wyłączone z udzielonego zamówienia. Dotyczy to także Oferentów, którzy nie złożą oświadczeń wg wzorów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załącznikiem nr 1,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nr 4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zamówienia</w:t>
      </w:r>
    </w:p>
    <w:p w:rsidR="00BB3D08" w:rsidRPr="00743C26" w:rsidRDefault="00BB3D08" w:rsidP="00BB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743C26" w:rsidRDefault="00BB3D08" w:rsidP="00BB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325325" w:rsidRDefault="00BB3D08" w:rsidP="00BB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32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Załączniki:</w:t>
      </w:r>
    </w:p>
    <w:p w:rsidR="00BB3D08" w:rsidRPr="00325325" w:rsidRDefault="00BB3D08" w:rsidP="00BB3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32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 -  Oświadczenie</w:t>
      </w:r>
    </w:p>
    <w:p w:rsidR="00BB3D08" w:rsidRPr="00325325" w:rsidRDefault="00BB3D08" w:rsidP="00BB3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32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 -  Formularz ofertowy</w:t>
      </w:r>
    </w:p>
    <w:p w:rsidR="00BB3D08" w:rsidRPr="00325325" w:rsidRDefault="00BB3D08" w:rsidP="00BB3D08">
      <w:pPr>
        <w:numPr>
          <w:ilvl w:val="0"/>
          <w:numId w:val="1"/>
        </w:num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3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3   - Istotne postanowienia umowy </w:t>
      </w:r>
    </w:p>
    <w:p w:rsidR="00BB3D08" w:rsidRDefault="00BB3D08" w:rsidP="00BB3D08">
      <w:pPr>
        <w:numPr>
          <w:ilvl w:val="0"/>
          <w:numId w:val="1"/>
        </w:num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32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– oświadczenie w zakresie RODO</w:t>
      </w:r>
    </w:p>
    <w:p w:rsidR="00BB3D08" w:rsidRPr="00325325" w:rsidRDefault="00BB3D08" w:rsidP="00BB3D08">
      <w:pPr>
        <w:numPr>
          <w:ilvl w:val="0"/>
          <w:numId w:val="1"/>
        </w:num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3D08" w:rsidRPr="00440F5D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BB3D08" w:rsidRDefault="00BB3D08" w:rsidP="00BB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3D08" w:rsidRDefault="00BB3D08" w:rsidP="00BB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:rsidR="00BB3D08" w:rsidRPr="001264F2" w:rsidRDefault="00BB3D08" w:rsidP="00BB3D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07"/>
      </w:tblGrid>
      <w:tr w:rsidR="00BB3D08" w:rsidRPr="001264F2" w:rsidTr="00473124">
        <w:tc>
          <w:tcPr>
            <w:tcW w:w="3119" w:type="dxa"/>
          </w:tcPr>
          <w:p w:rsidR="00BB3D08" w:rsidRPr="001264F2" w:rsidRDefault="00BB3D08" w:rsidP="0047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3D08" w:rsidRPr="001264F2" w:rsidRDefault="00BB3D08" w:rsidP="0047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3D08" w:rsidRPr="001264F2" w:rsidRDefault="00BB3D08" w:rsidP="0047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3D08" w:rsidRPr="001264F2" w:rsidRDefault="00BB3D08" w:rsidP="0047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1264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B3D08" w:rsidRPr="001264F2" w:rsidRDefault="00BB3D08" w:rsidP="0047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3D08" w:rsidRPr="001264F2" w:rsidRDefault="00BB3D08" w:rsidP="00473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26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BB3D08" w:rsidRPr="001264F2" w:rsidRDefault="00BB3D08" w:rsidP="0047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w zapytaniu ofertowym na: 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Prowadzenie nadzoru inwestorskiego w branży: instalacji i sieci  elektrycznych dla prac związanych z realizacją projektu pn. „Sochaczewski Eko-</w:t>
      </w:r>
      <w:proofErr w:type="spellStart"/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</w:p>
    <w:p w:rsidR="00BB3D08" w:rsidRPr="001264F2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1)  posiadamy uprawnienia do wykonywania określonej działalności lub czynności, jeżeli    ustawy nakładają obowiązek posiadania takich uprawnień;</w:t>
      </w:r>
    </w:p>
    <w:p w:rsidR="00BB3D08" w:rsidRPr="001264F2" w:rsidRDefault="00BB3D08" w:rsidP="00BB3D08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posiadamy niezbędną wiedzę i doświadczenie oraz potencjał techniczny, a także dysponujemy  osobami zdolnymi do wy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konania zamówienia;</w:t>
      </w:r>
    </w:p>
    <w:p w:rsidR="00BB3D08" w:rsidRPr="001264F2" w:rsidRDefault="00BB3D08" w:rsidP="00BB3D08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3) znajdujemy się w sytuacji ekonomicznej i finansowej za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pewniającej wykonanie zamówienia;</w:t>
      </w:r>
    </w:p>
    <w:p w:rsidR="00BB3D08" w:rsidRPr="001264F2" w:rsidRDefault="00BB3D08" w:rsidP="00BB3D08">
      <w:pPr>
        <w:spacing w:before="60" w:after="6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 jestem powiązany z Zamawiającym osobowo lub kapitałowo. Przez powiązanie kapitałowe lub osobowe rozumie się wzajemne powiązania między 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:rsidR="00BB3D08" w:rsidRPr="001264F2" w:rsidRDefault="00BB3D08" w:rsidP="00BB3D08">
      <w:pP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a) uczestniczeniu w spółce jako wspólnik spółki cywilnej lub spółki osobowej;</w:t>
      </w:r>
    </w:p>
    <w:p w:rsidR="00BB3D08" w:rsidRPr="001264F2" w:rsidRDefault="00BB3D08" w:rsidP="00BB3D08">
      <w:pP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b) posiadania co najmniej 10% udziałów  lub akcji;</w:t>
      </w:r>
    </w:p>
    <w:p w:rsidR="00BB3D08" w:rsidRPr="001264F2" w:rsidRDefault="00BB3D08" w:rsidP="00BB3D08">
      <w:pPr>
        <w:spacing w:before="60" w:after="6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prokurenta,   pełnomocnika;</w:t>
      </w:r>
    </w:p>
    <w:p w:rsidR="00BB3D08" w:rsidRPr="001264F2" w:rsidRDefault="00BB3D08" w:rsidP="00BB3D08">
      <w:pPr>
        <w:spacing w:before="60" w:after="6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 dn. __.__.201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                 </w:t>
      </w:r>
    </w:p>
    <w:p w:rsidR="00BB3D08" w:rsidRPr="001264F2" w:rsidRDefault="00BB3D08" w:rsidP="00BB3D08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.............................................................</w:t>
      </w:r>
    </w:p>
    <w:p w:rsidR="00BB3D08" w:rsidRPr="001264F2" w:rsidRDefault="00BB3D08" w:rsidP="00BB3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</w:t>
      </w:r>
      <w:r w:rsidRPr="001264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               (podpis upełnomocnionego przedstawiciela Oferenta)</w:t>
      </w:r>
    </w:p>
    <w:p w:rsidR="00BB3D08" w:rsidRPr="001264F2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</w:t>
      </w:r>
    </w:p>
    <w:p w:rsidR="00BB3D08" w:rsidRPr="001264F2" w:rsidRDefault="00BB3D08" w:rsidP="00BB3D08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</w:p>
    <w:p w:rsidR="00BB3D08" w:rsidRPr="001264F2" w:rsidRDefault="00BB3D08" w:rsidP="00BB3D08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pacing w:val="40"/>
          <w:sz w:val="24"/>
          <w:szCs w:val="24"/>
          <w:lang w:eastAsia="pl-PL"/>
        </w:rPr>
        <w:t>FORMULARZ  OFERTOWY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pisma Burmistrza Miasta Sochaczew z dnia.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09.07.2019 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znak ZP.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272.4.25.1.2019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udzielenia zamówienia w trybie zapytania ofertowego na </w:t>
      </w:r>
      <w:r w:rsidRPr="00743C2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Prowadzenie nadzoru inwestorskiego w branży: instalacji i sieci  elektrycznych dla prac związanych z realizacją projektu pn. „Sochaczewski Eko-</w:t>
      </w:r>
      <w:proofErr w:type="spellStart"/>
      <w:r w:rsidRPr="00813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</w:t>
      </w:r>
      <w:proofErr w:type="spellEnd"/>
      <w:r w:rsidRPr="00743C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”.</w:t>
      </w:r>
    </w:p>
    <w:p w:rsidR="00BB3D08" w:rsidRPr="00743C26" w:rsidRDefault="00BB3D08" w:rsidP="00BB3D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realizacji zamówienia –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Termin płatności   - do 30 dni od dnia  złożenia faktury.  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oferenta ...........................................................................……............................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oferenta .....................................................................................……....................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i faxu......................................................................................................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126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. </w:t>
      </w:r>
      <w:r w:rsidRPr="001264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 e n a   o f e r t y  brutto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 na pełnienie nadzoru inwestorskiego nad pracami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elektrycznymi w ramach projektu pn. „Sochaczewski Eko-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wyrażona procentowo w stosunku do wartości nadzorowanych robót netto)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Słownie:…………………………………………………………………………………………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oferty należy dołączyć: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oświadczenie – załącznik nr 1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formularz oferty – załącznik nr 2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zaparafowane  istotne postanowienia umowy – załącznik nr 3</w:t>
      </w:r>
    </w:p>
    <w:p w:rsidR="00BB3D08" w:rsidRPr="001264F2" w:rsidRDefault="00BB3D08" w:rsidP="00BB3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kserokopie uprawnień </w:t>
      </w:r>
    </w:p>
    <w:p w:rsidR="00BB3D08" w:rsidRPr="001264F2" w:rsidRDefault="00BB3D08" w:rsidP="00BB3D0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o uiszczeniu obowiązujących składek na rzecz właściwej                         Izby    Zawodowej </w:t>
      </w:r>
    </w:p>
    <w:p w:rsidR="00BB3D08" w:rsidRPr="001264F2" w:rsidRDefault="00BB3D08" w:rsidP="00BB3D08">
      <w:p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</w:p>
    <w:p w:rsidR="00BB3D08" w:rsidRPr="001264F2" w:rsidRDefault="00BB3D08" w:rsidP="00BB3D08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1264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formalnościach po wyborze oferty</w:t>
      </w:r>
    </w:p>
    <w:p w:rsidR="00BB3D08" w:rsidRPr="00872DC5" w:rsidRDefault="00BB3D08" w:rsidP="00BB3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DC5">
        <w:rPr>
          <w:rFonts w:ascii="Times New Roman" w:hAnsi="Times New Roman" w:cs="Times New Roman"/>
          <w:sz w:val="24"/>
          <w:szCs w:val="24"/>
        </w:rPr>
        <w:t xml:space="preserve">          Zamawiający poinformuje Wykonawcę, którego oferta zostanie wybrana, jako najkorzystniejsza o miejscu i terminie podpisania umowy. Z chwilą przyjęcia przez Zamawiającego oferty Wykonawcy umowa zostaje zawarta z mocą obowiązującą od dnia </w:t>
      </w:r>
      <w:r w:rsidRPr="00872DC5">
        <w:rPr>
          <w:rFonts w:ascii="Times New Roman" w:hAnsi="Times New Roman" w:cs="Times New Roman"/>
          <w:sz w:val="24"/>
          <w:szCs w:val="24"/>
        </w:rPr>
        <w:lastRenderedPageBreak/>
        <w:t>wskazanego w zawiadomieniu o wyborze ofert jako termin podpisania umowy. Zamawiający zastrzega sobie możliwość unieważnienia niniejszego postępowania bez podawania przyczyn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Postanowienia końcowe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zastrzega sobie prawo do: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odwołania postępowania, unieważnienia go w całości w każdym czasie bez podawania przyczyn, 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zamknięcia postępowania bez dokonania wyboru oferty, 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c)    zmiany terminów  wyznaczonych w ogłoszeniu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żądania szczegółowych informacji i wyjaśnień od oferentów na każdym etapie postępowania, 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e)     wyłącznej interpretacji zapisów ogłoszenia.</w:t>
      </w:r>
    </w:p>
    <w:p w:rsidR="00BB3D08" w:rsidRPr="001264F2" w:rsidRDefault="00BB3D08" w:rsidP="00BB3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                                                      </w:t>
      </w:r>
    </w:p>
    <w:p w:rsidR="00BB3D08" w:rsidRPr="001264F2" w:rsidRDefault="00BB3D08" w:rsidP="00BB3D08">
      <w:pPr>
        <w:spacing w:after="0" w:line="360" w:lineRule="auto"/>
        <w:ind w:left="2260" w:firstLine="34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 Oferenta</w:t>
      </w:r>
    </w:p>
    <w:p w:rsidR="00BB3D08" w:rsidRPr="001264F2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64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</w:t>
      </w:r>
    </w:p>
    <w:p w:rsidR="00BB3D08" w:rsidRPr="001264F2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64F2" w:rsidRDefault="00BB3D08" w:rsidP="00BB3D0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012F" w:rsidRDefault="00BB3D08" w:rsidP="00BB3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D08" w:rsidRPr="0012012F" w:rsidRDefault="00BB3D08" w:rsidP="00BB3D0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012F">
        <w:rPr>
          <w:rFonts w:ascii="Times New Roman" w:hAnsi="Times New Roman" w:cs="Times New Roman"/>
          <w:sz w:val="24"/>
          <w:szCs w:val="24"/>
        </w:rPr>
        <w:t>Załącznik nr 3</w:t>
      </w:r>
    </w:p>
    <w:p w:rsidR="00BB3D08" w:rsidRPr="00A134B2" w:rsidRDefault="00BB3D08" w:rsidP="00BB3D08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4B2">
        <w:rPr>
          <w:rFonts w:ascii="Times New Roman" w:hAnsi="Times New Roman" w:cs="Times New Roman"/>
          <w:b/>
          <w:sz w:val="24"/>
          <w:szCs w:val="24"/>
        </w:rPr>
        <w:t xml:space="preserve">ISTOTNE POSTANOWIENIA UMOWY </w:t>
      </w:r>
    </w:p>
    <w:p w:rsidR="00BB3D08" w:rsidRPr="0012012F" w:rsidRDefault="00BB3D08" w:rsidP="00BB3D08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12012F">
        <w:rPr>
          <w:rFonts w:ascii="Times New Roman" w:hAnsi="Times New Roman" w:cs="Times New Roman"/>
          <w:b/>
          <w:bCs/>
          <w:kern w:val="32"/>
          <w:sz w:val="24"/>
          <w:szCs w:val="24"/>
        </w:rPr>
        <w:t>I. PRZEDMIOT UMOWY</w:t>
      </w:r>
    </w:p>
    <w:p w:rsidR="00BB3D08" w:rsidRPr="0012012F" w:rsidRDefault="00BB3D08" w:rsidP="00BB3D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08" w:rsidRPr="0012012F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12F">
        <w:rPr>
          <w:rFonts w:ascii="Times New Roman" w:hAnsi="Times New Roman" w:cs="Times New Roman"/>
          <w:sz w:val="24"/>
          <w:szCs w:val="24"/>
        </w:rPr>
        <w:t>w rezultacie dokonania przez Zamawiającego wyboru w trybie  przetargu ofertowego  Wykonawcy została zawarta umowa o następującej treści:</w:t>
      </w:r>
    </w:p>
    <w:p w:rsidR="00BB3D08" w:rsidRPr="003A3B39" w:rsidRDefault="00BB3D08" w:rsidP="00BB3D08">
      <w:pPr>
        <w:spacing w:after="0" w:line="360" w:lineRule="auto"/>
        <w:jc w:val="center"/>
        <w:rPr>
          <w:b/>
          <w:sz w:val="24"/>
        </w:rPr>
      </w:pPr>
      <w:r w:rsidRPr="00BA28FD">
        <w:rPr>
          <w:b/>
          <w:sz w:val="24"/>
        </w:rPr>
        <w:sym w:font="Century Schoolbook" w:char="00A7"/>
      </w:r>
      <w:r w:rsidRPr="003A3B39">
        <w:rPr>
          <w:b/>
          <w:sz w:val="24"/>
        </w:rPr>
        <w:t>1</w:t>
      </w:r>
    </w:p>
    <w:p w:rsidR="00BB3D08" w:rsidRPr="003A3B39" w:rsidRDefault="00BB3D08" w:rsidP="00BB3D08">
      <w:pPr>
        <w:spacing w:after="0" w:line="360" w:lineRule="auto"/>
        <w:jc w:val="center"/>
        <w:rPr>
          <w:sz w:val="24"/>
          <w:szCs w:val="24"/>
        </w:rPr>
      </w:pPr>
    </w:p>
    <w:p w:rsidR="00BB3D08" w:rsidRPr="00325325" w:rsidRDefault="00BB3D08" w:rsidP="00BB3D08">
      <w:pPr>
        <w:keepNext/>
        <w:numPr>
          <w:ilvl w:val="0"/>
          <w:numId w:val="2"/>
        </w:numPr>
        <w:autoSpaceDE w:val="0"/>
        <w:autoSpaceDN w:val="0"/>
        <w:spacing w:after="0" w:line="360" w:lineRule="auto"/>
        <w:ind w:left="35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Zamawiający zleca, a Wykonawca  przyjmuje obowiązek odpłatnego </w:t>
      </w:r>
      <w:r w:rsidRPr="00325325">
        <w:rPr>
          <w:rFonts w:ascii="Times New Roman" w:hAnsi="Times New Roman" w:cs="Times New Roman"/>
          <w:b/>
          <w:sz w:val="24"/>
          <w:szCs w:val="24"/>
        </w:rPr>
        <w:t>sprawowania nadzoru inwestorskiego</w:t>
      </w:r>
      <w:r w:rsidRPr="00325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branży </w:t>
      </w:r>
      <w:r w:rsidRPr="00813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instalacji i sieci  elektrycznych dla prac związanych z realizacją projektu pn. „Sochaczewski Eko-</w:t>
      </w:r>
      <w:proofErr w:type="spellStart"/>
      <w:r w:rsidRPr="00813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bus</w:t>
      </w:r>
      <w:proofErr w:type="spellEnd"/>
      <w:r w:rsidRPr="00325325">
        <w:rPr>
          <w:rFonts w:ascii="Times New Roman" w:hAnsi="Times New Roman" w:cs="Times New Roman"/>
          <w:b/>
          <w:sz w:val="24"/>
          <w:szCs w:val="24"/>
        </w:rPr>
        <w:t>.</w:t>
      </w:r>
    </w:p>
    <w:p w:rsidR="00BB3D08" w:rsidRPr="00325325" w:rsidRDefault="00BB3D08" w:rsidP="00BB3D0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Nadzór inwestorski stanowiący przedmiot umowy Wykonawca będzie sprawował od dnia wprowadzenia wykonawcy robót budowlan</w:t>
      </w:r>
      <w:r>
        <w:rPr>
          <w:rFonts w:ascii="Times New Roman" w:hAnsi="Times New Roman" w:cs="Times New Roman"/>
          <w:sz w:val="24"/>
          <w:szCs w:val="24"/>
        </w:rPr>
        <w:t>ych na budowę do dnia 30.11.2019</w:t>
      </w:r>
      <w:r w:rsidRPr="00325325">
        <w:rPr>
          <w:rFonts w:ascii="Times New Roman" w:hAnsi="Times New Roman" w:cs="Times New Roman"/>
          <w:sz w:val="24"/>
          <w:szCs w:val="24"/>
        </w:rPr>
        <w:t xml:space="preserve"> r. z zastrzeżeniem, że  w przypadku  nie zakończenia inwestycji,  umowa ulega przedłużeniu do czasu zakończenia prowadzonego przez Wykonawcę zadania   wg wynagrodzenia określonego w § 6 ust 1. </w:t>
      </w:r>
    </w:p>
    <w:p w:rsidR="00BB3D08" w:rsidRPr="00325325" w:rsidRDefault="00BB3D08" w:rsidP="00BB3D08">
      <w:pPr>
        <w:pStyle w:val="Akapitzlist"/>
        <w:keepNext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Przez zakończenie inwestycji Zamawiający rozumie potwierdzanie wykonania robót  ostatecznym protokołem odbioru.</w:t>
      </w:r>
    </w:p>
    <w:p w:rsidR="00BB3D08" w:rsidRPr="00325325" w:rsidRDefault="00BB3D08" w:rsidP="00BB3D08">
      <w:pPr>
        <w:pStyle w:val="Akapitzlist"/>
        <w:keepNext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Nadzór inwestorski stanowiący przedmiot umowy, Wykonawca będzie sprawował również w okresie gwarancyjnym do czasu sporządzenia protokołu pogwarancyjnego w przypadku wystąpienia w tym okresie usterek i wad usuwanych przez Wykonawcę. </w:t>
      </w: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sym w:font="Century Schoolbook" w:char="00A7"/>
      </w:r>
      <w:r w:rsidRPr="00325325">
        <w:rPr>
          <w:rFonts w:ascii="Times New Roman" w:hAnsi="Times New Roman" w:cs="Times New Roman"/>
          <w:b/>
          <w:sz w:val="24"/>
          <w:szCs w:val="24"/>
        </w:rPr>
        <w:t>2</w:t>
      </w: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1. Wykonawca  oświadcza, że posiada uprawnienia </w:t>
      </w:r>
      <w:r>
        <w:rPr>
          <w:rFonts w:ascii="Times New Roman" w:hAnsi="Times New Roman" w:cs="Times New Roman"/>
          <w:sz w:val="24"/>
          <w:szCs w:val="24"/>
        </w:rPr>
        <w:t>elektryczne nr ……………….</w:t>
      </w:r>
      <w:r w:rsidRPr="00325325">
        <w:rPr>
          <w:rFonts w:ascii="Times New Roman" w:hAnsi="Times New Roman" w:cs="Times New Roman"/>
          <w:sz w:val="24"/>
          <w:szCs w:val="24"/>
        </w:rPr>
        <w:t xml:space="preserve">wydane przez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325325">
        <w:rPr>
          <w:rFonts w:ascii="Times New Roman" w:hAnsi="Times New Roman" w:cs="Times New Roman"/>
          <w:sz w:val="24"/>
          <w:szCs w:val="24"/>
        </w:rPr>
        <w:t xml:space="preserve"> w zakresie kierowania robotami budowlanymi bez ograniczeń w specjalności instalacyjnej w zakresie sieci, instalacji i urządzeń elektrycznych i elektroenergetycznych. 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2. O każdorazowej zmianie inspektora nadzoru Wykonawca powiadomi pisemnie Zamawiającego. Jeżeli w terminie 7 dni od dnia powiadomienia, Zamawiający nie sprzeciwi się zmianie inspektora nadzoru, zmiana staje się skuteczna wobec Zamawiającego.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lastRenderedPageBreak/>
        <w:t>3. Zmiana inspektora nadzoru opisana w ust. 2 nie stanowi zmiany umowy w rozumieniu   ustawy z dnia 29 stycznia 2004r. Prawo zamówień publicznych.</w:t>
      </w: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§3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1. Wykonawca zobowiązuje się do wykonania prac określonych § 1 zgodnie ze złożoną ofertą, obowiązującymi przepisami i na ustalonych niniejszą umową warunkach, a także uzgodnionymi ze Zleceniodawcą zmianami podjętymi w trakcie realizacji prac.</w:t>
      </w: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5325">
        <w:rPr>
          <w:rFonts w:ascii="Times New Roman" w:hAnsi="Times New Roman" w:cs="Times New Roman"/>
          <w:color w:val="333333"/>
          <w:sz w:val="24"/>
          <w:szCs w:val="24"/>
        </w:rPr>
        <w:t>2. Do obowiązków Wykonawcy należy: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zapoznanie się z dokumentacją budowlaną powierzonego zadania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zapoznanie się z terenem inwestycji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reprezentowanie Inwestora na budowie poprzez sprawowanie kontroli zgodności jej realizacji z SIWZ, projektem i opisem przedmiotu zamówienia oraz zasadami wiedzy technicznej i zapisami umowy z Wykonawcą robót.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stały nadzór nad realizacją robót - Dojazd i pobyt na placu budowy  minimum dwa razy  w tygodniu lub jeżeli zajdzie taka potrzeba na każde wezwanie Zamawiającego bądź Wykonawcy robót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udział w weryfikacji harmonogramu rzeczowo-finansowego zadania i ewentualnych jego aktualizacji,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udział i protokołowanie cotygodniowych narad koordynacyjnych aż do zakończenia prac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współpraca z nadzorem autorskim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współpraca z inwestorem w zakresie  sprawozdawczości z realizacji inwestycji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kontrolowanie rozliczeń finansowych budowy, w tym sprawdzanie faktur wykonawcy i dokumentów załączonych do rozliczenia robót.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czuwanie nad przestrzeganiem zakazu używania podczas budowy materiałów                          i wyrobów niedopuszczonych do stosowania w budownictwie,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rozstrzyganie wątpliwości natury technicznej powstałe w toku wykonywania robót w porozumieniu z kierownikiem budowy, zasięgając w razie potrzeby opinii autora projektu,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każdorazowe dokonywanie bieżącego przeglądu dziennika budowy oraz potwierdzanie swojej bytności i dokonywanie czynności stosownym zapisem podczas swojego pobytu,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dokonywanie czynności odbioru końcowego inwestycji lub odpowiedniej części określonej w umowie z wykonawcą robót i odbioru ostatecznego, w tym w szczególności:</w:t>
      </w:r>
    </w:p>
    <w:p w:rsidR="00BB3D08" w:rsidRPr="00325325" w:rsidRDefault="00BB3D08" w:rsidP="00BB3D08">
      <w:pPr>
        <w:pStyle w:val="Akapitzlist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lastRenderedPageBreak/>
        <w:t>potwierdzenia gotowości do odbioru,</w:t>
      </w:r>
    </w:p>
    <w:p w:rsidR="00BB3D08" w:rsidRPr="00325325" w:rsidRDefault="00BB3D08" w:rsidP="00BB3D08">
      <w:pPr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dokonania odbiorów częściowych oraz uczestniczenie wraz Zamawiającym i innymi osobami wyznaczonymi przez Zamawiającego  w odbiorze końcowym robót oraz uczestniczenie w przekazywaniu  przedmiotu odbioru Zleceniodawcy lub wyznaczonemu przez niego użytkownikowi,</w:t>
      </w:r>
    </w:p>
    <w:p w:rsidR="00BB3D08" w:rsidRPr="00325325" w:rsidRDefault="00BB3D08" w:rsidP="00BB3D08">
      <w:pPr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przekazania Zleceniodawcy protokołów odbioru i badań niezbędnych do uzyskania decyzji o pozwolenie na użytkowanie oraz dokumentacji powykonawczej.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 zapewnienie ciągłości nadzoru bez względu na urlop wypoczynkowy, chorobę i inne okoliczności losowe dotyczące osób/osoby sprawujących/sprawującej nadzór inwestorski.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wypełnienie dodatkowych obowiązków związanych z realizacją inwestycji (np. przerwanie robót, inwentaryzacja itp.), które nie zostały ujęte w niniejszej Specyfikacji Istotnych Warunków Zamówienia (SIWZ), a są konieczne do należytego wykonania lub zakończenia zamówienia.</w:t>
      </w:r>
    </w:p>
    <w:p w:rsidR="00BB3D08" w:rsidRPr="00325325" w:rsidRDefault="00BB3D08" w:rsidP="00BB3D08">
      <w:pPr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pełna dyspozycyjność wobec  Wykonawcy robót  i  Inwestora-Zleceniodawcy  - niezwłoczne stawianie się na uzasadnione wezwanie telefoniczne lub inne Wykonawcy robót potwierdzone wpisem do dziennika budowy .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uczestniczenie w przeglądach w okresie gwarancji i rękojmi;</w:t>
      </w:r>
    </w:p>
    <w:p w:rsidR="00BB3D08" w:rsidRPr="00325325" w:rsidRDefault="00BB3D08" w:rsidP="00BB3D08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 nadzorowanie usuwania ewentualnych wad i niedoróbek stwierdzonych przy odbiorze oraz w ramach gwarancji i rękojmi.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3. W razie stwierdzenia niezgodności wykonywania robót budowlanych z dokumentacją projektową, nieprawidłowości procesów technologicznych, użycia niewłaściwych materiałów, wad w wykonaniu lub prowadzeniu robót w sposób powodujący podwyższenie kosztów budowy bądź mogących narazić Zleceniodawcę na straty, zwracania na to uwagi kierownika budowy i w porozumieniu z osobą wykonującą nadzór konserwatorski podejmowanie odpowiednich decyzji, które Wykonawca będzie wpisywał do dziennika budowy, wyznaczając termin ich wykonania i zawiadamiał o nich na piśmie Zleceniodawcę , wykonawcę prac budowlanych i autora projektu,</w:t>
      </w:r>
    </w:p>
    <w:p w:rsidR="00BB3D08" w:rsidRPr="00325325" w:rsidRDefault="00BB3D08" w:rsidP="00BB3D08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4. W przypadku wyniknięcia po zakończeniu zadania kwestii spornych dotyczących zagadnień wykonawczych  pomiędzy Zamawiającym a Wykonawcą Prac Budowlanych  Wykonawca zobowiązany jest do nieodpłatnego uczestnictwa w działaniach mających na celu rozstrzygnięcie kwestii spornych poprzez sporządzanie niezbędnych opinii, </w:t>
      </w:r>
      <w:r w:rsidRPr="00325325">
        <w:rPr>
          <w:rFonts w:ascii="Times New Roman" w:hAnsi="Times New Roman" w:cs="Times New Roman"/>
          <w:sz w:val="24"/>
          <w:szCs w:val="24"/>
        </w:rPr>
        <w:lastRenderedPageBreak/>
        <w:t>weryfikacji itp. przez cały okres udzielonej przez Wykonawcę Robót Budowlanych gwarancji i rękojmi;</w:t>
      </w:r>
    </w:p>
    <w:p w:rsidR="00BB3D08" w:rsidRPr="00325325" w:rsidRDefault="00BB3D08" w:rsidP="00BB3D08">
      <w:p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5. Inspektor nadzoru będzie zobowiązany do uczestniczenia, przez okres 3 lat od zakończenia całości robót, w przeglądach gwarancyjnych i nadzorował usuwanie przez Wykonawcę robót budowlanych danej branży, ewentualnych usterek w danej branży ujawnionych podczas tych przeglądów.</w:t>
      </w:r>
    </w:p>
    <w:p w:rsidR="00BB3D08" w:rsidRPr="00116D4E" w:rsidRDefault="00BB3D08" w:rsidP="00BB3D08">
      <w:pPr>
        <w:pStyle w:val="Default"/>
        <w:spacing w:line="360" w:lineRule="auto"/>
        <w:ind w:left="284" w:hanging="284"/>
      </w:pPr>
      <w:r w:rsidRPr="00116D4E">
        <w:rPr>
          <w:color w:val="333333"/>
        </w:rPr>
        <w:t xml:space="preserve"> 6</w:t>
      </w:r>
      <w:r w:rsidRPr="00116D4E">
        <w:t xml:space="preserve">. Wykonawca zobowiązuje się wykonać wszystkie podstawowe czynności przewidziane dla inspektora nadzoru na mocy przepisów  art. 25, 26 i 27 ustawy z dnia 7 lipca 1994r. prawo budowlane (tekst jednolity  </w:t>
      </w:r>
      <w:r w:rsidRPr="00116D4E">
        <w:rPr>
          <w:b/>
          <w:bCs/>
        </w:rPr>
        <w:t xml:space="preserve">Dz. U. z 2018 r. poz. 1202, </w:t>
      </w:r>
      <w:r w:rsidRPr="00116D4E">
        <w:t xml:space="preserve">z </w:t>
      </w:r>
      <w:proofErr w:type="spellStart"/>
      <w:r w:rsidRPr="00116D4E">
        <w:t>póź</w:t>
      </w:r>
      <w:proofErr w:type="spellEnd"/>
      <w:r w:rsidRPr="00116D4E">
        <w:t>. zm.).</w:t>
      </w:r>
    </w:p>
    <w:p w:rsidR="00BB3D08" w:rsidRPr="00116D4E" w:rsidRDefault="00BB3D08" w:rsidP="00BB3D08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6D4E">
        <w:rPr>
          <w:rFonts w:ascii="Times New Roman" w:hAnsi="Times New Roman" w:cs="Times New Roman"/>
          <w:sz w:val="24"/>
          <w:szCs w:val="24"/>
        </w:rPr>
        <w:t xml:space="preserve">7. Czas dojazdu na plac budowy w ciągu 1 godz. od powiadomienia przez Zamawiającego. </w:t>
      </w: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 4</w:t>
      </w:r>
    </w:p>
    <w:p w:rsidR="00BB3D08" w:rsidRPr="00325325" w:rsidRDefault="00BB3D08" w:rsidP="00BB3D08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Wykonawca  reprezentuje Zamawiającego wobec wykonawcy robót  działając w imieniu i na rachunek Zamawiającego w ramach uprawnień przysługujących Wykonawcy  z tytułu umowy zawartej z wykonawcą robót budowlanych.</w:t>
      </w:r>
    </w:p>
    <w:p w:rsidR="00BB3D08" w:rsidRPr="00325325" w:rsidRDefault="00BB3D08" w:rsidP="00BB3D08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Zamawiający zobowiązuje się współdziałać z Wykonawcą celem umożliwienia mu należytego wywiązania się z powierzonych czynności, a w szczególności udzielać mu informacji i wyjaśnień oraz udostępnić potrzebne dokumenty.</w:t>
      </w: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§5</w:t>
      </w:r>
    </w:p>
    <w:p w:rsidR="00BB3D08" w:rsidRPr="00325325" w:rsidRDefault="00BB3D08" w:rsidP="00BB3D08">
      <w:pPr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Wykonawca zobowiązuje się wykonywać powierzone czynności sumiennie i fachowo, czuwać w imieniu Zamawiającego nad prawidłową realizacją umów zawartych </w:t>
      </w:r>
      <w:r w:rsidRPr="00325325">
        <w:rPr>
          <w:rFonts w:ascii="Times New Roman" w:hAnsi="Times New Roman" w:cs="Times New Roman"/>
          <w:sz w:val="24"/>
          <w:szCs w:val="24"/>
        </w:rPr>
        <w:br/>
        <w:t>z wykonawcami oraz chronić interesy Zamawiającego we wszystkich przejawach nadzoru.</w:t>
      </w:r>
    </w:p>
    <w:p w:rsidR="00BB3D08" w:rsidRPr="00325325" w:rsidRDefault="00BB3D08" w:rsidP="00BB3D08">
      <w:pPr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Wykonawca zobowiązuje się przestrzegać bieżących instrukcji i wskazówek Zamawiającego oraz informować Zamawiającego o wszystkich istotnych sprawach, </w:t>
      </w:r>
      <w:r w:rsidRPr="00325325">
        <w:rPr>
          <w:rFonts w:ascii="Times New Roman" w:hAnsi="Times New Roman" w:cs="Times New Roman"/>
          <w:sz w:val="24"/>
          <w:szCs w:val="24"/>
        </w:rPr>
        <w:br/>
        <w:t>a zwłaszcza o dostrzeżonych uchybieniach w realizacji robót.</w:t>
      </w:r>
    </w:p>
    <w:p w:rsidR="00BB3D08" w:rsidRPr="00325325" w:rsidRDefault="00BB3D08" w:rsidP="00BB3D08">
      <w:pPr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Wykonawcy nie wolno bez zgody Zamawiającego  wydawać wykonawcy zadania inwestycyjnego poleceń wykonywania jakichkolwiek robót dodatkowych, nie objętych umową o roboty budowlane.</w:t>
      </w:r>
    </w:p>
    <w:p w:rsidR="00BB3D08" w:rsidRPr="00325325" w:rsidRDefault="00BB3D08" w:rsidP="00BB3D08">
      <w:pPr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Wykonawcy nie wolno wykorzystywać we własnym interesie rzeczy i praw Zamawiającego. </w:t>
      </w:r>
    </w:p>
    <w:p w:rsidR="00BB3D08" w:rsidRPr="00325325" w:rsidRDefault="00BB3D08" w:rsidP="00BB3D08">
      <w:pPr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Zamawiający ma prawo zgłaszać swoje uwagi i zastrzeżenia, które od strony fachowej powinny być przeanalizowane przez Wykonawcę . Wykonawca winien  przedstawiać </w:t>
      </w:r>
      <w:r w:rsidRPr="00325325">
        <w:rPr>
          <w:rFonts w:ascii="Times New Roman" w:hAnsi="Times New Roman" w:cs="Times New Roman"/>
          <w:sz w:val="24"/>
          <w:szCs w:val="24"/>
        </w:rPr>
        <w:lastRenderedPageBreak/>
        <w:t xml:space="preserve">stanowisko w tych sprawach oraz podejmować odpowiednie działania i informować na piśmie o swoim stanowisku Zamawiającego. </w:t>
      </w: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ind w:left="240" w:hanging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§6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Wynagrodzenie należne Wykonawcy od Zamawiającego za sprawowanie nadzoru inwestorskiego ustala się  w wysokości 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Pr="00325325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325325">
        <w:rPr>
          <w:rFonts w:ascii="Times New Roman" w:hAnsi="Times New Roman" w:cs="Times New Roman"/>
          <w:sz w:val="24"/>
          <w:szCs w:val="24"/>
        </w:rPr>
        <w:t xml:space="preserve">brutto od wartości netto nadzorowanych robót 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Wynagrodzenie obejmuje koszty dojazdu na plac budowy i do Zamawiającego jak również należny podatek.  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325325">
        <w:rPr>
          <w:rFonts w:ascii="Times New Roman" w:hAnsi="Times New Roman" w:cs="Times New Roman"/>
          <w:color w:val="000000"/>
          <w:sz w:val="24"/>
        </w:rPr>
        <w:t>Rozliczenie pomiędzy Stronami za wykonane roboty odbędzie się za pomocą faktur częściowych wystawianych nie częściej niż jedna miesięcznie dla każdego nadzorowanego zadania oddzielnie.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325325">
        <w:rPr>
          <w:rFonts w:ascii="Times New Roman" w:hAnsi="Times New Roman" w:cs="Times New Roman"/>
          <w:sz w:val="24"/>
        </w:rPr>
        <w:t xml:space="preserve">Płatność za wykonanie nadzoru będzie dokonana przelewem na wskazany przez Wykonawcę rachunek bankowy, w terminie do 30 dni od daty otrzymania przez Zamawiającego faktury za potwierdzone protokołem czynności. 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325325">
        <w:rPr>
          <w:rFonts w:ascii="Times New Roman" w:hAnsi="Times New Roman" w:cs="Times New Roman"/>
          <w:sz w:val="24"/>
        </w:rPr>
        <w:t>Za nieterminowe płatności faktur, Wykonawca ma prawo naliczyć odsetki ustawowe.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325325">
        <w:rPr>
          <w:rFonts w:ascii="Times New Roman" w:hAnsi="Times New Roman" w:cs="Times New Roman"/>
          <w:sz w:val="24"/>
        </w:rPr>
        <w:t xml:space="preserve"> Strony postanawiają, że  rozliczenie w przypadku przesunięcia terminu wykonania przedmiotu umowy odbywać się będzie  fakturami przejściowymi, wystawionymi za wykonane i odebrane elementy i  fakturą końcową wystawioną po zakończeniu i odbiorze całości robót.</w:t>
      </w:r>
    </w:p>
    <w:p w:rsidR="00BB3D08" w:rsidRPr="00325325" w:rsidRDefault="00BB3D08" w:rsidP="00BB3D08">
      <w:pPr>
        <w:numPr>
          <w:ilvl w:val="0"/>
          <w:numId w:val="4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325325">
        <w:rPr>
          <w:rFonts w:ascii="Times New Roman" w:hAnsi="Times New Roman" w:cs="Times New Roman"/>
          <w:sz w:val="24"/>
        </w:rPr>
        <w:t>Wynagrodzenie dla Wykonawcy nie ulegnie zwiększeniu przy wzroście kosztów inwestycji do 20 % pierwotnej wartości umownej.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ind w:left="284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 7</w:t>
      </w:r>
    </w:p>
    <w:p w:rsidR="00BB3D08" w:rsidRPr="00325325" w:rsidRDefault="00BB3D08" w:rsidP="00BB3D08">
      <w:pPr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Wykonawca może dokonać zmiany osoby, o której mowa w § 2</w:t>
      </w:r>
      <w:r w:rsidRPr="00325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325">
        <w:rPr>
          <w:rFonts w:ascii="Times New Roman" w:hAnsi="Times New Roman" w:cs="Times New Roman"/>
          <w:sz w:val="24"/>
          <w:szCs w:val="24"/>
        </w:rPr>
        <w:t xml:space="preserve"> ust. 1, jednak musi ona</w:t>
      </w:r>
    </w:p>
    <w:p w:rsidR="00BB3D08" w:rsidRPr="00325325" w:rsidRDefault="00BB3D08" w:rsidP="00BB3D0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posiadać, co najmniej uprawnienia budowlane oraz doświadczenie zawodowe, jakie zostały określone w warunkach udziału w postępowaniu, którego rozstrzygnięcie doprowadziło do zawarcia niniejszej umowy.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2. Podczas nieobecności inspektora, wynikającej z okresu urlopowego lub choroby, Wykonawca ma zapewnić zastępstwo krótkoterminowe, na cały okres założonej pracy danej osoby dla uniknięcia opóźnień w realizacji robót oraz w celu zgłoszenia tej zmiany przez Zamawiającego do Powiatowego Inspektoratu Nadzoru Budowlanego.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lastRenderedPageBreak/>
        <w:t>3. O zaaprobowanie zmiany osób o których mowa w § 2</w:t>
      </w:r>
      <w:r w:rsidRPr="00325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325">
        <w:rPr>
          <w:rFonts w:ascii="Times New Roman" w:hAnsi="Times New Roman" w:cs="Times New Roman"/>
          <w:sz w:val="24"/>
          <w:szCs w:val="24"/>
        </w:rPr>
        <w:t xml:space="preserve"> ust. 1, w przypadkach opisanych w ust. 1 i 2 niniejszego paragrafu Wykonawca  zobowiązany jest na piśmie zwrócić się do Zamawiającego w terminie co najmniej 10 dni roboczych przed planowaną zmianą.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4. Wykonawca oraz osoby wymienione w § 2</w:t>
      </w:r>
      <w:r w:rsidRPr="00325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325">
        <w:rPr>
          <w:rFonts w:ascii="Times New Roman" w:hAnsi="Times New Roman" w:cs="Times New Roman"/>
          <w:sz w:val="24"/>
          <w:szCs w:val="24"/>
        </w:rPr>
        <w:t xml:space="preserve"> ust. 1w zakresie powierzonych obowiązków i uprawnień wydają swoje polecenia na piśmie. Jeżeli zaistniała konieczność wydania polecenia ustnie, należy niezwłocznie potwierdzić je na piśmie.</w:t>
      </w:r>
    </w:p>
    <w:p w:rsidR="00BB3D08" w:rsidRPr="00325325" w:rsidRDefault="00BB3D08" w:rsidP="00BB3D08">
      <w:p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5. Inspektor  nadzoru będzie obecny na terenach budowy w trakcie prowadzenia robót i przebywać tam tak długo, jak tego wymaga skuteczność nadzoru. W czasie każdorazowego pobytu na terenie budowy Inspektor ma obowiązek dokonania przeglądu Dziennika Budowy oraz potwierdzenia swojej obecności i dokonanych czynności stosownym zapisem.</w:t>
      </w: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 8</w:t>
      </w:r>
    </w:p>
    <w:p w:rsidR="00BB3D08" w:rsidRPr="00325325" w:rsidRDefault="00BB3D08" w:rsidP="00BB3D0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1. Wykonawca zapłaci Zamawiającemu karę umowną:</w:t>
      </w:r>
    </w:p>
    <w:p w:rsidR="00BB3D08" w:rsidRPr="00325325" w:rsidRDefault="00BB3D08" w:rsidP="00BB3D08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a) za opóźnienie w podjęciu wykonywania obowiązków wynikających z niniejszej umowy – karę umowną w wysokości 500,00 zł brutto,  za każdy dzień opóźnienia;</w:t>
      </w:r>
    </w:p>
    <w:p w:rsidR="00BB3D08" w:rsidRPr="00325325" w:rsidRDefault="00BB3D08" w:rsidP="00BB3D08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b) za niewypełnienie obowiązków, o których mowa w § 3 niniejszej umowy lub przerwanie ich wykonywania oraz skierowanie bez akceptacji Zamawiającego do sprawowania nadzoru inwestorskiego innych osób niż wskazane w umowie – karę umowną w wysokości 2 000,00 zł brutto,  za każdy dzień lub stwierdzony przypadek niewypełnienia obowiązków;</w:t>
      </w:r>
    </w:p>
    <w:p w:rsidR="00BB3D08" w:rsidRPr="00325325" w:rsidRDefault="00BB3D08" w:rsidP="00BB3D08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c) za odstąpienie od umowy  przez którąkolwiek ze stron z przyczyn leżących po stronie Wykonawcy, w wysokości 5 000,00 zł brutto.</w:t>
      </w:r>
    </w:p>
    <w:p w:rsidR="00BB3D08" w:rsidRPr="00325325" w:rsidRDefault="00BB3D08" w:rsidP="00BB3D08">
      <w:pPr>
        <w:spacing w:after="0" w:line="36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2. Zamawiający zastrzega sobie prawo dochodzenia odszkodowania uzupełniającego przewyższającego wysokość kar umownych do wysokości rzeczywiście poniesionej szkody.</w:t>
      </w:r>
    </w:p>
    <w:p w:rsidR="00BB3D08" w:rsidRPr="00325325" w:rsidRDefault="00BB3D08" w:rsidP="00BB3D0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3. Wykonawca wyraża zgodę na potrącanie kar umownych z przysługującego mu wynagrodzenia.</w:t>
      </w:r>
    </w:p>
    <w:p w:rsidR="00BB3D08" w:rsidRPr="00325325" w:rsidRDefault="00BB3D08" w:rsidP="00BB3D0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5325">
        <w:rPr>
          <w:rFonts w:ascii="Times New Roman" w:hAnsi="Times New Roman" w:cs="Times New Roman"/>
          <w:bCs/>
          <w:sz w:val="24"/>
          <w:szCs w:val="24"/>
        </w:rPr>
        <w:t>4. Kary umowne, o których mowa w ust. 1 podlegają kumulacji.</w:t>
      </w: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 9</w:t>
      </w:r>
    </w:p>
    <w:p w:rsidR="00BB3D08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25325">
        <w:rPr>
          <w:rFonts w:ascii="Times New Roman" w:hAnsi="Times New Roman" w:cs="Times New Roman"/>
          <w:sz w:val="24"/>
        </w:rPr>
        <w:t xml:space="preserve">Zmiany i uzupełnienia niniejszej umowy wymagają formy pisemnej pod rygorem nieważności </w:t>
      </w:r>
      <w:r w:rsidRPr="00325325">
        <w:rPr>
          <w:rFonts w:ascii="Times New Roman" w:hAnsi="Times New Roman" w:cs="Times New Roman"/>
          <w:sz w:val="24"/>
        </w:rPr>
        <w:br/>
      </w: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25325">
        <w:rPr>
          <w:rFonts w:ascii="Times New Roman" w:hAnsi="Times New Roman" w:cs="Times New Roman"/>
          <w:b/>
          <w:sz w:val="24"/>
        </w:rPr>
        <w:lastRenderedPageBreak/>
        <w:t>§ 10</w:t>
      </w: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>W sprawach nie uregulowanych niniejszą umową zastosowanie mają przepisy kodeksu cywilnego i ustawy Prawo zamówień publicznych.</w:t>
      </w: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 11</w:t>
      </w: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Ewentualne spory wynikłe na tle stosowania niniejszej umowy rozpatrzy Sąd miejscowo właściwy dla siedziby Zamawiającego. </w:t>
      </w: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25">
        <w:rPr>
          <w:rFonts w:ascii="Times New Roman" w:hAnsi="Times New Roman" w:cs="Times New Roman"/>
          <w:b/>
          <w:sz w:val="24"/>
          <w:szCs w:val="24"/>
        </w:rPr>
        <w:t>§12</w:t>
      </w:r>
    </w:p>
    <w:p w:rsidR="00BB3D08" w:rsidRPr="00325325" w:rsidRDefault="00BB3D08" w:rsidP="00BB3D08">
      <w:pPr>
        <w:spacing w:after="0" w:line="36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325">
        <w:rPr>
          <w:rFonts w:ascii="Times New Roman" w:hAnsi="Times New Roman" w:cs="Times New Roman"/>
          <w:sz w:val="24"/>
          <w:szCs w:val="24"/>
        </w:rPr>
        <w:t xml:space="preserve">Umowę sporządzono w czterech jednobrzmiących egzemplarzach, jeden egzemplarz dla Wykonawcy  a trzy dla Zamawiającego </w:t>
      </w: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D08" w:rsidRPr="00325325" w:rsidRDefault="00BB3D08" w:rsidP="00BB3D0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25325">
        <w:rPr>
          <w:rFonts w:ascii="Times New Roman" w:hAnsi="Times New Roman" w:cs="Times New Roman"/>
          <w:b/>
          <w:bCs/>
          <w:sz w:val="24"/>
          <w:szCs w:val="24"/>
        </w:rPr>
        <w:t xml:space="preserve">         ZAMAWIAJĄCY: </w:t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  <w:t>WYKONAWCA:</w:t>
      </w:r>
      <w:r w:rsidRPr="003253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B3D08" w:rsidRPr="00325325" w:rsidRDefault="00BB3D08" w:rsidP="00BB3D08">
      <w:pPr>
        <w:spacing w:after="0" w:line="360" w:lineRule="auto"/>
        <w:rPr>
          <w:rFonts w:ascii="Times New Roman" w:hAnsi="Times New Roman" w:cs="Times New Roman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Default="00BB3D08" w:rsidP="00BB3D08">
      <w:pPr>
        <w:jc w:val="center"/>
        <w:rPr>
          <w:sz w:val="23"/>
          <w:szCs w:val="23"/>
        </w:rPr>
      </w:pPr>
    </w:p>
    <w:p w:rsidR="00BB3D08" w:rsidRPr="005E1799" w:rsidRDefault="00BB3D08" w:rsidP="00BB3D08">
      <w:pPr>
        <w:spacing w:after="150"/>
        <w:jc w:val="right"/>
        <w:outlineLvl w:val="0"/>
        <w:rPr>
          <w:rFonts w:ascii="Times New Roman" w:hAnsi="Times New Roman"/>
        </w:rPr>
      </w:pPr>
      <w:bookmarkStart w:id="0" w:name="_Toc516146979"/>
      <w:bookmarkStart w:id="1" w:name="_Toc518468057"/>
      <w:r w:rsidRPr="005E1799">
        <w:rPr>
          <w:rFonts w:ascii="Times New Roman" w:hAnsi="Times New Roman"/>
          <w:b/>
        </w:rPr>
        <w:t>Klauzula informacyjna RODO</w:t>
      </w:r>
      <w:bookmarkEnd w:id="0"/>
      <w:bookmarkEnd w:id="1"/>
    </w:p>
    <w:p w:rsidR="00BB3D08" w:rsidRPr="005E1799" w:rsidRDefault="00BB3D08" w:rsidP="00BB3D08">
      <w:pPr>
        <w:ind w:firstLine="1"/>
        <w:rPr>
          <w:rFonts w:ascii="Times New Roman" w:hAnsi="Times New Roman"/>
        </w:rPr>
      </w:pPr>
      <w:r w:rsidRPr="005E1799">
        <w:rPr>
          <w:rFonts w:ascii="Times New Roman" w:hAnsi="Times New Roman"/>
        </w:rPr>
        <w:tab/>
        <w:t xml:space="preserve">Zgodnie z art. 13 ust. 1 i 2 </w:t>
      </w:r>
      <w:r w:rsidRPr="005E1799">
        <w:rPr>
          <w:rFonts w:ascii="Times New Roman" w:eastAsia="Calibri" w:hAnsi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E1799">
        <w:rPr>
          <w:rFonts w:ascii="Times New Roman" w:hAnsi="Times New Roman"/>
        </w:rPr>
        <w:t xml:space="preserve">dalej „RODO”, informuję, że: 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 xml:space="preserve">administratorem Pani/Pana danych osobowych jest </w:t>
      </w:r>
      <w:r w:rsidRPr="005E1799">
        <w:rPr>
          <w:rFonts w:ascii="Times New Roman" w:hAnsi="Times New Roman"/>
          <w:i/>
        </w:rPr>
        <w:t xml:space="preserve"> </w:t>
      </w:r>
      <w:r w:rsidRPr="005E1799">
        <w:rPr>
          <w:rFonts w:ascii="Times New Roman" w:hAnsi="Times New Roman"/>
        </w:rPr>
        <w:t>Gmina Miasto Sochaczew, adres: 1 Maja 16, 96-500 Sochaczew</w:t>
      </w:r>
      <w:r w:rsidRPr="005E1799">
        <w:rPr>
          <w:rFonts w:ascii="Times New Roman" w:eastAsia="Calibri" w:hAnsi="Times New Roman"/>
        </w:rPr>
        <w:t xml:space="preserve">, tel. 46 862-22-35 w. 347, </w:t>
      </w:r>
      <w:bookmarkStart w:id="2" w:name="_Hlk515263806"/>
      <w:r w:rsidRPr="005E1799">
        <w:rPr>
          <w:rFonts w:ascii="Times New Roman" w:eastAsia="Calibri" w:hAnsi="Times New Roman"/>
        </w:rPr>
        <w:t>adres e-mail:</w:t>
      </w:r>
      <w:bookmarkEnd w:id="2"/>
      <w:r w:rsidRPr="005E1799">
        <w:rPr>
          <w:rFonts w:ascii="Times New Roman" w:hAnsi="Times New Roman"/>
          <w:shd w:val="clear" w:color="auto" w:fill="F5F5F5"/>
        </w:rPr>
        <w:t xml:space="preserve"> sekretariat</w:t>
      </w:r>
      <w:r w:rsidRPr="005E1799">
        <w:rPr>
          <w:rFonts w:ascii="Times New Roman" w:eastAsia="Calibri" w:hAnsi="Times New Roman"/>
        </w:rPr>
        <w:t>@sochaczew.pl;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pacing w:val="-4"/>
        </w:rPr>
      </w:pPr>
      <w:r w:rsidRPr="005E1799">
        <w:rPr>
          <w:rFonts w:ascii="Times New Roman" w:hAnsi="Times New Roman"/>
          <w:spacing w:val="-6"/>
        </w:rPr>
        <w:t xml:space="preserve">inspektorem ochrony danych osobowych w Gminie Miasto Sochaczew jest Pan Włodzimierz Boczkowski, tel.: </w:t>
      </w:r>
      <w:r w:rsidRPr="005E1799">
        <w:rPr>
          <w:rFonts w:ascii="Times New Roman" w:hAnsi="Times New Roman"/>
          <w:shd w:val="clear" w:color="auto" w:fill="FFFFFF"/>
        </w:rPr>
        <w:t>(46) 8622730 w. 309</w:t>
      </w:r>
      <w:r w:rsidRPr="005E1799">
        <w:rPr>
          <w:rFonts w:ascii="Times New Roman" w:hAnsi="Times New Roman"/>
          <w:spacing w:val="-6"/>
        </w:rPr>
        <w:t xml:space="preserve">, </w:t>
      </w:r>
      <w:r w:rsidRPr="005E1799">
        <w:rPr>
          <w:rFonts w:ascii="Times New Roman" w:hAnsi="Times New Roman"/>
          <w:spacing w:val="-4"/>
        </w:rPr>
        <w:t>e-mail:</w:t>
      </w:r>
      <w:r w:rsidRPr="005E1799">
        <w:rPr>
          <w:rFonts w:ascii="Times New Roman" w:hAnsi="Times New Roman"/>
        </w:rPr>
        <w:t xml:space="preserve"> </w:t>
      </w:r>
      <w:r w:rsidRPr="005E1799">
        <w:rPr>
          <w:rFonts w:ascii="Times New Roman" w:hAnsi="Times New Roman"/>
          <w:spacing w:val="-4"/>
        </w:rPr>
        <w:t>oin@sochaczew.pl</w:t>
      </w:r>
      <w:r w:rsidRPr="005E1799">
        <w:rPr>
          <w:rFonts w:ascii="Times New Roman" w:eastAsia="Calibri" w:hAnsi="Times New Roman"/>
          <w:spacing w:val="-4"/>
        </w:rPr>
        <w:t xml:space="preserve">, </w:t>
      </w:r>
      <w:r w:rsidRPr="005E1799">
        <w:rPr>
          <w:rFonts w:ascii="Times New Roman" w:hAnsi="Times New Roman"/>
          <w:spacing w:val="-4"/>
        </w:rPr>
        <w:t xml:space="preserve">adres: </w:t>
      </w:r>
      <w:r w:rsidRPr="005E1799">
        <w:rPr>
          <w:rFonts w:ascii="Times New Roman" w:hAnsi="Times New Roman"/>
        </w:rPr>
        <w:t>1 Maja 16, 96-500 Sochaczew</w:t>
      </w:r>
      <w:r w:rsidRPr="005E1799">
        <w:rPr>
          <w:rFonts w:ascii="Times New Roman" w:hAnsi="Times New Roman"/>
          <w:spacing w:val="-4"/>
        </w:rPr>
        <w:t>;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pacing w:val="-4"/>
        </w:rPr>
      </w:pPr>
      <w:r w:rsidRPr="005E1799">
        <w:rPr>
          <w:rFonts w:ascii="Times New Roman" w:hAnsi="Times New Roman"/>
        </w:rPr>
        <w:t>Pani/Pana dane osobowe przetwarzane będą na podstawie art. 6 ust. 1 lit. c</w:t>
      </w:r>
      <w:r w:rsidRPr="005E1799">
        <w:rPr>
          <w:rFonts w:ascii="Times New Roman" w:hAnsi="Times New Roman"/>
          <w:i/>
        </w:rPr>
        <w:t xml:space="preserve"> </w:t>
      </w:r>
      <w:r w:rsidRPr="005E1799">
        <w:rPr>
          <w:rFonts w:ascii="Times New Roman" w:hAnsi="Times New Roman"/>
        </w:rPr>
        <w:t xml:space="preserve">RODO w celu </w:t>
      </w:r>
      <w:r w:rsidRPr="005E1799">
        <w:rPr>
          <w:rFonts w:ascii="Times New Roman" w:eastAsia="Calibri" w:hAnsi="Times New Roman"/>
        </w:rPr>
        <w:t xml:space="preserve">związanym z postępowaniem o udzielenie zamówienia publicznego na </w:t>
      </w:r>
      <w:r w:rsidRPr="005E1799">
        <w:rPr>
          <w:rFonts w:ascii="Times New Roman" w:hAnsi="Times New Roman"/>
        </w:rPr>
        <w:t>ubezpieczenie następstw nieszczęśliwych wypadków dzieci, młodzieży i personelu oraz ubezpieczenie odpowiedzialności cywilnej nauczycieli i dyrektora jednostek oświatowych Gminy Miasto Sochaczew</w:t>
      </w:r>
      <w:r w:rsidRPr="005E1799">
        <w:rPr>
          <w:rFonts w:ascii="Times New Roman" w:eastAsia="Calibri" w:hAnsi="Times New Roman"/>
        </w:rPr>
        <w:t>;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</w:t>
      </w:r>
      <w:r w:rsidRPr="005E1799">
        <w:rPr>
          <w:rFonts w:ascii="Times New Roman" w:hAnsi="Times New Roman"/>
        </w:rPr>
        <w:br/>
        <w:t xml:space="preserve">29 stycznia 2004 r. – Prawo zamówień publicznych (Dz. U. z 2017 r. poz. 1579 i 2018);  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 xml:space="preserve">Pani/Pana dane osobowe będą przechowywane, zgodnie z art. 97 ust. 1 ustawy Prawo zamówień publicznych, przez okres 4 lat od dnia zakończenia postępowania o udzielenie zamówienia, </w:t>
      </w:r>
      <w:r w:rsidRPr="005E1799">
        <w:rPr>
          <w:rFonts w:ascii="Times New Roman" w:hAnsi="Times New Roman"/>
        </w:rPr>
        <w:br/>
        <w:t>a jeżeli czas trwania umowy przekracza 4 lata, okres przechowywania obejmuje cały czas trwania umowy;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i/>
        </w:rPr>
      </w:pPr>
      <w:r w:rsidRPr="005E1799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</w:rPr>
      </w:pPr>
      <w:r w:rsidRPr="005E1799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:rsidR="00BB3D08" w:rsidRPr="005E1799" w:rsidRDefault="00BB3D08" w:rsidP="00BB3D08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>posiada Pani/Pan:</w:t>
      </w:r>
    </w:p>
    <w:p w:rsidR="00BB3D08" w:rsidRPr="005E1799" w:rsidRDefault="00BB3D08" w:rsidP="00BB3D08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>na podstawie art. 15 RODO prawo dostępu do danych osobowych Pani/Pana dotyczących;</w:t>
      </w:r>
    </w:p>
    <w:p w:rsidR="00BB3D08" w:rsidRPr="005E1799" w:rsidRDefault="00BB3D08" w:rsidP="00BB3D08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>na podstawie art. 16 RODO prawo do sprostowania Pani/Pana danych osobowych*;</w:t>
      </w:r>
    </w:p>
    <w:p w:rsidR="00BB3D08" w:rsidRPr="005E1799" w:rsidRDefault="00BB3D08" w:rsidP="00BB3D08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E1799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BB3D08" w:rsidRPr="005E1799" w:rsidRDefault="00BB3D08" w:rsidP="00BB3D08">
      <w:pPr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</w:rPr>
      </w:pPr>
      <w:r w:rsidRPr="005E1799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:rsidR="00BB3D08" w:rsidRPr="005E1799" w:rsidRDefault="00BB3D08" w:rsidP="00BB3D08">
      <w:pPr>
        <w:numPr>
          <w:ilvl w:val="0"/>
          <w:numId w:val="1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</w:rPr>
      </w:pPr>
      <w:r w:rsidRPr="005E1799">
        <w:rPr>
          <w:rFonts w:ascii="Times New Roman" w:hAnsi="Times New Roman"/>
        </w:rPr>
        <w:t>nie przysługuje Pani/Panu:</w:t>
      </w:r>
    </w:p>
    <w:p w:rsidR="00BB3D08" w:rsidRPr="005E1799" w:rsidRDefault="00BB3D08" w:rsidP="00BB3D0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</w:rPr>
      </w:pPr>
      <w:r w:rsidRPr="005E1799">
        <w:rPr>
          <w:rFonts w:ascii="Times New Roman" w:hAnsi="Times New Roman"/>
        </w:rPr>
        <w:t>w związku z art. 17 ust. 3 lit. b, d lub e RODO prawo do usunięcia danych osobowych;</w:t>
      </w:r>
    </w:p>
    <w:p w:rsidR="00BB3D08" w:rsidRPr="005E1799" w:rsidRDefault="00BB3D08" w:rsidP="00BB3D0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i/>
        </w:rPr>
      </w:pPr>
      <w:r w:rsidRPr="005E1799">
        <w:rPr>
          <w:rFonts w:ascii="Times New Roman" w:hAnsi="Times New Roman"/>
        </w:rPr>
        <w:t>prawo do przenoszenia danych osobowych, o którym mowa w art. 20 RODO;</w:t>
      </w:r>
    </w:p>
    <w:p w:rsidR="00BB3D08" w:rsidRPr="001E53D9" w:rsidRDefault="00BB3D08" w:rsidP="00BB3D0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</w:rPr>
      </w:pPr>
      <w:r w:rsidRPr="005E1799">
        <w:rPr>
          <w:rFonts w:ascii="Times New Roman" w:hAnsi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B3D08" w:rsidRPr="005E1799" w:rsidRDefault="00BB3D08" w:rsidP="00BB3D08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</w:rPr>
      </w:pPr>
    </w:p>
    <w:p w:rsidR="00BB3D08" w:rsidRPr="00813745" w:rsidRDefault="00BB3D08" w:rsidP="00BB3D08">
      <w:pPr>
        <w:widowControl w:val="0"/>
        <w:tabs>
          <w:tab w:val="left" w:pos="567"/>
        </w:tabs>
        <w:ind w:right="-1"/>
        <w:jc w:val="both"/>
        <w:rPr>
          <w:rFonts w:ascii="Times New Roman" w:eastAsia="Calibri" w:hAnsi="Times New Roman"/>
          <w:bCs/>
          <w:i/>
          <w:spacing w:val="-6"/>
          <w:sz w:val="20"/>
          <w:szCs w:val="20"/>
        </w:rPr>
      </w:pPr>
      <w:r w:rsidRPr="00813745">
        <w:rPr>
          <w:rFonts w:ascii="Times New Roman" w:eastAsia="Calibri" w:hAnsi="Times New Roman"/>
          <w:bCs/>
          <w:i/>
          <w:spacing w:val="-6"/>
          <w:sz w:val="20"/>
          <w:szCs w:val="20"/>
          <w:vertAlign w:val="superscript"/>
        </w:rPr>
        <w:t xml:space="preserve">* </w:t>
      </w:r>
      <w:r w:rsidRPr="00813745">
        <w:rPr>
          <w:rFonts w:ascii="Times New Roman" w:eastAsia="Calibri" w:hAnsi="Times New Roman"/>
          <w:bCs/>
          <w:i/>
          <w:spacing w:val="-6"/>
          <w:sz w:val="20"/>
          <w:szCs w:val="20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813745">
        <w:rPr>
          <w:rFonts w:ascii="Times New Roman" w:eastAsia="Calibri" w:hAnsi="Times New Roman"/>
          <w:bCs/>
          <w:i/>
          <w:spacing w:val="-6"/>
          <w:sz w:val="20"/>
          <w:szCs w:val="20"/>
        </w:rPr>
        <w:t>Pzp</w:t>
      </w:r>
      <w:proofErr w:type="spellEnd"/>
      <w:r w:rsidRPr="00813745">
        <w:rPr>
          <w:rFonts w:ascii="Times New Roman" w:eastAsia="Calibri" w:hAnsi="Times New Roman"/>
          <w:bCs/>
          <w:i/>
          <w:spacing w:val="-6"/>
          <w:sz w:val="20"/>
          <w:szCs w:val="20"/>
        </w:rPr>
        <w:t xml:space="preserve"> oraz nie może naruszać integralności protokołu oraz jego załączników.</w:t>
      </w:r>
    </w:p>
    <w:p w:rsidR="00BB3D08" w:rsidRPr="00813745" w:rsidRDefault="00BB3D08" w:rsidP="00BB3D08">
      <w:pPr>
        <w:widowControl w:val="0"/>
        <w:tabs>
          <w:tab w:val="left" w:pos="567"/>
        </w:tabs>
        <w:ind w:right="-1"/>
        <w:jc w:val="both"/>
        <w:rPr>
          <w:rFonts w:ascii="Times New Roman" w:eastAsia="Calibri" w:hAnsi="Times New Roman"/>
          <w:bCs/>
          <w:i/>
          <w:spacing w:val="-6"/>
          <w:sz w:val="20"/>
          <w:szCs w:val="20"/>
        </w:rPr>
      </w:pPr>
      <w:r w:rsidRPr="00813745">
        <w:rPr>
          <w:rFonts w:ascii="Times New Roman" w:eastAsia="Calibri" w:hAnsi="Times New Roman"/>
          <w:bCs/>
          <w:i/>
          <w:spacing w:val="-6"/>
          <w:sz w:val="20"/>
          <w:szCs w:val="20"/>
          <w:vertAlign w:val="superscript"/>
        </w:rPr>
        <w:t xml:space="preserve">** </w:t>
      </w:r>
      <w:r w:rsidRPr="00813745">
        <w:rPr>
          <w:rFonts w:ascii="Times New Roman" w:eastAsia="Calibri" w:hAnsi="Times New Roman"/>
          <w:bCs/>
          <w:i/>
          <w:spacing w:val="-6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B3D08" w:rsidRDefault="00BB3D08" w:rsidP="00BB3D08">
      <w:pPr>
        <w:pStyle w:val="Nagwek6"/>
        <w:rPr>
          <w:rFonts w:ascii="Times New Roman" w:hAnsi="Times New Roman"/>
        </w:rPr>
      </w:pPr>
    </w:p>
    <w:p w:rsidR="00BB3D08" w:rsidRPr="005E1799" w:rsidRDefault="00BB3D08" w:rsidP="00BB3D08">
      <w:pPr>
        <w:pStyle w:val="Nagwek6"/>
        <w:rPr>
          <w:rFonts w:ascii="Times New Roman" w:hAnsi="Times New Roman"/>
        </w:rPr>
      </w:pPr>
      <w:r w:rsidRPr="005E1799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4</w:t>
      </w:r>
    </w:p>
    <w:p w:rsidR="00BB3D08" w:rsidRPr="005E1799" w:rsidRDefault="00BB3D08" w:rsidP="00BB3D08">
      <w:pPr>
        <w:spacing w:after="150"/>
        <w:jc w:val="center"/>
        <w:outlineLvl w:val="0"/>
        <w:rPr>
          <w:rFonts w:ascii="Times New Roman" w:hAnsi="Times New Roman"/>
        </w:rPr>
      </w:pPr>
      <w:r w:rsidRPr="005E1799">
        <w:rPr>
          <w:rFonts w:ascii="Times New Roman" w:hAnsi="Times New Roman"/>
          <w:b/>
        </w:rPr>
        <w:t>Oświadczenie Wykonawcy w zakresie RODO</w:t>
      </w:r>
    </w:p>
    <w:p w:rsidR="00BB3D08" w:rsidRPr="005E1799" w:rsidRDefault="00BB3D08" w:rsidP="00BB3D0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BB3D08" w:rsidRPr="005E1799" w:rsidRDefault="00BB3D08" w:rsidP="00BB3D0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BB3D08" w:rsidRPr="005E1799" w:rsidRDefault="00BB3D08" w:rsidP="00BB3D0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E1799">
        <w:rPr>
          <w:rFonts w:ascii="Times New Roman" w:hAnsi="Times New Roman"/>
          <w:i/>
          <w:sz w:val="24"/>
          <w:szCs w:val="24"/>
          <w:u w:val="single"/>
          <w:lang w:val="pl-PL"/>
        </w:rPr>
        <w:t>O</w:t>
      </w:r>
      <w:r w:rsidRPr="005E1799">
        <w:rPr>
          <w:rFonts w:ascii="Times New Roman" w:hAnsi="Times New Roman"/>
          <w:i/>
          <w:sz w:val="24"/>
          <w:szCs w:val="24"/>
          <w:u w:val="single"/>
        </w:rPr>
        <w:t>świadczeni</w:t>
      </w:r>
      <w:r w:rsidRPr="005E1799">
        <w:rPr>
          <w:rFonts w:ascii="Times New Roman" w:hAnsi="Times New Roman"/>
          <w:i/>
          <w:sz w:val="24"/>
          <w:szCs w:val="24"/>
          <w:u w:val="single"/>
          <w:lang w:val="pl-PL"/>
        </w:rPr>
        <w:t>e</w:t>
      </w:r>
      <w:r w:rsidRPr="005E1799">
        <w:rPr>
          <w:rFonts w:ascii="Times New Roman" w:hAnsi="Times New Roman"/>
          <w:i/>
          <w:sz w:val="24"/>
          <w:szCs w:val="24"/>
          <w:u w:val="single"/>
        </w:rPr>
        <w:t xml:space="preserve"> wykonawcy w zakresie wypełnienia obowiązków informacyjnych przewidzianych w art. 13 lub art. 14 RODO </w:t>
      </w:r>
    </w:p>
    <w:p w:rsidR="00BB3D08" w:rsidRPr="005E1799" w:rsidRDefault="00BB3D08" w:rsidP="00BB3D0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BB3D08" w:rsidRPr="005E1799" w:rsidRDefault="00BB3D08" w:rsidP="00BB3D0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BB3D08" w:rsidRPr="005E1799" w:rsidRDefault="00BB3D08" w:rsidP="00BB3D0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BB3D08" w:rsidRPr="005E1799" w:rsidRDefault="00BB3D08" w:rsidP="00BB3D08">
      <w:pPr>
        <w:pStyle w:val="Tekstprzypisudolneg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179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BB3D08" w:rsidRPr="005E1799" w:rsidRDefault="00BB3D08" w:rsidP="00BB3D08">
      <w:pPr>
        <w:pStyle w:val="NormalnyWeb"/>
        <w:spacing w:line="360" w:lineRule="auto"/>
        <w:ind w:firstLine="567"/>
        <w:jc w:val="both"/>
      </w:pPr>
      <w:r w:rsidRPr="005E1799">
        <w:rPr>
          <w:color w:val="000000"/>
        </w:rPr>
        <w:t>Oświadczam, że wypełniłem obowiązki informacyjne przewidziane w art. 13 lub art. 14 RODO</w:t>
      </w:r>
      <w:r w:rsidRPr="005E1799">
        <w:rPr>
          <w:color w:val="000000"/>
          <w:vertAlign w:val="superscript"/>
        </w:rPr>
        <w:t>1)</w:t>
      </w:r>
      <w:r w:rsidRPr="005E1799">
        <w:rPr>
          <w:color w:val="000000"/>
        </w:rPr>
        <w:t xml:space="preserve"> wobec osób fizycznych, </w:t>
      </w:r>
      <w:r w:rsidRPr="005E1799">
        <w:t>od których dane osobowe bezpośrednio lub pośrednio pozyskałem</w:t>
      </w:r>
      <w:r w:rsidRPr="005E1799">
        <w:rPr>
          <w:color w:val="000000"/>
        </w:rPr>
        <w:t xml:space="preserve"> w celu ubiegania się o udzielenie zamówienia publicznego w niniejszym postępowaniu</w:t>
      </w:r>
      <w:r w:rsidRPr="005E1799">
        <w:t>.*</w:t>
      </w:r>
    </w:p>
    <w:p w:rsidR="00BB3D08" w:rsidRPr="005E1799" w:rsidRDefault="00BB3D08" w:rsidP="00BB3D08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BB3D08" w:rsidRPr="005E1799" w:rsidRDefault="00BB3D08" w:rsidP="00BB3D08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BB3D08" w:rsidRPr="005E1799" w:rsidRDefault="00BB3D08" w:rsidP="00BB3D08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BB3D08" w:rsidRPr="005E1799" w:rsidRDefault="00BB3D08" w:rsidP="00BB3D08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BB3D08" w:rsidRPr="005E1799" w:rsidRDefault="00BB3D08" w:rsidP="00BB3D08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BB3D08" w:rsidRPr="005E1799" w:rsidRDefault="00BB3D08" w:rsidP="00BB3D08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BB3D08" w:rsidRPr="005E1799" w:rsidRDefault="00BB3D08" w:rsidP="00BB3D08">
      <w:pPr>
        <w:rPr>
          <w:rFonts w:ascii="Times New Roman" w:hAnsi="Times New Roman"/>
        </w:rPr>
      </w:pPr>
    </w:p>
    <w:p w:rsidR="00BB3D08" w:rsidRPr="005E1799" w:rsidRDefault="00BB3D08" w:rsidP="00BB3D08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5E1799">
        <w:rPr>
          <w:color w:val="000000"/>
          <w:sz w:val="22"/>
          <w:szCs w:val="22"/>
        </w:rPr>
        <w:tab/>
      </w:r>
      <w:r w:rsidRPr="005E1799">
        <w:rPr>
          <w:color w:val="000000"/>
          <w:sz w:val="22"/>
          <w:szCs w:val="22"/>
        </w:rPr>
        <w:tab/>
      </w:r>
      <w:r w:rsidRPr="005E1799">
        <w:rPr>
          <w:color w:val="000000"/>
          <w:sz w:val="22"/>
          <w:szCs w:val="22"/>
        </w:rPr>
        <w:tab/>
      </w:r>
      <w:r w:rsidRPr="005E1799">
        <w:rPr>
          <w:color w:val="000000"/>
          <w:sz w:val="22"/>
          <w:szCs w:val="22"/>
        </w:rPr>
        <w:tab/>
      </w:r>
      <w:r w:rsidRPr="005E1799">
        <w:rPr>
          <w:color w:val="000000"/>
          <w:sz w:val="22"/>
          <w:szCs w:val="22"/>
        </w:rPr>
        <w:tab/>
      </w:r>
      <w:r w:rsidRPr="005E1799">
        <w:rPr>
          <w:color w:val="000000"/>
          <w:sz w:val="22"/>
          <w:szCs w:val="22"/>
        </w:rPr>
        <w:tab/>
      </w:r>
      <w:r w:rsidRPr="005E1799">
        <w:rPr>
          <w:color w:val="000000"/>
          <w:sz w:val="22"/>
          <w:szCs w:val="22"/>
        </w:rPr>
        <w:tab/>
        <w:t>______________________________</w:t>
      </w:r>
    </w:p>
    <w:p w:rsidR="00BB3D08" w:rsidRPr="005E1799" w:rsidRDefault="00BB3D08" w:rsidP="00BB3D08">
      <w:pPr>
        <w:pStyle w:val="NormalnyWeb"/>
        <w:ind w:left="142" w:hanging="142"/>
        <w:jc w:val="both"/>
        <w:rPr>
          <w:sz w:val="16"/>
          <w:szCs w:val="16"/>
        </w:rPr>
      </w:pPr>
    </w:p>
    <w:p w:rsidR="00BB3D08" w:rsidRPr="005E1799" w:rsidRDefault="00BB3D08" w:rsidP="00BB3D0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5E1799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1) </w:t>
      </w:r>
      <w:r w:rsidRPr="005E1799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B3D08" w:rsidRPr="005E1799" w:rsidRDefault="00BB3D08" w:rsidP="00BB3D0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:rsidR="00BB3D08" w:rsidRPr="005E1799" w:rsidRDefault="00BB3D08" w:rsidP="00BB3D08">
      <w:pPr>
        <w:pStyle w:val="NormalnyWeb"/>
        <w:ind w:left="142" w:hanging="142"/>
        <w:jc w:val="both"/>
        <w:rPr>
          <w:sz w:val="16"/>
          <w:szCs w:val="16"/>
        </w:rPr>
      </w:pPr>
      <w:r w:rsidRPr="005E1799">
        <w:rPr>
          <w:color w:val="000000"/>
          <w:sz w:val="16"/>
          <w:szCs w:val="16"/>
        </w:rPr>
        <w:t xml:space="preserve">* W przypadku gdy wykonawca </w:t>
      </w:r>
      <w:r w:rsidRPr="005E179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47AFE" w:rsidRDefault="00247AFE">
      <w:bookmarkStart w:id="3" w:name="_GoBack"/>
      <w:bookmarkEnd w:id="3"/>
    </w:p>
    <w:sectPr w:rsidR="00247AFE" w:rsidSect="0081374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745" w:rsidRDefault="00BB3D08">
    <w:pPr>
      <w:pStyle w:val="Nagwek"/>
    </w:pPr>
    <w:r>
      <w:rPr>
        <w:noProof/>
        <w:lang w:eastAsia="pl-PL"/>
      </w:rPr>
      <w:drawing>
        <wp:inline distT="0" distB="0" distL="0" distR="0" wp14:anchorId="6E697686" wp14:editId="5EF4E997">
          <wp:extent cx="5760720" cy="695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D50"/>
    <w:multiLevelType w:val="singleLevel"/>
    <w:tmpl w:val="B3C4E2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>
    <w:nsid w:val="11DB366D"/>
    <w:multiLevelType w:val="hybridMultilevel"/>
    <w:tmpl w:val="7EF8867C"/>
    <w:lvl w:ilvl="0" w:tplc="DBCCDD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4F46"/>
    <w:multiLevelType w:val="singleLevel"/>
    <w:tmpl w:val="906E5D1E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2A6A0B"/>
    <w:multiLevelType w:val="hybridMultilevel"/>
    <w:tmpl w:val="C7CE9F6A"/>
    <w:lvl w:ilvl="0" w:tplc="875C7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251AC5E6">
      <w:start w:val="1"/>
      <w:numFmt w:val="lowerLetter"/>
      <w:lvlText w:val="%3)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B09196E"/>
    <w:multiLevelType w:val="hybridMultilevel"/>
    <w:tmpl w:val="73BEC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C30DC"/>
    <w:multiLevelType w:val="hybridMultilevel"/>
    <w:tmpl w:val="AAAC0652"/>
    <w:lvl w:ilvl="0" w:tplc="01DA671A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826BB"/>
    <w:multiLevelType w:val="multilevel"/>
    <w:tmpl w:val="D73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015AB"/>
    <w:multiLevelType w:val="hybridMultilevel"/>
    <w:tmpl w:val="551C90DC"/>
    <w:lvl w:ilvl="0" w:tplc="7F903B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A6C8B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08"/>
    <w:rsid w:val="00247AFE"/>
    <w:rsid w:val="00B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D08"/>
  </w:style>
  <w:style w:type="paragraph" w:styleId="Nagwek6">
    <w:name w:val="heading 6"/>
    <w:basedOn w:val="Normalny"/>
    <w:next w:val="Normalny"/>
    <w:link w:val="Nagwek6Znak"/>
    <w:qFormat/>
    <w:rsid w:val="00BB3D0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B3D0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B3D08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B3D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3D0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B3D08"/>
  </w:style>
  <w:style w:type="paragraph" w:customStyle="1" w:styleId="Default">
    <w:name w:val="Default"/>
    <w:rsid w:val="00BB3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BB3D08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D08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B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D08"/>
  </w:style>
  <w:style w:type="paragraph" w:styleId="Tekstdymka">
    <w:name w:val="Balloon Text"/>
    <w:basedOn w:val="Normalny"/>
    <w:link w:val="TekstdymkaZnak"/>
    <w:uiPriority w:val="99"/>
    <w:semiHidden/>
    <w:unhideWhenUsed/>
    <w:rsid w:val="00BB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D08"/>
  </w:style>
  <w:style w:type="paragraph" w:styleId="Nagwek6">
    <w:name w:val="heading 6"/>
    <w:basedOn w:val="Normalny"/>
    <w:next w:val="Normalny"/>
    <w:link w:val="Nagwek6Znak"/>
    <w:qFormat/>
    <w:rsid w:val="00BB3D0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B3D0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B3D08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B3D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3D0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B3D08"/>
  </w:style>
  <w:style w:type="paragraph" w:customStyle="1" w:styleId="Default">
    <w:name w:val="Default"/>
    <w:rsid w:val="00BB3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BB3D08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D08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B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D08"/>
  </w:style>
  <w:style w:type="paragraph" w:styleId="Tekstdymka">
    <w:name w:val="Balloon Text"/>
    <w:basedOn w:val="Normalny"/>
    <w:link w:val="TekstdymkaZnak"/>
    <w:uiPriority w:val="99"/>
    <w:semiHidden/>
    <w:unhideWhenUsed/>
    <w:rsid w:val="00BB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3330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2019-07-10T09:51:00Z</dcterms:created>
  <dcterms:modified xsi:type="dcterms:W3CDTF">2019-07-10T09:52:00Z</dcterms:modified>
</cp:coreProperties>
</file>