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705"/>
      </w:tblGrid>
      <w:tr w:rsidR="00C30FDF" w:rsidRPr="00A126E5" w:rsidTr="0016037C">
        <w:trPr>
          <w:trHeight w:val="1558"/>
        </w:trPr>
        <w:tc>
          <w:tcPr>
            <w:tcW w:w="9709" w:type="dxa"/>
            <w:tcBorders>
              <w:top w:val="single" w:sz="6" w:space="0" w:color="auto"/>
              <w:left w:val="single" w:sz="6" w:space="0" w:color="auto"/>
              <w:bottom w:val="single" w:sz="6" w:space="0" w:color="auto"/>
              <w:right w:val="single" w:sz="6" w:space="0" w:color="auto"/>
            </w:tcBorders>
            <w:shd w:val="pct5" w:color="auto" w:fill="FFFFFF"/>
          </w:tcPr>
          <w:p w:rsidR="00C30FDF" w:rsidRPr="00A126E5" w:rsidRDefault="00C30FDF" w:rsidP="00BA15B7">
            <w:pPr>
              <w:spacing w:line="360" w:lineRule="auto"/>
              <w:ind w:left="397"/>
              <w:jc w:val="both"/>
              <w:rPr>
                <w:b/>
              </w:rPr>
            </w:pPr>
            <w:r w:rsidRPr="00A126E5">
              <w:rPr>
                <w:noProof/>
              </w:rPr>
              <w:drawing>
                <wp:anchor distT="0" distB="0" distL="114300" distR="114300" simplePos="0" relativeHeight="251659264" behindDoc="0" locked="0" layoutInCell="1" allowOverlap="1" wp14:anchorId="20DF7E6A" wp14:editId="39015C6F">
                  <wp:simplePos x="0" y="0"/>
                  <wp:positionH relativeFrom="column">
                    <wp:posOffset>15875</wp:posOffset>
                  </wp:positionH>
                  <wp:positionV relativeFrom="paragraph">
                    <wp:posOffset>131445</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pic:spPr>
                      </pic:pic>
                    </a:graphicData>
                  </a:graphic>
                </wp:anchor>
              </w:drawing>
            </w:r>
          </w:p>
          <w:p w:rsidR="00C30FDF" w:rsidRPr="00A126E5" w:rsidRDefault="00C30FDF" w:rsidP="00777A8B">
            <w:pPr>
              <w:ind w:left="397"/>
              <w:jc w:val="center"/>
              <w:rPr>
                <w:b/>
                <w:sz w:val="32"/>
                <w:szCs w:val="32"/>
              </w:rPr>
            </w:pPr>
            <w:r w:rsidRPr="00A126E5">
              <w:rPr>
                <w:b/>
                <w:sz w:val="32"/>
                <w:szCs w:val="32"/>
              </w:rPr>
              <w:t>Gmina Miasto Sochaczew</w:t>
            </w:r>
          </w:p>
          <w:p w:rsidR="00C30FDF" w:rsidRPr="00A126E5" w:rsidRDefault="00C30FDF" w:rsidP="00777A8B">
            <w:pPr>
              <w:ind w:left="397"/>
              <w:jc w:val="center"/>
              <w:rPr>
                <w:b/>
                <w:sz w:val="32"/>
                <w:szCs w:val="32"/>
              </w:rPr>
            </w:pPr>
            <w:r w:rsidRPr="00A126E5">
              <w:rPr>
                <w:b/>
                <w:sz w:val="32"/>
                <w:szCs w:val="32"/>
              </w:rPr>
              <w:t>96–500 Sochaczew</w:t>
            </w:r>
          </w:p>
          <w:p w:rsidR="00C30FDF" w:rsidRPr="00A126E5" w:rsidRDefault="00C30FDF" w:rsidP="00777A8B">
            <w:pPr>
              <w:ind w:left="397"/>
              <w:jc w:val="center"/>
              <w:rPr>
                <w:b/>
                <w:sz w:val="32"/>
                <w:szCs w:val="32"/>
              </w:rPr>
            </w:pPr>
            <w:r w:rsidRPr="00A126E5">
              <w:rPr>
                <w:b/>
                <w:sz w:val="32"/>
                <w:szCs w:val="32"/>
              </w:rPr>
              <w:t>ul. 1 Maja 16</w:t>
            </w:r>
          </w:p>
          <w:p w:rsidR="00C30FDF" w:rsidRPr="00A126E5" w:rsidRDefault="00C30FDF" w:rsidP="00BA15B7">
            <w:pPr>
              <w:spacing w:line="360" w:lineRule="auto"/>
              <w:ind w:left="397"/>
              <w:jc w:val="both"/>
            </w:pPr>
          </w:p>
        </w:tc>
      </w:tr>
    </w:tbl>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pStyle w:val="Nagwek3"/>
        <w:spacing w:before="0" w:line="360" w:lineRule="auto"/>
        <w:ind w:left="397"/>
        <w:jc w:val="both"/>
        <w:rPr>
          <w:rFonts w:ascii="Times New Roman" w:hAnsi="Times New Roman"/>
          <w:szCs w:val="24"/>
        </w:rPr>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pStyle w:val="Nagwek4"/>
        <w:spacing w:before="0" w:after="0" w:line="360" w:lineRule="auto"/>
        <w:ind w:left="397"/>
        <w:jc w:val="center"/>
        <w:rPr>
          <w:szCs w:val="24"/>
        </w:rPr>
      </w:pPr>
      <w:r w:rsidRPr="00A126E5">
        <w:rPr>
          <w:szCs w:val="24"/>
        </w:rPr>
        <w:t>SPECYFIKACJA ISTOTNYCH WARUNKÓW ZAMÓWIENIA W POSTĘPOWANIU O UDZIELENIE ZAMÓWIENIA W TRYBIE PRZETARGU NIEOGRANICZONEGO</w:t>
      </w: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center"/>
        <w:rPr>
          <w:b/>
          <w:bCs/>
          <w:iCs/>
        </w:rPr>
      </w:pPr>
      <w:r w:rsidRPr="00A126E5">
        <w:rPr>
          <w:b/>
          <w:bCs/>
          <w:iCs/>
        </w:rPr>
        <w:t>o wartości nieprzekraczającej kwot określonych w przepisach</w:t>
      </w:r>
    </w:p>
    <w:p w:rsidR="00C30FDF" w:rsidRPr="00A126E5" w:rsidRDefault="00C30FDF" w:rsidP="00BA15B7">
      <w:pPr>
        <w:spacing w:line="360" w:lineRule="auto"/>
        <w:ind w:left="397"/>
        <w:jc w:val="center"/>
        <w:rPr>
          <w:b/>
          <w:bCs/>
          <w:iCs/>
        </w:rPr>
      </w:pPr>
      <w:r w:rsidRPr="00A126E5">
        <w:rPr>
          <w:b/>
          <w:bCs/>
          <w:iCs/>
        </w:rPr>
        <w:t>wydanych na podstawie art. 11 ust. 8 ustawy Prawo Zamówień Publicznych</w:t>
      </w:r>
    </w:p>
    <w:p w:rsidR="00C30FDF" w:rsidRPr="00A126E5" w:rsidRDefault="00C30FDF" w:rsidP="00BA15B7">
      <w:pPr>
        <w:spacing w:line="360" w:lineRule="auto"/>
        <w:ind w:left="397"/>
        <w:jc w:val="center"/>
        <w:rPr>
          <w:b/>
        </w:rPr>
      </w:pPr>
    </w:p>
    <w:p w:rsidR="00C30FDF" w:rsidRPr="00A126E5" w:rsidRDefault="00C30FDF" w:rsidP="00BA15B7">
      <w:pPr>
        <w:pStyle w:val="Tekstpodstawowy"/>
        <w:spacing w:line="360" w:lineRule="auto"/>
        <w:ind w:left="397"/>
        <w:jc w:val="center"/>
        <w:rPr>
          <w:b w:val="0"/>
        </w:rPr>
      </w:pPr>
      <w:r w:rsidRPr="00A126E5">
        <w:t>na</w:t>
      </w:r>
    </w:p>
    <w:p w:rsidR="00C30FDF" w:rsidRPr="00A126E5" w:rsidRDefault="00C30FDF" w:rsidP="00BA15B7">
      <w:pPr>
        <w:spacing w:line="360" w:lineRule="auto"/>
        <w:ind w:left="397"/>
        <w:jc w:val="center"/>
      </w:pPr>
    </w:p>
    <w:p w:rsidR="00C30FDF" w:rsidRPr="00C30FDF" w:rsidRDefault="00C30FDF" w:rsidP="00BA15B7">
      <w:pPr>
        <w:spacing w:line="360" w:lineRule="auto"/>
        <w:ind w:left="397"/>
        <w:jc w:val="center"/>
        <w:rPr>
          <w:smallCaps/>
          <w:sz w:val="28"/>
          <w:szCs w:val="28"/>
        </w:rPr>
      </w:pPr>
      <w:r w:rsidRPr="00C30FDF">
        <w:rPr>
          <w:b/>
          <w:sz w:val="28"/>
          <w:szCs w:val="28"/>
        </w:rPr>
        <w:t xml:space="preserve">Pełnienie roli operatora obiektu </w:t>
      </w:r>
      <w:proofErr w:type="spellStart"/>
      <w:r w:rsidRPr="00C30FDF">
        <w:rPr>
          <w:b/>
          <w:sz w:val="28"/>
          <w:szCs w:val="28"/>
        </w:rPr>
        <w:t>Kramnic</w:t>
      </w:r>
      <w:proofErr w:type="spellEnd"/>
      <w:r w:rsidRPr="00C30FDF">
        <w:rPr>
          <w:b/>
          <w:sz w:val="28"/>
          <w:szCs w:val="28"/>
        </w:rPr>
        <w:t xml:space="preserve"> Miejskich stanowiącego własność Gminy Miasto Sochaczew położonego w Sochaczewie przy zbiegu ulic: Wąskiej – 1 Maja – Warszawskiej</w:t>
      </w:r>
    </w:p>
    <w:p w:rsidR="00C30FDF" w:rsidRPr="00C30FDF" w:rsidRDefault="00C30FDF" w:rsidP="00BA15B7">
      <w:pPr>
        <w:spacing w:line="360" w:lineRule="auto"/>
        <w:ind w:left="397"/>
        <w:jc w:val="center"/>
        <w:rPr>
          <w:smallCaps/>
          <w:sz w:val="28"/>
          <w:szCs w:val="28"/>
        </w:rPr>
      </w:pPr>
    </w:p>
    <w:p w:rsidR="00C30FDF" w:rsidRPr="00A126E5" w:rsidRDefault="00C30FDF" w:rsidP="00BA15B7">
      <w:pPr>
        <w:spacing w:line="360" w:lineRule="auto"/>
        <w:ind w:left="397"/>
        <w:jc w:val="center"/>
        <w:rPr>
          <w:smallCaps/>
        </w:rPr>
      </w:pPr>
    </w:p>
    <w:p w:rsidR="00C30FDF" w:rsidRPr="00A126E5" w:rsidRDefault="00C30FDF" w:rsidP="00BA15B7">
      <w:pPr>
        <w:pStyle w:val="Nagwek2"/>
        <w:spacing w:line="360" w:lineRule="auto"/>
        <w:ind w:left="397"/>
        <w:rPr>
          <w:i/>
        </w:rPr>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color w:val="5B9BD5"/>
        </w:rPr>
      </w:pPr>
    </w:p>
    <w:p w:rsidR="00C30FDF" w:rsidRDefault="00C30FDF" w:rsidP="00BA15B7">
      <w:pPr>
        <w:pStyle w:val="Nagwek2"/>
        <w:spacing w:line="360" w:lineRule="auto"/>
        <w:ind w:left="397"/>
        <w:jc w:val="center"/>
      </w:pPr>
      <w:r w:rsidRPr="00A126E5">
        <w:t xml:space="preserve">Sochaczew,  </w:t>
      </w:r>
      <w:r w:rsidR="00247496">
        <w:t>1</w:t>
      </w:r>
      <w:r w:rsidR="00E26A7D">
        <w:t>7</w:t>
      </w:r>
      <w:r w:rsidR="00247496">
        <w:t>.09.2018</w:t>
      </w:r>
      <w:r w:rsidRPr="00A126E5">
        <w:t xml:space="preserve"> r.</w:t>
      </w:r>
    </w:p>
    <w:p w:rsidR="001C6181" w:rsidRDefault="001C6181" w:rsidP="001C6181"/>
    <w:p w:rsidR="001C6181" w:rsidRDefault="001C6181" w:rsidP="001C6181"/>
    <w:p w:rsidR="001C6181" w:rsidRPr="001C6181" w:rsidRDefault="001C6181" w:rsidP="001C6181">
      <w:pPr>
        <w:jc w:val="center"/>
        <w:rPr>
          <w:b/>
          <w:sz w:val="24"/>
          <w:szCs w:val="24"/>
        </w:rPr>
      </w:pPr>
      <w:r w:rsidRPr="001C6181">
        <w:rPr>
          <w:b/>
          <w:sz w:val="24"/>
          <w:szCs w:val="24"/>
        </w:rPr>
        <w:lastRenderedPageBreak/>
        <w:t>ROZDZIAŁ I</w:t>
      </w:r>
    </w:p>
    <w:p w:rsidR="00C30FDF" w:rsidRPr="00A126E5" w:rsidRDefault="00C30FDF" w:rsidP="00BA15B7">
      <w:pPr>
        <w:spacing w:line="360" w:lineRule="auto"/>
        <w:ind w:left="397"/>
        <w:jc w:val="both"/>
        <w:rPr>
          <w:b/>
        </w:rPr>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0" w:name="_Toc326423396"/>
            <w:r w:rsidRPr="00C30FDF">
              <w:rPr>
                <w:rFonts w:ascii="Times New Roman" w:hAnsi="Times New Roman" w:cs="Times New Roman"/>
                <w:b w:val="0"/>
                <w:bCs w:val="0"/>
                <w:color w:val="auto"/>
                <w:sz w:val="24"/>
                <w:szCs w:val="24"/>
              </w:rPr>
              <w:br w:type="page"/>
            </w:r>
            <w:r w:rsidRPr="00C30FDF">
              <w:rPr>
                <w:rFonts w:ascii="Times New Roman" w:hAnsi="Times New Roman" w:cs="Times New Roman"/>
                <w:color w:val="auto"/>
                <w:sz w:val="24"/>
                <w:szCs w:val="24"/>
                <w:lang w:eastAsia="en-US"/>
              </w:rPr>
              <w:t>NAZWA ORAZ ADRES ZAMAWIAJĄCEGO</w:t>
            </w:r>
            <w:bookmarkEnd w:id="0"/>
          </w:p>
        </w:tc>
      </w:tr>
    </w:tbl>
    <w:p w:rsidR="007368C6" w:rsidRPr="00C30FDF" w:rsidRDefault="00EF0F4F"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Zamawiający </w:t>
      </w:r>
      <w:r w:rsidR="00C109A5" w:rsidRPr="00C30FDF">
        <w:rPr>
          <w:sz w:val="24"/>
          <w:szCs w:val="24"/>
          <w:lang w:eastAsia="en-US"/>
        </w:rPr>
        <w:t>Gmina Miasto Sochaczew reprezentowana przez Burmistrza Miasta Sochaczew</w:t>
      </w:r>
      <w:r w:rsidR="00F16EC5" w:rsidRPr="00C30FDF">
        <w:rPr>
          <w:sz w:val="24"/>
          <w:szCs w:val="24"/>
          <w:lang w:eastAsia="en-US"/>
        </w:rPr>
        <w:t xml:space="preserve">, ul. </w:t>
      </w:r>
      <w:r w:rsidR="00C109A5" w:rsidRPr="00C30FDF">
        <w:rPr>
          <w:sz w:val="24"/>
          <w:szCs w:val="24"/>
          <w:lang w:eastAsia="en-US"/>
        </w:rPr>
        <w:t>1 Maja 16 , 96-500 Sochaczew</w:t>
      </w:r>
      <w:r w:rsidR="00F16EC5" w:rsidRPr="00C30FDF">
        <w:rPr>
          <w:sz w:val="24"/>
          <w:szCs w:val="24"/>
          <w:lang w:eastAsia="en-US"/>
        </w:rPr>
        <w:t>.</w:t>
      </w:r>
    </w:p>
    <w:p w:rsidR="00F16EC5"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1. </w:t>
      </w:r>
      <w:r w:rsidRPr="00C30FDF">
        <w:rPr>
          <w:b/>
          <w:sz w:val="24"/>
          <w:szCs w:val="24"/>
          <w:lang w:eastAsia="en-US"/>
        </w:rPr>
        <w:t>adres do korespondencji</w:t>
      </w:r>
      <w:r w:rsidRPr="00C30FDF">
        <w:rPr>
          <w:sz w:val="24"/>
          <w:szCs w:val="24"/>
          <w:lang w:eastAsia="en-US"/>
        </w:rPr>
        <w:t>: jak wyżej</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2. </w:t>
      </w:r>
      <w:r w:rsidRPr="00C30FDF">
        <w:rPr>
          <w:b/>
          <w:sz w:val="24"/>
          <w:szCs w:val="24"/>
          <w:lang w:eastAsia="en-US"/>
        </w:rPr>
        <w:t>NIP</w:t>
      </w:r>
      <w:r w:rsidRPr="00C30FDF">
        <w:rPr>
          <w:sz w:val="24"/>
          <w:szCs w:val="24"/>
          <w:lang w:eastAsia="en-US"/>
        </w:rPr>
        <w:t xml:space="preserve">: </w:t>
      </w:r>
      <w:r w:rsidR="00C109A5" w:rsidRPr="00C30FDF">
        <w:rPr>
          <w:sz w:val="24"/>
          <w:szCs w:val="24"/>
          <w:lang w:eastAsia="en-US"/>
        </w:rPr>
        <w:t>837-169-14-51</w:t>
      </w:r>
      <w:r w:rsidRPr="00C30FDF">
        <w:rPr>
          <w:sz w:val="24"/>
          <w:szCs w:val="24"/>
          <w:lang w:eastAsia="en-US"/>
        </w:rPr>
        <w:t xml:space="preserve"> </w:t>
      </w:r>
      <w:r w:rsidRPr="00C30FDF">
        <w:rPr>
          <w:b/>
          <w:sz w:val="24"/>
          <w:szCs w:val="24"/>
          <w:lang w:eastAsia="en-US"/>
        </w:rPr>
        <w:t>REGON:</w:t>
      </w:r>
      <w:r w:rsidRPr="00C30FDF">
        <w:rPr>
          <w:sz w:val="24"/>
          <w:szCs w:val="24"/>
          <w:lang w:eastAsia="en-US"/>
        </w:rPr>
        <w:t xml:space="preserve"> </w:t>
      </w:r>
      <w:r w:rsidR="00C109A5" w:rsidRPr="00C30FDF">
        <w:rPr>
          <w:sz w:val="24"/>
          <w:szCs w:val="24"/>
          <w:lang w:eastAsia="en-US"/>
        </w:rPr>
        <w:t>750148644</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3. </w:t>
      </w:r>
      <w:r w:rsidRPr="00C30FDF">
        <w:rPr>
          <w:b/>
          <w:sz w:val="24"/>
          <w:szCs w:val="24"/>
          <w:lang w:eastAsia="en-US"/>
        </w:rPr>
        <w:t>faks do korespondencji w sprawie zamówienia:</w:t>
      </w:r>
      <w:r w:rsidRPr="00C30FDF">
        <w:rPr>
          <w:sz w:val="24"/>
          <w:szCs w:val="24"/>
          <w:lang w:eastAsia="en-US"/>
        </w:rPr>
        <w:t xml:space="preserve"> (</w:t>
      </w:r>
      <w:r w:rsidR="00C109A5" w:rsidRPr="00C30FDF">
        <w:rPr>
          <w:sz w:val="24"/>
          <w:szCs w:val="24"/>
          <w:lang w:eastAsia="en-US"/>
        </w:rPr>
        <w:t>46</w:t>
      </w:r>
      <w:r w:rsidRPr="00C30FDF">
        <w:rPr>
          <w:sz w:val="24"/>
          <w:szCs w:val="24"/>
          <w:lang w:eastAsia="en-US"/>
        </w:rPr>
        <w:t xml:space="preserve">) </w:t>
      </w:r>
      <w:r w:rsidR="00C109A5" w:rsidRPr="00C30FDF">
        <w:rPr>
          <w:sz w:val="24"/>
          <w:szCs w:val="24"/>
          <w:lang w:eastAsia="en-US"/>
        </w:rPr>
        <w:t>862 26 02</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4. </w:t>
      </w:r>
      <w:r w:rsidRPr="00C30FDF">
        <w:rPr>
          <w:b/>
          <w:sz w:val="24"/>
          <w:szCs w:val="24"/>
          <w:lang w:eastAsia="en-US"/>
        </w:rPr>
        <w:t>e-mail do korespondencji w sprawie zamówienia</w:t>
      </w:r>
      <w:r w:rsidRPr="00C30FDF">
        <w:rPr>
          <w:sz w:val="24"/>
          <w:szCs w:val="24"/>
          <w:lang w:eastAsia="en-US"/>
        </w:rPr>
        <w:t xml:space="preserve">: </w:t>
      </w:r>
      <w:hyperlink r:id="rId12" w:history="1">
        <w:r w:rsidR="00C109A5" w:rsidRPr="00C30FDF">
          <w:rPr>
            <w:rStyle w:val="Hipercze"/>
            <w:sz w:val="24"/>
            <w:szCs w:val="24"/>
            <w:lang w:eastAsia="en-US"/>
          </w:rPr>
          <w:t>przetargi@sochaczew.pl</w:t>
        </w:r>
      </w:hyperlink>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5. </w:t>
      </w:r>
      <w:r w:rsidRPr="00C30FDF">
        <w:rPr>
          <w:b/>
          <w:sz w:val="24"/>
          <w:szCs w:val="24"/>
          <w:lang w:eastAsia="en-US"/>
        </w:rPr>
        <w:t>adres strony internetowej:</w:t>
      </w:r>
      <w:r w:rsidRPr="00C30FDF">
        <w:rPr>
          <w:sz w:val="24"/>
          <w:szCs w:val="24"/>
          <w:lang w:eastAsia="en-US"/>
        </w:rPr>
        <w:t xml:space="preserve"> </w:t>
      </w:r>
      <w:hyperlink r:id="rId13" w:history="1">
        <w:r w:rsidR="00C109A5" w:rsidRPr="00C30FDF">
          <w:rPr>
            <w:rStyle w:val="Hipercze"/>
            <w:sz w:val="24"/>
            <w:szCs w:val="24"/>
            <w:lang w:eastAsia="en-US"/>
          </w:rPr>
          <w:t>www.sochaczew.pll</w:t>
        </w:r>
      </w:hyperlink>
      <w:r w:rsidRPr="00C30FDF">
        <w:rPr>
          <w:sz w:val="24"/>
          <w:szCs w:val="24"/>
          <w:lang w:eastAsia="en-US"/>
        </w:rPr>
        <w:t xml:space="preserve"> </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6. </w:t>
      </w:r>
      <w:r w:rsidRPr="00C30FDF">
        <w:rPr>
          <w:b/>
          <w:sz w:val="24"/>
          <w:szCs w:val="24"/>
          <w:lang w:eastAsia="en-US"/>
        </w:rPr>
        <w:t>godziny urzędowania:</w:t>
      </w:r>
      <w:r w:rsidRPr="00C30FDF">
        <w:rPr>
          <w:sz w:val="24"/>
          <w:szCs w:val="24"/>
          <w:lang w:eastAsia="en-US"/>
        </w:rPr>
        <w:t xml:space="preserve"> </w:t>
      </w:r>
      <w:r w:rsidR="00C109A5" w:rsidRPr="00C30FDF">
        <w:rPr>
          <w:sz w:val="24"/>
          <w:szCs w:val="24"/>
          <w:lang w:eastAsia="en-US"/>
        </w:rPr>
        <w:t>8</w:t>
      </w:r>
      <w:r w:rsidR="00C109A5" w:rsidRPr="00C30FDF">
        <w:rPr>
          <w:sz w:val="24"/>
          <w:szCs w:val="24"/>
          <w:vertAlign w:val="superscript"/>
          <w:lang w:eastAsia="en-US"/>
        </w:rPr>
        <w:t>0</w:t>
      </w:r>
      <w:r w:rsidRPr="00C30FDF">
        <w:rPr>
          <w:sz w:val="24"/>
          <w:szCs w:val="24"/>
          <w:vertAlign w:val="superscript"/>
          <w:lang w:eastAsia="en-US"/>
        </w:rPr>
        <w:t xml:space="preserve">0 </w:t>
      </w:r>
      <w:r w:rsidR="00C109A5" w:rsidRPr="00C30FDF">
        <w:rPr>
          <w:sz w:val="24"/>
          <w:szCs w:val="24"/>
          <w:lang w:eastAsia="en-US"/>
        </w:rPr>
        <w:t>– 16</w:t>
      </w:r>
      <w:r w:rsidR="00C109A5" w:rsidRPr="00C30FDF">
        <w:rPr>
          <w:sz w:val="24"/>
          <w:szCs w:val="24"/>
          <w:vertAlign w:val="superscript"/>
          <w:lang w:eastAsia="en-US"/>
        </w:rPr>
        <w:t>0</w:t>
      </w:r>
      <w:r w:rsidRPr="00C30FDF">
        <w:rPr>
          <w:sz w:val="24"/>
          <w:szCs w:val="24"/>
          <w:vertAlign w:val="superscript"/>
          <w:lang w:eastAsia="en-US"/>
        </w:rPr>
        <w:t>0</w:t>
      </w:r>
      <w:r w:rsidRPr="00C30FDF">
        <w:rPr>
          <w:sz w:val="24"/>
          <w:szCs w:val="24"/>
          <w:lang w:eastAsia="en-US"/>
        </w:rPr>
        <w:t xml:space="preserve"> (od poniedziałku do piątku)</w:t>
      </w:r>
    </w:p>
    <w:p w:rsidR="00852600" w:rsidRPr="00C30FDF" w:rsidRDefault="00852600" w:rsidP="00BA15B7">
      <w:pPr>
        <w:pStyle w:val="Akapitzlist"/>
        <w:overflowPunct/>
        <w:autoSpaceDE/>
        <w:autoSpaceDN/>
        <w:adjustRightInd/>
        <w:spacing w:line="360" w:lineRule="auto"/>
        <w:ind w:left="785" w:right="142"/>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639"/>
              <w:rPr>
                <w:rFonts w:ascii="Times New Roman" w:hAnsi="Times New Roman" w:cs="Times New Roman"/>
                <w:color w:val="auto"/>
                <w:sz w:val="24"/>
                <w:szCs w:val="24"/>
                <w:lang w:eastAsia="en-US"/>
              </w:rPr>
            </w:pPr>
            <w:bookmarkStart w:id="1" w:name="_Toc326423397"/>
            <w:r w:rsidRPr="00C30FDF">
              <w:rPr>
                <w:rFonts w:ascii="Times New Roman" w:hAnsi="Times New Roman" w:cs="Times New Roman"/>
                <w:color w:val="auto"/>
                <w:sz w:val="24"/>
                <w:szCs w:val="24"/>
                <w:lang w:eastAsia="en-US"/>
              </w:rPr>
              <w:t>INFORMACJE OGÓLNE</w:t>
            </w:r>
            <w:bookmarkEnd w:id="1"/>
          </w:p>
        </w:tc>
      </w:tr>
    </w:tbl>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Postępowanie o udzielenie zamówienia publicznego prowadzone jest w trybie przetargu nieograniczonego na podstawie art. 39 ustawy z dnia 29 stycznia 2004 r. – Prawo za</w:t>
      </w:r>
      <w:r w:rsidR="00247496">
        <w:rPr>
          <w:sz w:val="24"/>
          <w:szCs w:val="24"/>
          <w:lang w:eastAsia="en-US"/>
        </w:rPr>
        <w:t>mówień publicznych (Dz.U. z 2017</w:t>
      </w:r>
      <w:r w:rsidRPr="00C30FDF">
        <w:rPr>
          <w:sz w:val="24"/>
          <w:szCs w:val="24"/>
          <w:lang w:eastAsia="en-US"/>
        </w:rPr>
        <w:t xml:space="preserve"> r. poz. </w:t>
      </w:r>
      <w:r w:rsidR="00247496">
        <w:rPr>
          <w:sz w:val="24"/>
          <w:szCs w:val="24"/>
          <w:lang w:eastAsia="en-US"/>
        </w:rPr>
        <w:t>1579</w:t>
      </w:r>
      <w:r w:rsidRPr="00C30FDF">
        <w:rPr>
          <w:sz w:val="24"/>
          <w:szCs w:val="24"/>
          <w:lang w:eastAsia="en-US"/>
        </w:rPr>
        <w:t xml:space="preserve">, z </w:t>
      </w:r>
      <w:proofErr w:type="spellStart"/>
      <w:r w:rsidRPr="00C30FDF">
        <w:rPr>
          <w:sz w:val="24"/>
          <w:szCs w:val="24"/>
          <w:lang w:eastAsia="en-US"/>
        </w:rPr>
        <w:t>późn</w:t>
      </w:r>
      <w:proofErr w:type="spellEnd"/>
      <w:r w:rsidRPr="00C30FDF">
        <w:rPr>
          <w:sz w:val="24"/>
          <w:szCs w:val="24"/>
          <w:lang w:eastAsia="en-US"/>
        </w:rPr>
        <w:t>. zm.), zwanej dalej „ustawą Pzp”.</w:t>
      </w:r>
    </w:p>
    <w:p w:rsidR="00C109A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 xml:space="preserve">Ogłoszenie o zamówieniu zostało opublikowane w </w:t>
      </w:r>
      <w:r w:rsidR="00C109A5" w:rsidRPr="00C30FDF">
        <w:rPr>
          <w:sz w:val="24"/>
          <w:szCs w:val="24"/>
          <w:lang w:eastAsia="en-US"/>
        </w:rPr>
        <w:t>Biuletynie zamówień publicznych</w:t>
      </w:r>
      <w:r w:rsidRPr="00C30FDF">
        <w:rPr>
          <w:sz w:val="24"/>
          <w:szCs w:val="24"/>
          <w:lang w:eastAsia="en-US"/>
        </w:rPr>
        <w:t xml:space="preserve"> oraz wywieszone w miejscu publicznie dostępnym w siedzibie Zamawiającego i umieszczone na stronie </w:t>
      </w:r>
      <w:bookmarkStart w:id="2" w:name="_Hlt47432584"/>
      <w:r w:rsidRPr="00C30FDF">
        <w:rPr>
          <w:sz w:val="24"/>
          <w:szCs w:val="24"/>
          <w:lang w:eastAsia="en-US"/>
        </w:rPr>
        <w:t>internetowej Zamawiającego</w:t>
      </w:r>
      <w:bookmarkEnd w:id="2"/>
      <w:r w:rsidR="0077675D" w:rsidRPr="00C30FDF">
        <w:rPr>
          <w:sz w:val="24"/>
          <w:szCs w:val="24"/>
          <w:lang w:eastAsia="en-US"/>
        </w:rPr>
        <w:t xml:space="preserve"> w dniu</w:t>
      </w:r>
      <w:r w:rsidR="00C109A5" w:rsidRPr="00C30FDF">
        <w:rPr>
          <w:sz w:val="24"/>
          <w:szCs w:val="24"/>
          <w:lang w:eastAsia="en-US"/>
        </w:rPr>
        <w:t xml:space="preserve"> </w:t>
      </w:r>
    </w:p>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Postępowanie prowadzone jest w języku polskim.</w:t>
      </w:r>
      <w:r w:rsidRPr="00C30FDF">
        <w:rPr>
          <w:sz w:val="24"/>
          <w:szCs w:val="24"/>
        </w:rPr>
        <w:t xml:space="preserve"> Dokumen</w:t>
      </w:r>
      <w:r w:rsidR="00783C14" w:rsidRPr="00C30FDF">
        <w:rPr>
          <w:sz w:val="24"/>
          <w:szCs w:val="24"/>
        </w:rPr>
        <w:t>ty sporządzone w języku obcym muszą być</w:t>
      </w:r>
      <w:r w:rsidRPr="00C30FDF">
        <w:rPr>
          <w:sz w:val="24"/>
          <w:szCs w:val="24"/>
        </w:rPr>
        <w:t xml:space="preserve"> składane wraz z tłumaczeniem na język polski</w:t>
      </w:r>
      <w:r w:rsidR="002725F6" w:rsidRPr="00C30FDF">
        <w:rPr>
          <w:sz w:val="24"/>
          <w:szCs w:val="24"/>
        </w:rPr>
        <w:t>.</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dopuszcza składania ofert wariantowych.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Zamawiający nie przewiduje zawarcia umowy ramowej.</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Rozliczenia pomiędzy Zamawiającym, a wykonawcą będą prowadzone w PLN. Zamawiający nie przewiduje rozliczania w walutach obcych.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przewiduje aukcji elektronicznej.</w:t>
      </w:r>
    </w:p>
    <w:p w:rsidR="00487532" w:rsidRDefault="00487532"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dopuszcza składania ofert częściowych.</w:t>
      </w:r>
    </w:p>
    <w:p w:rsidR="00B50111" w:rsidRPr="00B50111" w:rsidRDefault="00B50111" w:rsidP="00BA15B7">
      <w:pPr>
        <w:pStyle w:val="Akapitzlist"/>
        <w:numPr>
          <w:ilvl w:val="0"/>
          <w:numId w:val="3"/>
        </w:numPr>
        <w:tabs>
          <w:tab w:val="clear" w:pos="1214"/>
          <w:tab w:val="num" w:pos="426"/>
        </w:tabs>
        <w:overflowPunct/>
        <w:spacing w:line="360" w:lineRule="auto"/>
        <w:ind w:left="426" w:hanging="142"/>
        <w:jc w:val="both"/>
        <w:textAlignment w:val="auto"/>
        <w:rPr>
          <w:rFonts w:eastAsia="Calibri"/>
          <w:color w:val="000000"/>
          <w:sz w:val="24"/>
          <w:szCs w:val="24"/>
        </w:rPr>
      </w:pPr>
      <w:r w:rsidRPr="00B50111">
        <w:rPr>
          <w:rFonts w:eastAsia="Calibri"/>
          <w:bCs/>
          <w:iCs/>
          <w:color w:val="000000"/>
          <w:sz w:val="24"/>
          <w:szCs w:val="24"/>
        </w:rPr>
        <w:t xml:space="preserve">Zamawiający zastrzega możliwość zastosowania procedury, o której mowa w art. 24aa ust. 1 ustawy </w:t>
      </w:r>
      <w:proofErr w:type="spellStart"/>
      <w:r w:rsidRPr="00B50111">
        <w:rPr>
          <w:rFonts w:eastAsia="Calibri"/>
          <w:bCs/>
          <w:iCs/>
          <w:color w:val="000000"/>
          <w:sz w:val="24"/>
          <w:szCs w:val="24"/>
        </w:rPr>
        <w:t>Pzp</w:t>
      </w:r>
      <w:proofErr w:type="spellEnd"/>
      <w:r w:rsidRPr="00B50111">
        <w:rPr>
          <w:rFonts w:eastAsia="Calibri"/>
          <w:bCs/>
          <w:iCs/>
          <w:color w:val="000000"/>
          <w:sz w:val="24"/>
          <w:szCs w:val="24"/>
        </w:rPr>
        <w:t xml:space="preserve">, zgodnie z którą Zamawiający najpierw dokona oceny ofert, a następnie zbada, czy Wykonawca, którego oferta została oceniona jako najkorzystniejsza, nie podlega wykluczeniu oraz spełnia warunki udziału w postępowaniu. </w:t>
      </w:r>
    </w:p>
    <w:p w:rsidR="00B50111" w:rsidRDefault="00B50111" w:rsidP="00BA15B7">
      <w:pPr>
        <w:tabs>
          <w:tab w:val="left" w:pos="8789"/>
        </w:tabs>
        <w:overflowPunct/>
        <w:autoSpaceDE/>
        <w:autoSpaceDN/>
        <w:adjustRightInd/>
        <w:spacing w:line="360" w:lineRule="auto"/>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3" w:name="_Toc326423398"/>
            <w:r w:rsidRPr="00C30FDF">
              <w:rPr>
                <w:rFonts w:ascii="Times New Roman" w:hAnsi="Times New Roman" w:cs="Times New Roman"/>
                <w:color w:val="auto"/>
                <w:sz w:val="24"/>
                <w:szCs w:val="24"/>
                <w:lang w:eastAsia="en-US"/>
              </w:rPr>
              <w:lastRenderedPageBreak/>
              <w:t>KRÓTKI OPIS PRZEDMIOTU ZAMÓWIENIA</w:t>
            </w:r>
            <w:bookmarkEnd w:id="3"/>
          </w:p>
        </w:tc>
      </w:tr>
    </w:tbl>
    <w:p w:rsidR="007368C6" w:rsidRPr="00C30FDF" w:rsidRDefault="007368C6" w:rsidP="00BA15B7">
      <w:pPr>
        <w:suppressAutoHyphens/>
        <w:overflowPunct/>
        <w:autoSpaceDE/>
        <w:autoSpaceDN/>
        <w:adjustRightInd/>
        <w:spacing w:line="360" w:lineRule="auto"/>
        <w:jc w:val="both"/>
        <w:textAlignment w:val="auto"/>
        <w:rPr>
          <w:kern w:val="2"/>
          <w:sz w:val="24"/>
          <w:szCs w:val="24"/>
          <w:lang w:eastAsia="ar-SA"/>
        </w:rPr>
      </w:pPr>
      <w:r w:rsidRPr="00C30FDF">
        <w:rPr>
          <w:kern w:val="2"/>
          <w:sz w:val="24"/>
          <w:szCs w:val="24"/>
          <w:lang w:eastAsia="ar-SA"/>
        </w:rPr>
        <w:t>Opis przedmiotu zamówienia stanowią zapisy określone w niniejszej Specyfikacji.</w:t>
      </w:r>
    </w:p>
    <w:p w:rsidR="007368C6" w:rsidRPr="00C30FDF" w:rsidRDefault="007368C6" w:rsidP="00743EF2">
      <w:pPr>
        <w:numPr>
          <w:ilvl w:val="0"/>
          <w:numId w:val="21"/>
        </w:numPr>
        <w:tabs>
          <w:tab w:val="clear" w:pos="720"/>
          <w:tab w:val="num" w:pos="284"/>
        </w:tabs>
        <w:suppressAutoHyphens/>
        <w:overflowPunct/>
        <w:autoSpaceDE/>
        <w:autoSpaceDN/>
        <w:adjustRightInd/>
        <w:spacing w:line="360" w:lineRule="auto"/>
        <w:ind w:left="284" w:hanging="284"/>
        <w:jc w:val="both"/>
        <w:textAlignment w:val="auto"/>
        <w:rPr>
          <w:rFonts w:eastAsia="Calibri"/>
          <w:kern w:val="2"/>
          <w:sz w:val="24"/>
          <w:szCs w:val="24"/>
          <w:lang w:eastAsia="ar-SA"/>
        </w:rPr>
      </w:pPr>
      <w:r w:rsidRPr="00C30FDF">
        <w:rPr>
          <w:rFonts w:eastAsia="Calibri"/>
          <w:kern w:val="2"/>
          <w:sz w:val="24"/>
          <w:szCs w:val="24"/>
          <w:lang w:eastAsia="ar-SA"/>
        </w:rPr>
        <w:t xml:space="preserve">Przedmiot zamówienia wg CPV: </w:t>
      </w:r>
      <w:r w:rsidR="00750380">
        <w:rPr>
          <w:rFonts w:eastAsia="Calibri"/>
          <w:kern w:val="2"/>
          <w:sz w:val="24"/>
          <w:szCs w:val="24"/>
          <w:lang w:eastAsia="ar-SA"/>
        </w:rPr>
        <w:t>70-33-20-00-7</w:t>
      </w:r>
    </w:p>
    <w:p w:rsidR="00C30FDF" w:rsidRPr="00C30FDF" w:rsidRDefault="00C30FDF" w:rsidP="00743EF2">
      <w:pPr>
        <w:pStyle w:val="Default"/>
        <w:numPr>
          <w:ilvl w:val="0"/>
          <w:numId w:val="21"/>
        </w:numPr>
        <w:tabs>
          <w:tab w:val="clear" w:pos="720"/>
          <w:tab w:val="num" w:pos="284"/>
        </w:tabs>
        <w:spacing w:line="360" w:lineRule="auto"/>
        <w:ind w:left="284" w:hanging="284"/>
        <w:jc w:val="both"/>
        <w:rPr>
          <w:color w:val="auto"/>
        </w:rPr>
      </w:pPr>
      <w:r w:rsidRPr="00C30FDF">
        <w:rPr>
          <w:color w:val="auto"/>
        </w:rPr>
        <w:t xml:space="preserve">Zarządzanie </w:t>
      </w:r>
      <w:proofErr w:type="spellStart"/>
      <w:r w:rsidRPr="00C30FDF">
        <w:rPr>
          <w:color w:val="auto"/>
        </w:rPr>
        <w:t>Kramnicami</w:t>
      </w:r>
      <w:proofErr w:type="spellEnd"/>
      <w:r w:rsidRPr="00C30FDF">
        <w:rPr>
          <w:color w:val="auto"/>
        </w:rPr>
        <w:t xml:space="preserve"> Miejskimi – gminną nieruchomością stanowiącą dz. nr </w:t>
      </w:r>
      <w:proofErr w:type="spellStart"/>
      <w:r w:rsidRPr="00C30FDF">
        <w:rPr>
          <w:color w:val="auto"/>
        </w:rPr>
        <w:t>ewid</w:t>
      </w:r>
      <w:proofErr w:type="spellEnd"/>
      <w:r w:rsidRPr="00C30FDF">
        <w:rPr>
          <w:color w:val="auto"/>
        </w:rPr>
        <w:t>. 1702 o pow. 1141 m</w:t>
      </w:r>
      <w:r w:rsidRPr="00C30FDF">
        <w:rPr>
          <w:color w:val="auto"/>
          <w:vertAlign w:val="superscript"/>
        </w:rPr>
        <w:t>2</w:t>
      </w:r>
      <w:r w:rsidRPr="00C30FDF">
        <w:rPr>
          <w:color w:val="auto"/>
        </w:rPr>
        <w:t xml:space="preserve">, położoną u zbiegu ulic: Wąskiej – 1 Maja – Warszawskiej, zabudowaną budynkiem użytkowym o łącznej powierzchni użytkowej </w:t>
      </w:r>
      <w:r w:rsidRPr="00C30FDF">
        <w:rPr>
          <w:b/>
          <w:color w:val="auto"/>
        </w:rPr>
        <w:t>– 2387,33 m</w:t>
      </w:r>
      <w:r w:rsidRPr="00C30FDF">
        <w:rPr>
          <w:b/>
          <w:color w:val="auto"/>
          <w:vertAlign w:val="superscript"/>
        </w:rPr>
        <w:t>2</w:t>
      </w:r>
      <w:r w:rsidRPr="00C30FDF">
        <w:rPr>
          <w:color w:val="auto"/>
        </w:rPr>
        <w:t>.</w:t>
      </w:r>
    </w:p>
    <w:p w:rsidR="00C30FDF" w:rsidRPr="00C30FDF" w:rsidRDefault="00C30FDF" w:rsidP="00743EF2">
      <w:pPr>
        <w:pStyle w:val="Default"/>
        <w:numPr>
          <w:ilvl w:val="0"/>
          <w:numId w:val="21"/>
        </w:numPr>
        <w:tabs>
          <w:tab w:val="clear" w:pos="720"/>
          <w:tab w:val="num" w:pos="284"/>
        </w:tabs>
        <w:spacing w:line="360" w:lineRule="auto"/>
        <w:ind w:left="284" w:hanging="284"/>
        <w:jc w:val="both"/>
        <w:rPr>
          <w:color w:val="auto"/>
        </w:rPr>
      </w:pPr>
      <w:r w:rsidRPr="00C30FDF">
        <w:rPr>
          <w:color w:val="auto"/>
        </w:rPr>
        <w:t xml:space="preserve"> Dla nieruchomości prowadzona jest księga wieczysta nr KW PL 1O/00019229/1 przez Sąd Rejonowy w Sochaczewie – V Wydział Ksiąg Wieczystych. Zabytkowe </w:t>
      </w:r>
      <w:proofErr w:type="spellStart"/>
      <w:r w:rsidRPr="00C30FDF">
        <w:rPr>
          <w:color w:val="auto"/>
        </w:rPr>
        <w:t>Kramnice</w:t>
      </w:r>
      <w:proofErr w:type="spellEnd"/>
      <w:r w:rsidRPr="00C30FDF">
        <w:rPr>
          <w:color w:val="auto"/>
        </w:rPr>
        <w:t xml:space="preserve"> zostały wyremontowane w ramach projektu pn. „Rewitalizacja zabytkowych </w:t>
      </w:r>
      <w:proofErr w:type="spellStart"/>
      <w:r w:rsidRPr="00C30FDF">
        <w:rPr>
          <w:color w:val="auto"/>
        </w:rPr>
        <w:t>Kramnic</w:t>
      </w:r>
      <w:proofErr w:type="spellEnd"/>
      <w:r w:rsidRPr="00C30FDF">
        <w:rPr>
          <w:color w:val="auto"/>
        </w:rPr>
        <w:t xml:space="preserve"> w Sochaczewie”, współfinansowanego z Regionalnego Programu Operacyjnego Województwa Mazowieckiego 2007 – 2013 z działania 5.2 – Rewitalizacja Miast i  oddane do użytkowania w  maju 2013r.</w:t>
      </w:r>
    </w:p>
    <w:p w:rsidR="00C30FDF" w:rsidRPr="00C30FDF" w:rsidRDefault="00C30FDF" w:rsidP="00BA15B7">
      <w:pPr>
        <w:pStyle w:val="Default"/>
        <w:tabs>
          <w:tab w:val="num" w:pos="284"/>
        </w:tabs>
        <w:spacing w:line="360" w:lineRule="auto"/>
        <w:ind w:left="284" w:hanging="284"/>
        <w:jc w:val="both"/>
        <w:rPr>
          <w:color w:val="auto"/>
        </w:rPr>
      </w:pPr>
    </w:p>
    <w:p w:rsidR="00C30FDF" w:rsidRPr="00C30FDF" w:rsidRDefault="00C30FDF" w:rsidP="00743EF2">
      <w:pPr>
        <w:pStyle w:val="Default"/>
        <w:numPr>
          <w:ilvl w:val="0"/>
          <w:numId w:val="21"/>
        </w:numPr>
        <w:tabs>
          <w:tab w:val="clear" w:pos="720"/>
          <w:tab w:val="num" w:pos="284"/>
        </w:tabs>
        <w:spacing w:line="360" w:lineRule="auto"/>
        <w:ind w:left="284" w:hanging="284"/>
        <w:jc w:val="both"/>
        <w:rPr>
          <w:color w:val="auto"/>
        </w:rPr>
      </w:pPr>
      <w:r w:rsidRPr="00C30FDF">
        <w:rPr>
          <w:color w:val="auto"/>
        </w:rPr>
        <w:t xml:space="preserve">Szczegółowy zakres czynności, jakie należy wykonywać w ramach przedmiotu zamówienia, określony został w </w:t>
      </w:r>
      <w:r w:rsidR="00BA15B7">
        <w:rPr>
          <w:color w:val="auto"/>
        </w:rPr>
        <w:t xml:space="preserve">załączniku nr </w:t>
      </w:r>
      <w:r w:rsidR="00750380">
        <w:rPr>
          <w:color w:val="auto"/>
        </w:rPr>
        <w:t>1 do umowy</w:t>
      </w:r>
      <w:r w:rsidRPr="00C30FDF">
        <w:rPr>
          <w:color w:val="auto"/>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ZATRUDNIENIE NA UMOWĘ O PRACĘ</w:t>
            </w:r>
          </w:p>
        </w:tc>
      </w:tr>
    </w:tbl>
    <w:p w:rsidR="00D14835" w:rsidRPr="00C30FDF" w:rsidRDefault="00E31A9F" w:rsidP="00BA15B7">
      <w:pPr>
        <w:suppressAutoHyphens/>
        <w:overflowPunct/>
        <w:autoSpaceDE/>
        <w:autoSpaceDN/>
        <w:adjustRightInd/>
        <w:spacing w:line="360" w:lineRule="auto"/>
        <w:jc w:val="both"/>
        <w:textAlignment w:val="auto"/>
        <w:rPr>
          <w:sz w:val="24"/>
          <w:szCs w:val="24"/>
          <w:lang w:eastAsia="ar-SA"/>
        </w:rPr>
      </w:pPr>
      <w:r w:rsidRPr="00C30FDF">
        <w:rPr>
          <w:sz w:val="24"/>
          <w:szCs w:val="24"/>
        </w:rPr>
        <w:tab/>
        <w:t xml:space="preserve">Nie dotyczy.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V. KLAUZULE SPOŁECZNE</w:t>
            </w:r>
          </w:p>
        </w:tc>
      </w:tr>
    </w:tbl>
    <w:p w:rsidR="00D14835" w:rsidRPr="00C30FDF" w:rsidRDefault="00D14835" w:rsidP="00BA15B7">
      <w:pPr>
        <w:spacing w:line="360" w:lineRule="auto"/>
        <w:ind w:left="714"/>
        <w:textAlignment w:val="auto"/>
        <w:rPr>
          <w:sz w:val="24"/>
          <w:szCs w:val="24"/>
        </w:rPr>
      </w:pPr>
      <w:r w:rsidRPr="00C30FDF">
        <w:rPr>
          <w:sz w:val="24"/>
          <w:szCs w:val="24"/>
        </w:rPr>
        <w:t>Nie dotyczy</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4" w:name="_Toc326423399"/>
            <w:r w:rsidRPr="00C30FDF">
              <w:rPr>
                <w:rFonts w:ascii="Times New Roman" w:hAnsi="Times New Roman" w:cs="Times New Roman"/>
                <w:color w:val="auto"/>
                <w:sz w:val="24"/>
                <w:szCs w:val="24"/>
                <w:lang w:eastAsia="en-US"/>
              </w:rPr>
              <w:t>VI. INFORMACJA O PRZEWIDYWANYCH ZAMÓWIENIACH</w:t>
            </w:r>
            <w:bookmarkEnd w:id="4"/>
            <w:r w:rsidRPr="00C30FDF">
              <w:rPr>
                <w:rFonts w:ascii="Times New Roman" w:hAnsi="Times New Roman" w:cs="Times New Roman"/>
                <w:color w:val="auto"/>
                <w:sz w:val="24"/>
                <w:szCs w:val="24"/>
                <w:lang w:eastAsia="en-US"/>
              </w:rPr>
              <w:t>, O KTÓ</w:t>
            </w:r>
            <w:r w:rsidR="00E31A9F" w:rsidRPr="00C30FDF">
              <w:rPr>
                <w:rFonts w:ascii="Times New Roman" w:hAnsi="Times New Roman" w:cs="Times New Roman"/>
                <w:color w:val="auto"/>
                <w:sz w:val="24"/>
                <w:szCs w:val="24"/>
                <w:lang w:eastAsia="en-US"/>
              </w:rPr>
              <w:t>RYCH MOWA W ART. 67 UST. 1 PKT 7</w:t>
            </w:r>
            <w:r w:rsidRPr="00C30FDF">
              <w:rPr>
                <w:rFonts w:ascii="Times New Roman" w:hAnsi="Times New Roman" w:cs="Times New Roman"/>
                <w:color w:val="auto"/>
                <w:sz w:val="24"/>
                <w:szCs w:val="24"/>
                <w:lang w:eastAsia="en-US"/>
              </w:rPr>
              <w:t xml:space="preserve"> USTAWY PZP</w:t>
            </w:r>
          </w:p>
        </w:tc>
      </w:tr>
    </w:tbl>
    <w:p w:rsidR="00D14835" w:rsidRPr="00C30FDF" w:rsidRDefault="00D14835" w:rsidP="00BA15B7">
      <w:pPr>
        <w:pStyle w:val="Default"/>
        <w:spacing w:line="360" w:lineRule="auto"/>
        <w:jc w:val="both"/>
        <w:rPr>
          <w:color w:val="auto"/>
        </w:rPr>
      </w:pPr>
    </w:p>
    <w:p w:rsidR="00D14835" w:rsidRPr="00C30FDF" w:rsidRDefault="00E31A9F" w:rsidP="00BA15B7">
      <w:pPr>
        <w:pStyle w:val="Default"/>
        <w:spacing w:line="360" w:lineRule="auto"/>
        <w:ind w:firstLine="708"/>
        <w:jc w:val="both"/>
        <w:rPr>
          <w:color w:val="auto"/>
        </w:rPr>
      </w:pPr>
      <w:r w:rsidRPr="00C30FDF">
        <w:rPr>
          <w:color w:val="auto"/>
        </w:rPr>
        <w:t xml:space="preserve">Zamawiający nie przewiduje </w:t>
      </w:r>
      <w:r w:rsidR="00770848" w:rsidRPr="00C30FDF">
        <w:rPr>
          <w:color w:val="auto"/>
        </w:rPr>
        <w:t xml:space="preserve">przedmiotowych zamówień. </w:t>
      </w:r>
      <w:r w:rsidRPr="00C30FDF">
        <w:rPr>
          <w:color w:val="auto"/>
        </w:rPr>
        <w:t xml:space="preserve"> </w:t>
      </w:r>
    </w:p>
    <w:p w:rsidR="00D14835" w:rsidRPr="00C30FDF" w:rsidRDefault="00D14835" w:rsidP="00BA15B7">
      <w:pPr>
        <w:pStyle w:val="Default"/>
        <w:spacing w:line="360" w:lineRule="auto"/>
        <w:jc w:val="both"/>
        <w:rPr>
          <w:color w:val="auto"/>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5" w:name="_Toc326423400"/>
            <w:r w:rsidRPr="00C30FDF">
              <w:rPr>
                <w:rFonts w:ascii="Times New Roman" w:hAnsi="Times New Roman" w:cs="Times New Roman"/>
                <w:color w:val="auto"/>
                <w:sz w:val="24"/>
                <w:szCs w:val="24"/>
                <w:lang w:eastAsia="en-US"/>
              </w:rPr>
              <w:t>VII. PODWYKONAWSTWO</w:t>
            </w:r>
            <w:bookmarkEnd w:id="5"/>
          </w:p>
        </w:tc>
      </w:tr>
    </w:tbl>
    <w:p w:rsidR="00D14835" w:rsidRPr="00C30FDF" w:rsidRDefault="00D14835" w:rsidP="00BA15B7">
      <w:pPr>
        <w:pStyle w:val="Akapitzlist"/>
        <w:numPr>
          <w:ilvl w:val="0"/>
          <w:numId w:val="18"/>
        </w:numPr>
        <w:overflowPunct/>
        <w:autoSpaceDE/>
        <w:autoSpaceDN/>
        <w:adjustRightInd/>
        <w:spacing w:line="360" w:lineRule="auto"/>
        <w:jc w:val="both"/>
        <w:textAlignment w:val="auto"/>
        <w:rPr>
          <w:sz w:val="24"/>
          <w:szCs w:val="24"/>
          <w:lang w:eastAsia="en-US"/>
        </w:rPr>
      </w:pPr>
      <w:r w:rsidRPr="00C30FDF">
        <w:rPr>
          <w:sz w:val="24"/>
          <w:szCs w:val="24"/>
          <w:lang w:eastAsia="en-US"/>
        </w:rPr>
        <w:t>Wykonawca może powierzyć wykonanie części zamówienia podwykonawcy.</w:t>
      </w:r>
    </w:p>
    <w:p w:rsidR="00D14835" w:rsidRPr="00C30FDF" w:rsidRDefault="00D14835" w:rsidP="00BA15B7">
      <w:pPr>
        <w:pStyle w:val="Akapitzlist"/>
        <w:numPr>
          <w:ilvl w:val="0"/>
          <w:numId w:val="18"/>
        </w:numPr>
        <w:overflowPunct/>
        <w:autoSpaceDE/>
        <w:autoSpaceDN/>
        <w:adjustRightInd/>
        <w:spacing w:line="360" w:lineRule="auto"/>
        <w:jc w:val="both"/>
        <w:textAlignment w:val="auto"/>
        <w:rPr>
          <w:sz w:val="24"/>
          <w:szCs w:val="24"/>
          <w:lang w:eastAsia="en-US"/>
        </w:rPr>
      </w:pPr>
      <w:r w:rsidRPr="00C30FDF">
        <w:rPr>
          <w:sz w:val="24"/>
          <w:szCs w:val="24"/>
          <w:lang w:eastAsia="en-US"/>
        </w:rPr>
        <w:t>Zamawiający żąda wskazania przez Wykonawcę części zamówienia, których wykonanie zamierza powierzyć podwykonawcom, i podania prz</w:t>
      </w:r>
      <w:r w:rsidR="00E75CA9" w:rsidRPr="00C30FDF">
        <w:rPr>
          <w:sz w:val="24"/>
          <w:szCs w:val="24"/>
          <w:lang w:eastAsia="en-US"/>
        </w:rPr>
        <w:t xml:space="preserve">ez Wykonawcę firm podwykonawców. </w:t>
      </w:r>
    </w:p>
    <w:p w:rsidR="00A14D59" w:rsidRPr="00C30FDF" w:rsidRDefault="00A14D59" w:rsidP="00BA15B7">
      <w:pPr>
        <w:widowControl w:val="0"/>
        <w:numPr>
          <w:ilvl w:val="0"/>
          <w:numId w:val="18"/>
        </w:numPr>
        <w:suppressAutoHyphens/>
        <w:overflowPunct/>
        <w:autoSpaceDE/>
        <w:autoSpaceDN/>
        <w:adjustRightInd/>
        <w:spacing w:line="360" w:lineRule="auto"/>
        <w:jc w:val="both"/>
        <w:textAlignment w:val="auto"/>
        <w:rPr>
          <w:sz w:val="24"/>
          <w:szCs w:val="24"/>
        </w:rPr>
      </w:pPr>
      <w:r w:rsidRPr="00C30FDF">
        <w:rPr>
          <w:bCs/>
          <w:sz w:val="24"/>
          <w:szCs w:val="24"/>
        </w:rPr>
        <w:t xml:space="preserve">Zamawiający żąda, aby przed przystąpieniem do wykonania zamówienia Wykonawca, o ile są już znane, podał nazwy albo imiona i nazwiska oraz dane kontaktowe podwykonawców i osób do kontaktu z nimi, zaangażowanych w wykonanie </w:t>
      </w:r>
      <w:r w:rsidRPr="00C30FDF">
        <w:rPr>
          <w:bCs/>
          <w:sz w:val="24"/>
          <w:szCs w:val="24"/>
        </w:rPr>
        <w:lastRenderedPageBreak/>
        <w:t>zamówienia,</w:t>
      </w:r>
      <w:r w:rsidRPr="00C30FDF">
        <w:rPr>
          <w:b/>
          <w:bCs/>
          <w:sz w:val="24"/>
          <w:szCs w:val="24"/>
        </w:rPr>
        <w:t xml:space="preserve"> </w:t>
      </w:r>
      <w:r w:rsidRPr="00C30FDF">
        <w:rPr>
          <w:bCs/>
          <w:sz w:val="24"/>
          <w:szCs w:val="24"/>
        </w:rPr>
        <w:t xml:space="preserve">które mają być wykonane w miejscu </w:t>
      </w:r>
      <w:r w:rsidRPr="00C30FDF">
        <w:rPr>
          <w:bCs/>
          <w:spacing w:val="-2"/>
          <w:sz w:val="24"/>
          <w:szCs w:val="24"/>
        </w:rPr>
        <w:t>podlegającym bezpośredniemu nadzorowi Zamawiającego. Wykonawca zawiadamia</w:t>
      </w:r>
      <w:r w:rsidRPr="00C30FDF">
        <w:rPr>
          <w:bCs/>
          <w:sz w:val="24"/>
          <w:szCs w:val="24"/>
        </w:rPr>
        <w:t xml:space="preserve"> Zamawiającego o wszelkich zmianach danych, o których mowa w zdaniu pierwszym, w trakcie realizacji zamówienia, a także przekazuje informacje na temat nowych podwykonawców, którym w późniejszym okresie zamierza powierzyć realizację robót budowlanych. </w:t>
      </w:r>
    </w:p>
    <w:p w:rsidR="00A14D59" w:rsidRPr="00C30FDF" w:rsidRDefault="00A14D59" w:rsidP="00BA15B7">
      <w:pPr>
        <w:widowControl w:val="0"/>
        <w:numPr>
          <w:ilvl w:val="0"/>
          <w:numId w:val="18"/>
        </w:numPr>
        <w:suppressAutoHyphens/>
        <w:overflowPunct/>
        <w:autoSpaceDE/>
        <w:autoSpaceDN/>
        <w:adjustRightInd/>
        <w:spacing w:line="360" w:lineRule="auto"/>
        <w:jc w:val="both"/>
        <w:textAlignment w:val="auto"/>
        <w:rPr>
          <w:sz w:val="24"/>
          <w:szCs w:val="24"/>
        </w:rPr>
      </w:pPr>
      <w:r w:rsidRPr="00C30FDF">
        <w:rPr>
          <w:bCs/>
          <w:sz w:val="24"/>
          <w:szCs w:val="24"/>
        </w:rPr>
        <w:t>Jeżeli zmiana albo rezygnacja z podwykonawcy dotyczy podmiotu, na którego zasoby Wykonawca powoływał się, na zasadach określonych w art. 22a ust. 1</w:t>
      </w:r>
      <w:r w:rsidRPr="00C30FDF">
        <w:rPr>
          <w:snapToGrid w:val="0"/>
          <w:sz w:val="24"/>
          <w:szCs w:val="24"/>
        </w:rPr>
        <w:t xml:space="preserve"> ustawy </w:t>
      </w:r>
      <w:proofErr w:type="spellStart"/>
      <w:r w:rsidRPr="00C30FDF">
        <w:rPr>
          <w:snapToGrid w:val="0"/>
          <w:sz w:val="24"/>
          <w:szCs w:val="24"/>
        </w:rPr>
        <w:t>Pzp</w:t>
      </w:r>
      <w:proofErr w:type="spellEnd"/>
      <w:r w:rsidRPr="00C30FDF">
        <w:rPr>
          <w:bCs/>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C30FDF">
        <w:rPr>
          <w:sz w:val="24"/>
          <w:szCs w:val="24"/>
        </w:rPr>
        <w:t>.</w:t>
      </w:r>
    </w:p>
    <w:p w:rsidR="00A14D59" w:rsidRPr="00C30FDF" w:rsidRDefault="00A14D59" w:rsidP="00BA15B7">
      <w:pPr>
        <w:widowControl w:val="0"/>
        <w:numPr>
          <w:ilvl w:val="0"/>
          <w:numId w:val="18"/>
        </w:numPr>
        <w:suppressAutoHyphens/>
        <w:overflowPunct/>
        <w:autoSpaceDE/>
        <w:autoSpaceDN/>
        <w:adjustRightInd/>
        <w:spacing w:line="360" w:lineRule="auto"/>
        <w:jc w:val="both"/>
        <w:textAlignment w:val="auto"/>
        <w:rPr>
          <w:bCs/>
          <w:sz w:val="24"/>
          <w:szCs w:val="24"/>
        </w:rPr>
      </w:pPr>
      <w:r w:rsidRPr="00C30FDF">
        <w:rPr>
          <w:bCs/>
          <w:sz w:val="24"/>
          <w:szCs w:val="24"/>
        </w:rPr>
        <w:t>Powierzenie wykonania części zamówienia podwykonawcom nie zwalnia Wykonawcy z odpowiedzialności za należyte wykonanie tego zamówienia.</w:t>
      </w:r>
    </w:p>
    <w:p w:rsidR="00A14D59" w:rsidRPr="00C30FDF" w:rsidRDefault="00A14D59" w:rsidP="00BA15B7">
      <w:pPr>
        <w:pStyle w:val="Akapitzlist"/>
        <w:overflowPunct/>
        <w:autoSpaceDE/>
        <w:autoSpaceDN/>
        <w:adjustRightInd/>
        <w:spacing w:line="360" w:lineRule="auto"/>
        <w:jc w:val="both"/>
        <w:textAlignment w:val="auto"/>
        <w:rPr>
          <w:sz w:val="24"/>
          <w:szCs w:val="24"/>
          <w:lang w:eastAsia="en-US"/>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6" w:name="_Toc326423401"/>
            <w:r w:rsidRPr="00C30FDF">
              <w:rPr>
                <w:rFonts w:ascii="Times New Roman" w:hAnsi="Times New Roman" w:cs="Times New Roman"/>
                <w:color w:val="auto"/>
                <w:sz w:val="24"/>
                <w:szCs w:val="24"/>
                <w:lang w:eastAsia="en-US"/>
              </w:rPr>
              <w:t>VIII. TERMIN WYKONANIA ZAMÓWIENIA</w:t>
            </w:r>
            <w:bookmarkEnd w:id="6"/>
          </w:p>
        </w:tc>
      </w:tr>
    </w:tbl>
    <w:p w:rsidR="00777A8B" w:rsidRDefault="00777A8B" w:rsidP="00BA15B7">
      <w:pPr>
        <w:overflowPunct/>
        <w:spacing w:line="360" w:lineRule="auto"/>
        <w:jc w:val="both"/>
        <w:rPr>
          <w:sz w:val="24"/>
          <w:szCs w:val="24"/>
        </w:rPr>
      </w:pPr>
    </w:p>
    <w:p w:rsidR="00BC74EB" w:rsidRDefault="000B0285" w:rsidP="00BA15B7">
      <w:pPr>
        <w:overflowPunct/>
        <w:spacing w:line="360" w:lineRule="auto"/>
        <w:jc w:val="both"/>
        <w:rPr>
          <w:sz w:val="24"/>
          <w:szCs w:val="24"/>
        </w:rPr>
      </w:pPr>
      <w:r w:rsidRPr="001B6BAD">
        <w:rPr>
          <w:sz w:val="24"/>
          <w:szCs w:val="24"/>
        </w:rPr>
        <w:t>Termin wykonania zamówienia:</w:t>
      </w:r>
      <w:r w:rsidR="00BC74EB" w:rsidRPr="001B6BAD">
        <w:rPr>
          <w:sz w:val="24"/>
          <w:szCs w:val="24"/>
        </w:rPr>
        <w:t xml:space="preserve"> </w:t>
      </w:r>
      <w:r w:rsidR="00C30FDF" w:rsidRPr="001B6BAD">
        <w:rPr>
          <w:sz w:val="24"/>
          <w:szCs w:val="24"/>
        </w:rPr>
        <w:t>01.0</w:t>
      </w:r>
      <w:r w:rsidR="00E26A7D">
        <w:rPr>
          <w:sz w:val="24"/>
          <w:szCs w:val="24"/>
        </w:rPr>
        <w:t>1</w:t>
      </w:r>
      <w:r w:rsidR="00C30FDF" w:rsidRPr="001B6BAD">
        <w:rPr>
          <w:sz w:val="24"/>
          <w:szCs w:val="24"/>
        </w:rPr>
        <w:t>.201</w:t>
      </w:r>
      <w:r w:rsidR="007F7404">
        <w:rPr>
          <w:sz w:val="24"/>
          <w:szCs w:val="24"/>
        </w:rPr>
        <w:t>9</w:t>
      </w:r>
      <w:r w:rsidR="00C30FDF" w:rsidRPr="001B6BAD">
        <w:rPr>
          <w:sz w:val="24"/>
          <w:szCs w:val="24"/>
        </w:rPr>
        <w:t xml:space="preserve"> r.-</w:t>
      </w:r>
      <w:r w:rsidR="007F7404">
        <w:rPr>
          <w:sz w:val="24"/>
          <w:szCs w:val="24"/>
        </w:rPr>
        <w:t>31.12.2021</w:t>
      </w:r>
      <w:r w:rsidR="00C30FDF" w:rsidRPr="001B6BAD">
        <w:rPr>
          <w:sz w:val="24"/>
          <w:szCs w:val="24"/>
        </w:rPr>
        <w:t xml:space="preserve"> r.</w:t>
      </w:r>
    </w:p>
    <w:p w:rsidR="00777A8B" w:rsidRPr="001B6BAD" w:rsidRDefault="00777A8B" w:rsidP="00BA15B7">
      <w:pPr>
        <w:overflowPunct/>
        <w:spacing w:line="360" w:lineRule="auto"/>
        <w:jc w:val="both"/>
        <w:rPr>
          <w:sz w:val="24"/>
          <w:szCs w:val="24"/>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7" w:name="_Toc326423402"/>
            <w:r w:rsidRPr="00C30FDF">
              <w:rPr>
                <w:rFonts w:ascii="Times New Roman" w:hAnsi="Times New Roman" w:cs="Times New Roman"/>
                <w:color w:val="auto"/>
                <w:sz w:val="24"/>
                <w:szCs w:val="24"/>
                <w:lang w:eastAsia="en-US"/>
              </w:rPr>
              <w:t xml:space="preserve">IX. WARUNKI UDZIAŁU W POSTĘPOWANIU </w:t>
            </w:r>
            <w:bookmarkEnd w:id="7"/>
          </w:p>
        </w:tc>
      </w:tr>
    </w:tbl>
    <w:p w:rsidR="00D14835" w:rsidRPr="007E082F" w:rsidRDefault="00D14835" w:rsidP="00BA15B7">
      <w:pPr>
        <w:pStyle w:val="Akapitzlist"/>
        <w:numPr>
          <w:ilvl w:val="0"/>
          <w:numId w:val="20"/>
        </w:numPr>
        <w:tabs>
          <w:tab w:val="left" w:pos="0"/>
        </w:tabs>
        <w:spacing w:line="360" w:lineRule="auto"/>
        <w:ind w:left="426" w:hanging="426"/>
        <w:jc w:val="both"/>
        <w:rPr>
          <w:sz w:val="24"/>
          <w:szCs w:val="24"/>
        </w:rPr>
      </w:pPr>
      <w:r w:rsidRPr="00C30FDF">
        <w:rPr>
          <w:sz w:val="24"/>
          <w:szCs w:val="24"/>
        </w:rPr>
        <w:t xml:space="preserve">O udzielenie zamówienia mogą ubiegać się wykonawcy, którzy spełniają warunki udziału w </w:t>
      </w:r>
      <w:r w:rsidRPr="007E082F">
        <w:rPr>
          <w:sz w:val="24"/>
          <w:szCs w:val="24"/>
        </w:rPr>
        <w:t xml:space="preserve">postępowaniu, </w:t>
      </w:r>
      <w:r w:rsidRPr="007E082F">
        <w:rPr>
          <w:b/>
          <w:sz w:val="24"/>
          <w:szCs w:val="24"/>
        </w:rPr>
        <w:t>określone w ogłoszeniu o zamówieniu oraz niniejszej SIWZ</w:t>
      </w:r>
      <w:r w:rsidRPr="007E082F">
        <w:rPr>
          <w:sz w:val="24"/>
          <w:szCs w:val="24"/>
        </w:rPr>
        <w:t>:</w:t>
      </w:r>
    </w:p>
    <w:p w:rsidR="0016037C" w:rsidRPr="007E082F" w:rsidRDefault="0016037C" w:rsidP="00743EF2">
      <w:pPr>
        <w:pStyle w:val="Akapitzlist"/>
        <w:numPr>
          <w:ilvl w:val="1"/>
          <w:numId w:val="22"/>
        </w:numPr>
        <w:overflowPunct/>
        <w:spacing w:line="360" w:lineRule="auto"/>
        <w:ind w:left="851" w:hanging="491"/>
        <w:textAlignment w:val="auto"/>
        <w:rPr>
          <w:rFonts w:eastAsia="Calibri"/>
          <w:color w:val="000000"/>
          <w:sz w:val="24"/>
          <w:szCs w:val="24"/>
        </w:rPr>
      </w:pPr>
      <w:r w:rsidRPr="007E082F">
        <w:rPr>
          <w:rFonts w:eastAsia="Calibri"/>
          <w:color w:val="000000"/>
          <w:sz w:val="24"/>
          <w:szCs w:val="24"/>
        </w:rPr>
        <w:t xml:space="preserve">nie podlegają wykluczeniu </w:t>
      </w:r>
    </w:p>
    <w:p w:rsidR="0016037C" w:rsidRPr="007E082F" w:rsidRDefault="001C5EA8" w:rsidP="00777A8B">
      <w:pPr>
        <w:overflowPunct/>
        <w:spacing w:line="360" w:lineRule="auto"/>
        <w:ind w:left="851" w:hanging="425"/>
        <w:jc w:val="both"/>
        <w:textAlignment w:val="auto"/>
        <w:rPr>
          <w:rFonts w:eastAsia="Calibri"/>
          <w:color w:val="000000"/>
          <w:sz w:val="24"/>
          <w:szCs w:val="24"/>
        </w:rPr>
      </w:pPr>
      <w:r>
        <w:rPr>
          <w:rFonts w:eastAsia="Calibri"/>
          <w:color w:val="000000"/>
          <w:sz w:val="24"/>
          <w:szCs w:val="24"/>
        </w:rPr>
        <w:t xml:space="preserve">1.2.  </w:t>
      </w:r>
      <w:r w:rsidR="0016037C" w:rsidRPr="007E082F">
        <w:rPr>
          <w:rFonts w:eastAsia="Calibri"/>
          <w:color w:val="000000"/>
          <w:sz w:val="24"/>
          <w:szCs w:val="24"/>
        </w:rPr>
        <w:t xml:space="preserve">spełniają warunki udziału w postępowaniu, o których mowa w art. 22 ust. 1b ustawy </w:t>
      </w:r>
      <w:proofErr w:type="spellStart"/>
      <w:r w:rsidR="0016037C" w:rsidRPr="007E082F">
        <w:rPr>
          <w:rFonts w:eastAsia="Calibri"/>
          <w:color w:val="000000"/>
          <w:sz w:val="24"/>
          <w:szCs w:val="24"/>
        </w:rPr>
        <w:t>Pzp</w:t>
      </w:r>
      <w:proofErr w:type="spellEnd"/>
      <w:r w:rsidR="0016037C" w:rsidRPr="007E082F">
        <w:rPr>
          <w:rFonts w:eastAsia="Calibri"/>
          <w:color w:val="000000"/>
          <w:sz w:val="24"/>
          <w:szCs w:val="24"/>
        </w:rPr>
        <w:t xml:space="preserve"> dotyczące: </w:t>
      </w:r>
    </w:p>
    <w:p w:rsidR="0016037C" w:rsidRPr="001C5EA8" w:rsidRDefault="001C5EA8" w:rsidP="00BA15B7">
      <w:pPr>
        <w:overflowPunct/>
        <w:spacing w:line="360" w:lineRule="auto"/>
        <w:jc w:val="both"/>
        <w:textAlignment w:val="auto"/>
        <w:rPr>
          <w:rFonts w:eastAsia="Calibri"/>
          <w:b/>
          <w:color w:val="000000"/>
          <w:sz w:val="24"/>
          <w:szCs w:val="24"/>
        </w:rPr>
      </w:pPr>
      <w:r w:rsidRPr="001C5EA8">
        <w:rPr>
          <w:rFonts w:eastAsia="Calibri"/>
          <w:b/>
          <w:color w:val="000000"/>
          <w:sz w:val="24"/>
          <w:szCs w:val="24"/>
        </w:rPr>
        <w:t>1</w:t>
      </w:r>
      <w:r w:rsidR="0016037C" w:rsidRPr="001C5EA8">
        <w:rPr>
          <w:rFonts w:eastAsia="Calibri"/>
          <w:b/>
          <w:color w:val="000000"/>
          <w:sz w:val="24"/>
          <w:szCs w:val="24"/>
        </w:rPr>
        <w:t>.2.</w:t>
      </w:r>
      <w:r w:rsidRPr="001C5EA8">
        <w:rPr>
          <w:rFonts w:eastAsia="Calibri"/>
          <w:b/>
          <w:color w:val="000000"/>
          <w:sz w:val="24"/>
          <w:szCs w:val="24"/>
        </w:rPr>
        <w:t xml:space="preserve">1. </w:t>
      </w:r>
      <w:r w:rsidR="0016037C" w:rsidRPr="001C5EA8">
        <w:rPr>
          <w:rFonts w:eastAsia="Calibri"/>
          <w:b/>
          <w:color w:val="000000"/>
          <w:sz w:val="24"/>
          <w:szCs w:val="24"/>
        </w:rPr>
        <w:t xml:space="preserve"> sytuacji ekonomicznej lub finansowej. </w:t>
      </w:r>
    </w:p>
    <w:p w:rsidR="001C5EA8" w:rsidRPr="001C5EA8" w:rsidRDefault="0016037C" w:rsidP="00BA15B7">
      <w:pPr>
        <w:overflowPunct/>
        <w:spacing w:line="360" w:lineRule="auto"/>
        <w:ind w:left="426"/>
        <w:jc w:val="both"/>
        <w:textAlignment w:val="auto"/>
        <w:rPr>
          <w:sz w:val="24"/>
          <w:szCs w:val="24"/>
        </w:rPr>
      </w:pPr>
      <w:r w:rsidRPr="001C5EA8">
        <w:rPr>
          <w:rFonts w:eastAsia="Calibri"/>
          <w:color w:val="000000"/>
          <w:sz w:val="24"/>
          <w:szCs w:val="24"/>
        </w:rPr>
        <w:t xml:space="preserve">Niniejszy warunek zostanie uznany za spełniony, jeżeli Wykonawca wykaże, że jest ubezpieczony od odpowiedzialności cywilnej w zakresie prowadzonej działalności związanej z przedmiotem zamówienia na sumę gwarancyjną </w:t>
      </w:r>
      <w:r w:rsidR="001C5EA8" w:rsidRPr="001C5EA8">
        <w:rPr>
          <w:bCs/>
          <w:sz w:val="24"/>
          <w:szCs w:val="24"/>
        </w:rPr>
        <w:t xml:space="preserve">zgodną  z </w:t>
      </w:r>
      <w:r w:rsidR="001C5EA8" w:rsidRPr="001C5EA8">
        <w:rPr>
          <w:bCs/>
          <w:color w:val="000000" w:themeColor="text1"/>
          <w:sz w:val="24"/>
          <w:szCs w:val="24"/>
        </w:rPr>
        <w:t>Rozporządzeniem Ministra Finansów z dnia 13 grudnia 2013 roku (Dz. U. 2013.1616)</w:t>
      </w:r>
      <w:r w:rsidR="001C5EA8" w:rsidRPr="001C5EA8">
        <w:rPr>
          <w:bCs/>
          <w:color w:val="C0504D" w:themeColor="accent2"/>
          <w:sz w:val="24"/>
          <w:szCs w:val="24"/>
        </w:rPr>
        <w:t xml:space="preserve"> </w:t>
      </w:r>
      <w:r w:rsidR="001C5EA8" w:rsidRPr="001C5EA8">
        <w:rPr>
          <w:bCs/>
          <w:sz w:val="24"/>
          <w:szCs w:val="24"/>
        </w:rPr>
        <w:t>o wartości nie mniejszej niż 50 000 EURO (lub jej równowartości w PLN)</w:t>
      </w:r>
    </w:p>
    <w:p w:rsidR="001C5EA8" w:rsidRPr="001C5EA8" w:rsidRDefault="001C5EA8" w:rsidP="00BA15B7">
      <w:pPr>
        <w:spacing w:line="360" w:lineRule="auto"/>
        <w:jc w:val="both"/>
        <w:rPr>
          <w:sz w:val="24"/>
          <w:szCs w:val="24"/>
          <w:u w:val="single"/>
        </w:rPr>
      </w:pPr>
    </w:p>
    <w:p w:rsidR="001C5EA8" w:rsidRDefault="001C5EA8" w:rsidP="00BA15B7">
      <w:pPr>
        <w:pStyle w:val="Akapitzlist"/>
        <w:overflowPunct/>
        <w:spacing w:line="360" w:lineRule="auto"/>
        <w:jc w:val="both"/>
        <w:textAlignment w:val="auto"/>
        <w:rPr>
          <w:rFonts w:eastAsia="Calibri"/>
          <w:color w:val="000000"/>
          <w:sz w:val="24"/>
          <w:szCs w:val="24"/>
        </w:rPr>
      </w:pPr>
    </w:p>
    <w:p w:rsidR="0016037C" w:rsidRDefault="0016037C" w:rsidP="00B63912">
      <w:pPr>
        <w:pStyle w:val="Akapitzlist"/>
        <w:numPr>
          <w:ilvl w:val="2"/>
          <w:numId w:val="23"/>
        </w:numPr>
        <w:overflowPunct/>
        <w:spacing w:line="360" w:lineRule="auto"/>
        <w:jc w:val="both"/>
        <w:textAlignment w:val="auto"/>
        <w:rPr>
          <w:rFonts w:eastAsia="Calibri"/>
          <w:b/>
          <w:color w:val="000000"/>
          <w:sz w:val="24"/>
          <w:szCs w:val="24"/>
        </w:rPr>
      </w:pPr>
      <w:r w:rsidRPr="001C5EA8">
        <w:rPr>
          <w:rFonts w:eastAsia="Calibri"/>
          <w:b/>
          <w:color w:val="000000"/>
          <w:sz w:val="24"/>
          <w:szCs w:val="24"/>
        </w:rPr>
        <w:lastRenderedPageBreak/>
        <w:t xml:space="preserve"> zdolności technicznej lub zawodowej. </w:t>
      </w:r>
    </w:p>
    <w:p w:rsidR="0016037C" w:rsidRPr="007F7404" w:rsidRDefault="0016037C" w:rsidP="00BA15B7">
      <w:pPr>
        <w:pStyle w:val="Akapitzlist"/>
        <w:numPr>
          <w:ilvl w:val="3"/>
          <w:numId w:val="11"/>
        </w:numPr>
        <w:tabs>
          <w:tab w:val="left" w:pos="426"/>
          <w:tab w:val="left" w:pos="993"/>
        </w:tabs>
        <w:overflowPunct/>
        <w:spacing w:line="360" w:lineRule="auto"/>
        <w:ind w:left="540" w:hanging="426"/>
        <w:jc w:val="both"/>
        <w:textAlignment w:val="auto"/>
        <w:rPr>
          <w:color w:val="000000"/>
          <w:sz w:val="24"/>
          <w:szCs w:val="24"/>
        </w:rPr>
      </w:pPr>
      <w:r w:rsidRPr="007E082F">
        <w:rPr>
          <w:rFonts w:eastAsia="Calibri"/>
          <w:color w:val="000000"/>
          <w:sz w:val="24"/>
          <w:szCs w:val="24"/>
        </w:rPr>
        <w:t>Niniejszy warunek zostanie uznany za spełniony, jeżeli Wykonawca wykaże, że w okresie ostatnich trzech lat przed upływem terminu składania ofert, a jeżeli okres prowadzenia działalności jest krótszy – w tym okresie pełnił (pełni) należycie funkcję zarządcy nieruchomości przez okres min. 12 miesięcy w min. jednym obiekcie o funkcji</w:t>
      </w:r>
      <w:r w:rsidR="001C5EA8">
        <w:rPr>
          <w:rFonts w:eastAsia="Calibri"/>
          <w:color w:val="000000"/>
          <w:sz w:val="24"/>
          <w:szCs w:val="24"/>
        </w:rPr>
        <w:t xml:space="preserve"> usługowo-biurowej </w:t>
      </w:r>
      <w:r w:rsidRPr="007E082F">
        <w:rPr>
          <w:rFonts w:eastAsia="Calibri"/>
          <w:color w:val="000000"/>
          <w:sz w:val="24"/>
          <w:szCs w:val="24"/>
        </w:rPr>
        <w:t xml:space="preserve"> o powierzchni użytkowej minimum </w:t>
      </w:r>
      <w:r w:rsidR="001C5EA8">
        <w:rPr>
          <w:rFonts w:eastAsia="Calibri"/>
          <w:color w:val="000000"/>
          <w:sz w:val="24"/>
          <w:szCs w:val="24"/>
        </w:rPr>
        <w:t>2</w:t>
      </w:r>
      <w:r w:rsidRPr="007E082F">
        <w:rPr>
          <w:rFonts w:eastAsia="Calibri"/>
          <w:color w:val="000000"/>
          <w:sz w:val="24"/>
          <w:szCs w:val="24"/>
        </w:rPr>
        <w:t xml:space="preserve">000 m2 </w:t>
      </w:r>
      <w:r w:rsidRPr="007E082F">
        <w:rPr>
          <w:rFonts w:eastAsia="Calibri"/>
          <w:b/>
          <w:bCs/>
          <w:color w:val="000000"/>
          <w:sz w:val="24"/>
          <w:szCs w:val="24"/>
        </w:rPr>
        <w:t xml:space="preserve">a także </w:t>
      </w:r>
      <w:r w:rsidRPr="007E082F">
        <w:rPr>
          <w:rFonts w:eastAsia="Calibri"/>
          <w:color w:val="000000"/>
          <w:sz w:val="24"/>
          <w:szCs w:val="24"/>
        </w:rPr>
        <w:t xml:space="preserve">dysponuje co najmniej jedną osobą, </w:t>
      </w:r>
      <w:r w:rsidR="008A1ABA" w:rsidRPr="00995CA0">
        <w:rPr>
          <w:rFonts w:eastAsia="Calibri"/>
          <w:color w:val="000000"/>
          <w:sz w:val="24"/>
          <w:szCs w:val="24"/>
        </w:rPr>
        <w:t xml:space="preserve">posiadającą minimum 3 letnie doświadczenie </w:t>
      </w:r>
      <w:r w:rsidR="008A1ABA">
        <w:rPr>
          <w:rFonts w:eastAsia="Calibri"/>
          <w:color w:val="000000"/>
          <w:sz w:val="24"/>
          <w:szCs w:val="24"/>
        </w:rPr>
        <w:t xml:space="preserve"> zarządcy nieruchomości </w:t>
      </w:r>
    </w:p>
    <w:p w:rsidR="001C5EA8" w:rsidRPr="007E082F" w:rsidRDefault="001C5EA8" w:rsidP="00BA15B7">
      <w:pPr>
        <w:overflowPunct/>
        <w:spacing w:line="360" w:lineRule="auto"/>
        <w:textAlignment w:val="auto"/>
        <w:rPr>
          <w:rFonts w:eastAsia="Calibri"/>
          <w:color w:val="000000"/>
          <w:sz w:val="24"/>
          <w:szCs w:val="24"/>
        </w:rPr>
      </w:pPr>
    </w:p>
    <w:p w:rsidR="0016037C" w:rsidRPr="001C5EA8" w:rsidRDefault="0016037C" w:rsidP="00BA15B7">
      <w:pPr>
        <w:spacing w:line="360" w:lineRule="auto"/>
        <w:jc w:val="both"/>
        <w:rPr>
          <w:sz w:val="24"/>
          <w:szCs w:val="24"/>
          <w:u w:val="single"/>
        </w:rPr>
      </w:pPr>
      <w:r w:rsidRPr="001C5EA8">
        <w:rPr>
          <w:rFonts w:eastAsia="Calibri"/>
          <w:color w:val="000000"/>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FE5DA5" w:rsidRPr="004A46FC" w:rsidRDefault="00FE5DA5" w:rsidP="00BA15B7">
      <w:pPr>
        <w:tabs>
          <w:tab w:val="left" w:pos="1276"/>
        </w:tabs>
        <w:spacing w:line="360" w:lineRule="auto"/>
        <w:ind w:left="709"/>
        <w:jc w:val="both"/>
        <w:rPr>
          <w:i/>
          <w:sz w:val="18"/>
          <w:szCs w:val="18"/>
          <w:u w:val="single"/>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 PODSTAWY WYKLUCZENIA WYKONAWCY</w:t>
            </w:r>
          </w:p>
        </w:tc>
      </w:tr>
    </w:tbl>
    <w:p w:rsidR="00D14835" w:rsidRPr="00C30FDF" w:rsidRDefault="00D14835" w:rsidP="00BA15B7">
      <w:pPr>
        <w:tabs>
          <w:tab w:val="left" w:pos="408"/>
        </w:tabs>
        <w:spacing w:line="360" w:lineRule="auto"/>
        <w:ind w:left="408" w:hanging="408"/>
        <w:jc w:val="both"/>
        <w:rPr>
          <w:sz w:val="24"/>
          <w:szCs w:val="24"/>
        </w:rPr>
      </w:pPr>
    </w:p>
    <w:p w:rsidR="00D14835" w:rsidRPr="00C30FDF" w:rsidRDefault="00D14835" w:rsidP="00BA15B7">
      <w:pPr>
        <w:tabs>
          <w:tab w:val="left" w:pos="408"/>
        </w:tabs>
        <w:spacing w:line="360" w:lineRule="auto"/>
        <w:jc w:val="both"/>
        <w:rPr>
          <w:sz w:val="24"/>
          <w:szCs w:val="24"/>
        </w:rPr>
      </w:pPr>
      <w:r w:rsidRPr="00C30FDF">
        <w:rPr>
          <w:sz w:val="24"/>
          <w:szCs w:val="24"/>
        </w:rPr>
        <w:t>Zamawiający wykluczy z postępowania wykonawcę na podstawie art. 24 ust.1 oraz na podstawie art. 24 ust. 5</w:t>
      </w:r>
    </w:p>
    <w:p w:rsidR="00D14835" w:rsidRPr="00C30FDF" w:rsidRDefault="00D14835" w:rsidP="00BA15B7">
      <w:pPr>
        <w:spacing w:line="360" w:lineRule="auto"/>
        <w:jc w:val="both"/>
        <w:rPr>
          <w:sz w:val="24"/>
          <w:szCs w:val="24"/>
        </w:rPr>
      </w:pPr>
      <w:r w:rsidRPr="00C30FDF">
        <w:rPr>
          <w:sz w:val="24"/>
          <w:szCs w:val="24"/>
          <w:u w:val="single"/>
        </w:rPr>
        <w:t>pkt. 1</w:t>
      </w:r>
      <w:r w:rsidRPr="00C30FDF">
        <w:rPr>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7F7404">
        <w:rPr>
          <w:sz w:val="24"/>
          <w:szCs w:val="24"/>
        </w:rPr>
        <w:t>t.j</w:t>
      </w:r>
      <w:proofErr w:type="spellEnd"/>
      <w:r w:rsidR="007F7404">
        <w:rPr>
          <w:sz w:val="24"/>
          <w:szCs w:val="24"/>
        </w:rPr>
        <w:t xml:space="preserve">. </w:t>
      </w:r>
      <w:r w:rsidRPr="00C30FDF">
        <w:rPr>
          <w:sz w:val="24"/>
          <w:szCs w:val="24"/>
        </w:rPr>
        <w:t>Dz. U. z 201</w:t>
      </w:r>
      <w:r w:rsidR="007F7404">
        <w:rPr>
          <w:sz w:val="24"/>
          <w:szCs w:val="24"/>
        </w:rPr>
        <w:t>7</w:t>
      </w:r>
      <w:r w:rsidRPr="00C30FDF">
        <w:rPr>
          <w:sz w:val="24"/>
          <w:szCs w:val="24"/>
        </w:rPr>
        <w:t xml:space="preserve"> r. poz. </w:t>
      </w:r>
      <w:r w:rsidR="007F7404">
        <w:rPr>
          <w:sz w:val="24"/>
          <w:szCs w:val="24"/>
        </w:rPr>
        <w:t>1508</w:t>
      </w:r>
      <w:r w:rsidRPr="00C30FDF">
        <w:rPr>
          <w:sz w:val="24"/>
          <w:szCs w:val="24"/>
        </w:rPr>
        <w:t>, oraz z 201</w:t>
      </w:r>
      <w:r w:rsidR="007F7404">
        <w:rPr>
          <w:sz w:val="24"/>
          <w:szCs w:val="24"/>
        </w:rPr>
        <w:t>8</w:t>
      </w:r>
      <w:r w:rsidRPr="00C30FDF">
        <w:rPr>
          <w:sz w:val="24"/>
          <w:szCs w:val="24"/>
        </w:rPr>
        <w:t xml:space="preserve"> r. poz. </w:t>
      </w:r>
      <w:r w:rsidR="007F7404">
        <w:rPr>
          <w:sz w:val="24"/>
          <w:szCs w:val="24"/>
        </w:rPr>
        <w:t>149, 398</w:t>
      </w:r>
      <w:r w:rsidRPr="00C30FDF">
        <w:rPr>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7F7404">
        <w:rPr>
          <w:sz w:val="24"/>
          <w:szCs w:val="24"/>
        </w:rPr>
        <w:t>t.j</w:t>
      </w:r>
      <w:proofErr w:type="spellEnd"/>
      <w:r w:rsidR="007F7404">
        <w:rPr>
          <w:sz w:val="24"/>
          <w:szCs w:val="24"/>
        </w:rPr>
        <w:t xml:space="preserve">. </w:t>
      </w:r>
      <w:r w:rsidRPr="00C30FDF">
        <w:rPr>
          <w:sz w:val="24"/>
          <w:szCs w:val="24"/>
        </w:rPr>
        <w:t>Dz. U. z 201</w:t>
      </w:r>
      <w:r w:rsidR="007F7404">
        <w:rPr>
          <w:sz w:val="24"/>
          <w:szCs w:val="24"/>
        </w:rPr>
        <w:t>7 r. poz. 2344,2491</w:t>
      </w:r>
      <w:r w:rsidRPr="00C30FDF">
        <w:rPr>
          <w:sz w:val="24"/>
          <w:szCs w:val="24"/>
        </w:rPr>
        <w:t xml:space="preserve"> oraz z 201</w:t>
      </w:r>
      <w:r w:rsidR="007F7404">
        <w:rPr>
          <w:sz w:val="24"/>
          <w:szCs w:val="24"/>
        </w:rPr>
        <w:t>8 r. poz. 389,685,1544,1629</w:t>
      </w:r>
      <w:r w:rsidRPr="00C30FDF">
        <w:rPr>
          <w:sz w:val="24"/>
          <w:szCs w:val="24"/>
        </w:rPr>
        <w:t>);</w:t>
      </w:r>
    </w:p>
    <w:p w:rsidR="00D14835" w:rsidRPr="00C30FDF" w:rsidRDefault="00D14835" w:rsidP="00BA15B7">
      <w:pPr>
        <w:spacing w:line="360" w:lineRule="auto"/>
        <w:jc w:val="both"/>
        <w:rPr>
          <w:sz w:val="24"/>
          <w:szCs w:val="24"/>
        </w:rPr>
      </w:pPr>
    </w:p>
    <w:p w:rsidR="00845722" w:rsidRPr="00C30FDF" w:rsidRDefault="00845722" w:rsidP="00BA15B7">
      <w:pPr>
        <w:spacing w:line="360" w:lineRule="auto"/>
        <w:jc w:val="both"/>
        <w:rPr>
          <w:sz w:val="24"/>
          <w:szCs w:val="24"/>
          <w:u w:val="single"/>
        </w:rPr>
      </w:pPr>
      <w:r w:rsidRPr="00C30FDF">
        <w:rPr>
          <w:sz w:val="24"/>
          <w:szCs w:val="24"/>
          <w:u w:val="single"/>
        </w:rPr>
        <w:t xml:space="preserve">pkt. 4 </w:t>
      </w:r>
      <w:r w:rsidRPr="00C30FDF">
        <w:rPr>
          <w:bCs/>
          <w:sz w:val="24"/>
          <w:szCs w:val="24"/>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r w:rsidRPr="00C30FDF">
        <w:rPr>
          <w:b/>
          <w:bCs/>
          <w:sz w:val="24"/>
          <w:szCs w:val="24"/>
          <w:u w:val="single"/>
        </w:rPr>
        <w:t xml:space="preserve"> </w:t>
      </w:r>
    </w:p>
    <w:p w:rsidR="00845722" w:rsidRPr="00C30FDF" w:rsidRDefault="00845722" w:rsidP="00BA15B7">
      <w:pPr>
        <w:spacing w:line="360" w:lineRule="auto"/>
        <w:jc w:val="both"/>
        <w:rPr>
          <w:sz w:val="24"/>
          <w:szCs w:val="24"/>
          <w:u w:val="single"/>
        </w:rPr>
      </w:pPr>
    </w:p>
    <w:p w:rsidR="00D14835" w:rsidRPr="00C30FDF" w:rsidRDefault="00D14835" w:rsidP="00BA15B7">
      <w:pPr>
        <w:widowControl w:val="0"/>
        <w:overflowPunct/>
        <w:spacing w:line="360" w:lineRule="auto"/>
        <w:jc w:val="both"/>
        <w:textAlignment w:val="auto"/>
        <w:rPr>
          <w:sz w:val="24"/>
          <w:szCs w:val="24"/>
        </w:rPr>
      </w:pPr>
      <w:r w:rsidRPr="00C30FDF">
        <w:rPr>
          <w:sz w:val="24"/>
          <w:szCs w:val="24"/>
          <w:u w:val="single"/>
        </w:rPr>
        <w:t>pkt. 8</w:t>
      </w:r>
      <w:r w:rsidRPr="00C30FDF">
        <w:rPr>
          <w:sz w:val="24"/>
          <w:szCs w:val="24"/>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rsidR="00D14835" w:rsidRPr="00C30FDF" w:rsidRDefault="00D14835" w:rsidP="00BA15B7">
      <w:pPr>
        <w:spacing w:line="360" w:lineRule="auto"/>
        <w:ind w:left="720"/>
        <w:jc w:val="both"/>
        <w:rPr>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 WYKAZ OŚWIADCZEŃ LUB DOKUMENTÓW, POTWIERDZAJĄCYCH BRAK  PODSTAW DO WYKLUCZENIA</w:t>
            </w:r>
          </w:p>
        </w:tc>
      </w:tr>
    </w:tbl>
    <w:p w:rsidR="00D14835" w:rsidRPr="00B50111" w:rsidRDefault="00B50111" w:rsidP="00BA15B7">
      <w:pPr>
        <w:spacing w:line="360" w:lineRule="auto"/>
        <w:jc w:val="both"/>
        <w:rPr>
          <w:sz w:val="24"/>
          <w:szCs w:val="24"/>
        </w:rPr>
      </w:pPr>
      <w:r w:rsidRPr="00B50111">
        <w:rPr>
          <w:rFonts w:eastAsia="Calibri"/>
          <w:color w:val="000000"/>
          <w:sz w:val="24"/>
          <w:szCs w:val="24"/>
        </w:rPr>
        <w:t xml:space="preserve"> W celu wykazan</w:t>
      </w:r>
      <w:r>
        <w:rPr>
          <w:rFonts w:eastAsia="Calibri"/>
          <w:color w:val="000000"/>
          <w:sz w:val="24"/>
          <w:szCs w:val="24"/>
        </w:rPr>
        <w:t>ia braku podstaw do wykluczenia</w:t>
      </w:r>
      <w:r w:rsidR="00D14835" w:rsidRPr="00B50111">
        <w:rPr>
          <w:sz w:val="24"/>
          <w:szCs w:val="24"/>
        </w:rPr>
        <w:t>:</w:t>
      </w:r>
    </w:p>
    <w:p w:rsidR="00D14835" w:rsidRPr="00C30FDF" w:rsidRDefault="00D14835" w:rsidP="00BA15B7">
      <w:pPr>
        <w:pStyle w:val="Akapitzlist"/>
        <w:widowControl w:val="0"/>
        <w:numPr>
          <w:ilvl w:val="0"/>
          <w:numId w:val="15"/>
        </w:numPr>
        <w:tabs>
          <w:tab w:val="left" w:pos="408"/>
        </w:tabs>
        <w:overflowPunct/>
        <w:spacing w:line="360" w:lineRule="auto"/>
        <w:jc w:val="both"/>
        <w:textAlignment w:val="auto"/>
        <w:rPr>
          <w:sz w:val="24"/>
          <w:szCs w:val="24"/>
        </w:rPr>
      </w:pPr>
      <w:r w:rsidRPr="00C30FDF">
        <w:rPr>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14835" w:rsidRPr="004A092E" w:rsidRDefault="00D14835" w:rsidP="00BA15B7">
      <w:pPr>
        <w:pStyle w:val="Akapitzlist"/>
        <w:widowControl w:val="0"/>
        <w:numPr>
          <w:ilvl w:val="0"/>
          <w:numId w:val="15"/>
        </w:numPr>
        <w:tabs>
          <w:tab w:val="left" w:pos="408"/>
        </w:tabs>
        <w:overflowPunct/>
        <w:spacing w:line="360" w:lineRule="auto"/>
        <w:jc w:val="both"/>
        <w:textAlignment w:val="auto"/>
        <w:rPr>
          <w:sz w:val="24"/>
          <w:szCs w:val="24"/>
        </w:rPr>
      </w:pPr>
      <w:r w:rsidRPr="00C30FDF">
        <w:rPr>
          <w:sz w:val="24"/>
          <w:szCs w:val="24"/>
        </w:rPr>
        <w:t xml:space="preserve">zaświadczenia właściwej terenowej jednostki organizacyjnej Zakładu Ubezpieczeń Społecznych lub Kasy Rolniczego Ubezpieczenia Społecznego albo innego dokumentu </w:t>
      </w:r>
      <w:r w:rsidRPr="004A092E">
        <w:rPr>
          <w:sz w:val="24"/>
          <w:szCs w:val="24"/>
        </w:rPr>
        <w:t>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14835" w:rsidRPr="004A092E" w:rsidRDefault="00D14835" w:rsidP="00BA15B7">
      <w:pPr>
        <w:pStyle w:val="Akapitzlist"/>
        <w:widowControl w:val="0"/>
        <w:numPr>
          <w:ilvl w:val="0"/>
          <w:numId w:val="15"/>
        </w:numPr>
        <w:tabs>
          <w:tab w:val="left" w:pos="408"/>
        </w:tabs>
        <w:overflowPunct/>
        <w:spacing w:line="360" w:lineRule="auto"/>
        <w:jc w:val="both"/>
        <w:textAlignment w:val="auto"/>
        <w:rPr>
          <w:sz w:val="24"/>
          <w:szCs w:val="24"/>
        </w:rPr>
      </w:pPr>
      <w:r w:rsidRPr="004A092E">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A092E">
        <w:rPr>
          <w:sz w:val="24"/>
          <w:szCs w:val="24"/>
        </w:rPr>
        <w:t>Pzp</w:t>
      </w:r>
      <w:proofErr w:type="spellEnd"/>
      <w:r w:rsidRPr="004A092E">
        <w:rPr>
          <w:sz w:val="24"/>
          <w:szCs w:val="24"/>
        </w:rPr>
        <w:t>;</w:t>
      </w:r>
    </w:p>
    <w:p w:rsidR="004A092E" w:rsidRPr="004A092E" w:rsidRDefault="004A092E" w:rsidP="00BA15B7">
      <w:pPr>
        <w:spacing w:line="360" w:lineRule="auto"/>
        <w:ind w:left="360"/>
        <w:jc w:val="both"/>
        <w:rPr>
          <w:sz w:val="24"/>
          <w:szCs w:val="24"/>
        </w:rPr>
      </w:pPr>
      <w:r w:rsidRPr="004A092E">
        <w:rPr>
          <w:sz w:val="24"/>
          <w:szCs w:val="24"/>
        </w:rPr>
        <w:t>Jeżeli wykonawca ma siedzibę lub miejsce zamieszkania poza terytorium Rzeczypospolitej Polskiej, zamiast:</w:t>
      </w:r>
    </w:p>
    <w:p w:rsidR="004A092E" w:rsidRPr="004A092E" w:rsidRDefault="004A092E" w:rsidP="00B63912">
      <w:pPr>
        <w:pStyle w:val="Akapitzlist"/>
        <w:widowControl w:val="0"/>
        <w:numPr>
          <w:ilvl w:val="0"/>
          <w:numId w:val="24"/>
        </w:numPr>
        <w:tabs>
          <w:tab w:val="left" w:pos="408"/>
        </w:tabs>
        <w:overflowPunct/>
        <w:spacing w:line="360" w:lineRule="auto"/>
        <w:jc w:val="both"/>
        <w:textAlignment w:val="auto"/>
        <w:rPr>
          <w:sz w:val="24"/>
          <w:szCs w:val="24"/>
        </w:rPr>
      </w:pPr>
      <w:r w:rsidRPr="004A092E">
        <w:rPr>
          <w:sz w:val="24"/>
          <w:szCs w:val="24"/>
        </w:rPr>
        <w:lastRenderedPageBreak/>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A092E" w:rsidRPr="004A092E" w:rsidRDefault="004A092E" w:rsidP="00B63912">
      <w:pPr>
        <w:pStyle w:val="Akapitzlist"/>
        <w:widowControl w:val="0"/>
        <w:numPr>
          <w:ilvl w:val="0"/>
          <w:numId w:val="24"/>
        </w:numPr>
        <w:tabs>
          <w:tab w:val="left" w:pos="408"/>
        </w:tabs>
        <w:overflowPunct/>
        <w:spacing w:line="360" w:lineRule="auto"/>
        <w:jc w:val="both"/>
        <w:textAlignment w:val="auto"/>
        <w:rPr>
          <w:sz w:val="24"/>
          <w:szCs w:val="24"/>
        </w:rPr>
      </w:pPr>
      <w:r w:rsidRPr="004A092E">
        <w:rPr>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A092E" w:rsidRPr="004A092E" w:rsidRDefault="004A092E" w:rsidP="00B63912">
      <w:pPr>
        <w:pStyle w:val="Akapitzlist"/>
        <w:widowControl w:val="0"/>
        <w:numPr>
          <w:ilvl w:val="0"/>
          <w:numId w:val="24"/>
        </w:numPr>
        <w:tabs>
          <w:tab w:val="left" w:pos="408"/>
        </w:tabs>
        <w:overflowPunct/>
        <w:spacing w:line="360" w:lineRule="auto"/>
        <w:jc w:val="both"/>
        <w:textAlignment w:val="auto"/>
        <w:rPr>
          <w:sz w:val="24"/>
          <w:szCs w:val="24"/>
        </w:rPr>
      </w:pPr>
      <w:r w:rsidRPr="004A092E">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A092E">
        <w:rPr>
          <w:sz w:val="24"/>
          <w:szCs w:val="24"/>
        </w:rPr>
        <w:t>Pzp</w:t>
      </w:r>
      <w:proofErr w:type="spellEnd"/>
      <w:r w:rsidRPr="004A092E">
        <w:rPr>
          <w:sz w:val="24"/>
          <w:szCs w:val="24"/>
        </w:rPr>
        <w:t>;</w:t>
      </w:r>
    </w:p>
    <w:p w:rsidR="004A092E" w:rsidRPr="004A092E" w:rsidRDefault="004A092E" w:rsidP="00BA15B7">
      <w:pPr>
        <w:tabs>
          <w:tab w:val="left" w:pos="408"/>
        </w:tabs>
        <w:spacing w:line="360" w:lineRule="auto"/>
        <w:ind w:left="408" w:hanging="408"/>
        <w:jc w:val="both"/>
        <w:rPr>
          <w:sz w:val="24"/>
          <w:szCs w:val="24"/>
        </w:rPr>
      </w:pPr>
      <w:r w:rsidRPr="004A092E">
        <w:rPr>
          <w:sz w:val="24"/>
          <w:szCs w:val="24"/>
        </w:rPr>
        <w:t>-    składa dokument lub dokumenty wystawione w kraju, w którym wykonawca ma siedzibę lub miejsce zamieszkania, potwierdzające odpowiednio, że:</w:t>
      </w:r>
    </w:p>
    <w:p w:rsidR="004A092E" w:rsidRPr="004A092E" w:rsidRDefault="004A092E" w:rsidP="00BA15B7">
      <w:pPr>
        <w:tabs>
          <w:tab w:val="left" w:pos="680"/>
        </w:tabs>
        <w:spacing w:line="360" w:lineRule="auto"/>
        <w:ind w:left="680" w:hanging="272"/>
        <w:jc w:val="both"/>
        <w:rPr>
          <w:sz w:val="24"/>
          <w:szCs w:val="24"/>
        </w:rPr>
      </w:pPr>
      <w:r w:rsidRPr="004A092E">
        <w:rPr>
          <w:sz w:val="24"/>
          <w:szCs w:val="24"/>
        </w:rPr>
        <w:t>a)</w:t>
      </w:r>
      <w:r w:rsidRPr="004A092E">
        <w:rPr>
          <w:sz w:val="24"/>
          <w:szCs w:val="24"/>
        </w:rPr>
        <w:tab/>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od terminu składania ofert,</w:t>
      </w:r>
    </w:p>
    <w:p w:rsidR="004A092E" w:rsidRPr="004A092E" w:rsidRDefault="004A092E" w:rsidP="00BA15B7">
      <w:pPr>
        <w:tabs>
          <w:tab w:val="left" w:pos="680"/>
        </w:tabs>
        <w:spacing w:line="360" w:lineRule="auto"/>
        <w:ind w:left="680" w:hanging="272"/>
        <w:jc w:val="both"/>
        <w:rPr>
          <w:sz w:val="24"/>
          <w:szCs w:val="24"/>
        </w:rPr>
      </w:pPr>
      <w:r w:rsidRPr="004A092E">
        <w:rPr>
          <w:sz w:val="24"/>
          <w:szCs w:val="24"/>
        </w:rPr>
        <w:t>b)</w:t>
      </w:r>
      <w:r w:rsidRPr="004A092E">
        <w:rPr>
          <w:sz w:val="24"/>
          <w:szCs w:val="24"/>
        </w:rPr>
        <w:tab/>
        <w:t>nie otwarto jego likwidacji ani nie ogłoszono upadłości- wystawione nie wcześniej niż 6 miesięcy przed upływem składania ofert.</w:t>
      </w:r>
    </w:p>
    <w:p w:rsidR="004A092E" w:rsidRPr="004A092E" w:rsidRDefault="004A092E" w:rsidP="00BA15B7">
      <w:pPr>
        <w:spacing w:line="360" w:lineRule="auto"/>
        <w:jc w:val="both"/>
        <w:rPr>
          <w:sz w:val="24"/>
          <w:szCs w:val="24"/>
        </w:rPr>
      </w:pPr>
      <w:r w:rsidRPr="004A092E">
        <w:rPr>
          <w:sz w:val="24"/>
          <w:szCs w:val="24"/>
        </w:rPr>
        <w:t xml:space="preserve">4.Jeżeli w kraju, w którym wykonawca ma siedzibę lub miejsce zamieszkania lub miejsce zamieszkania ma osoba, której dokument dotyczy, nie wydaje się dokumentów, o których </w:t>
      </w:r>
      <w:r w:rsidRPr="004A092E">
        <w:rPr>
          <w:sz w:val="24"/>
          <w:szCs w:val="24"/>
        </w:rPr>
        <w:lastRenderedPageBreak/>
        <w:t>mowa w ust.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w terminie określonym odpowiednio w ust. 3.</w:t>
      </w:r>
    </w:p>
    <w:p w:rsidR="004A092E" w:rsidRPr="004A092E" w:rsidRDefault="004A092E" w:rsidP="00BA15B7">
      <w:pPr>
        <w:spacing w:line="360" w:lineRule="auto"/>
        <w:jc w:val="both"/>
        <w:rPr>
          <w:sz w:val="24"/>
          <w:szCs w:val="24"/>
        </w:rPr>
      </w:pPr>
      <w:r w:rsidRPr="004A092E">
        <w:rPr>
          <w:sz w:val="24"/>
          <w:szCs w:val="24"/>
        </w:rPr>
        <w:t xml:space="preserve">5. Wykonawca mający siedzibę na terytorium Rzeczypospolitej Polskiej, w odniesieniu do osoby mającej miejsce zamieszkania poza terytorium Rzeczypospolitej Polskiej, której dotyczy dokument wskazany w ust.1 pkt 1, składa dokument, o którym mowa w ust. 3 pkt 1, w zakresie określonym w art. 24 ust. 1 pkt 14 i 21  ustawy </w:t>
      </w:r>
      <w:proofErr w:type="spellStart"/>
      <w:r w:rsidRPr="004A092E">
        <w:rPr>
          <w:sz w:val="24"/>
          <w:szCs w:val="24"/>
        </w:rPr>
        <w:t>Pzp</w:t>
      </w:r>
      <w:proofErr w:type="spellEnd"/>
      <w:r w:rsidRPr="004A092E">
        <w:rPr>
          <w:sz w:val="24"/>
          <w:szCs w:val="24"/>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wystawiony nie wcześniej niż 6 miesięcy przed upływem terminu składania ofert.</w:t>
      </w:r>
    </w:p>
    <w:p w:rsidR="004A092E" w:rsidRPr="004A092E" w:rsidRDefault="004A092E" w:rsidP="00BA15B7">
      <w:pPr>
        <w:spacing w:line="360" w:lineRule="auto"/>
        <w:jc w:val="both"/>
        <w:rPr>
          <w:sz w:val="24"/>
          <w:szCs w:val="24"/>
        </w:rPr>
      </w:pPr>
      <w:r w:rsidRPr="004A092E">
        <w:rPr>
          <w:sz w:val="24"/>
          <w:szCs w:val="24"/>
        </w:rPr>
        <w:t xml:space="preserve">6. Zamawiający żąda od wykonawcy, który polega na zdolnościach technicznych lub zawodowych lub sytuacji ekonomicznej lub finansowej innych podmiotów na zasadach określonych w art. 22a ustawy </w:t>
      </w:r>
      <w:proofErr w:type="spellStart"/>
      <w:r w:rsidRPr="004A092E">
        <w:rPr>
          <w:sz w:val="24"/>
          <w:szCs w:val="24"/>
        </w:rPr>
        <w:t>Pzp</w:t>
      </w:r>
      <w:proofErr w:type="spellEnd"/>
      <w:r w:rsidRPr="004A092E">
        <w:rPr>
          <w:sz w:val="24"/>
          <w:szCs w:val="24"/>
        </w:rPr>
        <w:t>, przedstawienia na wezwanie w odniesieniu do tych podmiotów dokumentów wymienionych w ust. 2 pkt 1-8.</w:t>
      </w:r>
    </w:p>
    <w:p w:rsidR="00D14835" w:rsidRPr="004A092E" w:rsidRDefault="004A092E" w:rsidP="00BA15B7">
      <w:pPr>
        <w:spacing w:line="360" w:lineRule="auto"/>
        <w:jc w:val="both"/>
        <w:rPr>
          <w:sz w:val="24"/>
          <w:szCs w:val="24"/>
        </w:rPr>
      </w:pPr>
      <w:r w:rsidRPr="004A092E">
        <w:rPr>
          <w:sz w:val="24"/>
          <w:szCs w:val="24"/>
        </w:rPr>
        <w:t xml:space="preserve">7. Wykonawca w terminie 3 dni od dnia zamieszczenia na stronie internetowej informacji, o której mowa w art. 86 ust. 5 ustawy </w:t>
      </w:r>
      <w:proofErr w:type="spellStart"/>
      <w:r w:rsidRPr="004A092E">
        <w:rPr>
          <w:sz w:val="24"/>
          <w:szCs w:val="24"/>
        </w:rPr>
        <w:t>Pzp</w:t>
      </w:r>
      <w:proofErr w:type="spellEnd"/>
      <w:r w:rsidRPr="004A092E">
        <w:rPr>
          <w:sz w:val="24"/>
          <w:szCs w:val="24"/>
        </w:rPr>
        <w:t xml:space="preserve">, przekaże Zamawiającemu oświadczenie o przynależności lub braku przynależności do tej samej grupy kapitałowej, o której mowa w art. 24 ust. 1 pkt 23 ustawy </w:t>
      </w:r>
      <w:proofErr w:type="spellStart"/>
      <w:r w:rsidRPr="004A092E">
        <w:rPr>
          <w:sz w:val="24"/>
          <w:szCs w:val="24"/>
        </w:rPr>
        <w:t>Pzp</w:t>
      </w:r>
      <w:proofErr w:type="spellEnd"/>
      <w:r w:rsidRPr="004A092E">
        <w:rPr>
          <w:sz w:val="24"/>
          <w:szCs w:val="24"/>
        </w:rPr>
        <w:t>. Wraz ze złożeniem oświadczenia, wykonawca może przedstawić dowody, że powiązania z innym wykonawcą nie prowadzą do zakłócenia konkurencji w postępowaniu o udzielenie zamówienia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8" w:name="_Toc326423403"/>
            <w:r w:rsidRPr="00C30FDF">
              <w:rPr>
                <w:rFonts w:ascii="Times New Roman" w:hAnsi="Times New Roman" w:cs="Times New Roman"/>
                <w:color w:val="auto"/>
                <w:sz w:val="24"/>
                <w:szCs w:val="24"/>
                <w:lang w:eastAsia="en-US"/>
              </w:rPr>
              <w:t>XII. WYKAZ OŚWIADCZEŃ LUB DOKUMENTÓW, POTWIERDZAJĄCYCH SPEŁNIANIE WARUNKÓW UDZIAŁU W POSTĘPOWANIU</w:t>
            </w:r>
            <w:bookmarkEnd w:id="8"/>
            <w:r w:rsidRPr="00C30FDF">
              <w:rPr>
                <w:rFonts w:ascii="Times New Roman" w:hAnsi="Times New Roman" w:cs="Times New Roman"/>
                <w:color w:val="auto"/>
                <w:sz w:val="24"/>
                <w:szCs w:val="24"/>
                <w:lang w:eastAsia="en-US"/>
              </w:rPr>
              <w:t xml:space="preserve"> </w:t>
            </w:r>
          </w:p>
        </w:tc>
      </w:tr>
    </w:tbl>
    <w:p w:rsidR="004A092E" w:rsidRPr="004A092E" w:rsidRDefault="004A092E" w:rsidP="00BA15B7">
      <w:pPr>
        <w:widowControl w:val="0"/>
        <w:tabs>
          <w:tab w:val="left" w:pos="426"/>
        </w:tabs>
        <w:suppressAutoHyphens/>
        <w:overflowPunct/>
        <w:autoSpaceDE/>
        <w:autoSpaceDN/>
        <w:adjustRightInd/>
        <w:spacing w:line="360" w:lineRule="auto"/>
        <w:jc w:val="both"/>
        <w:textAlignment w:val="auto"/>
        <w:rPr>
          <w:snapToGrid w:val="0"/>
          <w:sz w:val="24"/>
          <w:szCs w:val="24"/>
        </w:rPr>
      </w:pPr>
      <w:r w:rsidRPr="004A092E">
        <w:rPr>
          <w:snapToGrid w:val="0"/>
          <w:sz w:val="24"/>
          <w:szCs w:val="24"/>
        </w:rPr>
        <w:t xml:space="preserve">Do oferty Wykonawca zobowiązany jest dołączyć aktualne na dzień składania ofert: </w:t>
      </w:r>
      <w:r w:rsidRPr="004A092E">
        <w:rPr>
          <w:snapToGrid w:val="0"/>
          <w:sz w:val="24"/>
          <w:szCs w:val="24"/>
        </w:rPr>
        <w:br/>
      </w:r>
      <w:r w:rsidRPr="004A092E">
        <w:rPr>
          <w:b/>
          <w:snapToGrid w:val="0"/>
          <w:sz w:val="24"/>
          <w:szCs w:val="24"/>
        </w:rPr>
        <w:t>1.</w:t>
      </w:r>
      <w:r w:rsidRPr="004A092E">
        <w:rPr>
          <w:snapToGrid w:val="0"/>
          <w:sz w:val="24"/>
          <w:szCs w:val="24"/>
        </w:rPr>
        <w:t xml:space="preserve"> </w:t>
      </w:r>
      <w:r w:rsidRPr="004A092E">
        <w:rPr>
          <w:b/>
          <w:snapToGrid w:val="0"/>
          <w:sz w:val="24"/>
          <w:szCs w:val="24"/>
        </w:rPr>
        <w:t>Oświadczenia</w:t>
      </w:r>
      <w:r w:rsidRPr="004A092E">
        <w:rPr>
          <w:snapToGrid w:val="0"/>
          <w:sz w:val="24"/>
          <w:szCs w:val="24"/>
        </w:rPr>
        <w:t xml:space="preserve"> stanowiące wstępne potwierdzenie, że Wykonawca:</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a)  nie podlega wykluczeniu,</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b) spełnia warunki udziału w postępowaniu w pkt. 2 SIWZ.</w:t>
      </w:r>
    </w:p>
    <w:p w:rsidR="004A092E" w:rsidRPr="00BA15B7" w:rsidRDefault="004A092E" w:rsidP="00BA15B7">
      <w:pPr>
        <w:widowControl w:val="0"/>
        <w:suppressAutoHyphens/>
        <w:spacing w:line="360" w:lineRule="auto"/>
        <w:ind w:left="360"/>
        <w:jc w:val="both"/>
        <w:rPr>
          <w:snapToGrid w:val="0"/>
          <w:sz w:val="24"/>
          <w:szCs w:val="24"/>
        </w:rPr>
      </w:pPr>
      <w:r w:rsidRPr="004A092E">
        <w:rPr>
          <w:sz w:val="24"/>
          <w:szCs w:val="24"/>
        </w:rPr>
        <w:t xml:space="preserve">W sytuacji, gdy Wykonawca polega na zdolnościach lub sytuacji innych podmiotów na zasadach określonych w art. 22a ustawy </w:t>
      </w:r>
      <w:proofErr w:type="spellStart"/>
      <w:r w:rsidRPr="004A092E">
        <w:rPr>
          <w:sz w:val="24"/>
          <w:szCs w:val="24"/>
        </w:rPr>
        <w:t>Pzp</w:t>
      </w:r>
      <w:proofErr w:type="spellEnd"/>
      <w:r w:rsidRPr="004A092E">
        <w:rPr>
          <w:sz w:val="24"/>
          <w:szCs w:val="24"/>
        </w:rPr>
        <w:t xml:space="preserve">, zobowiązany jest udowodnić Zamawiającemu, iż będzie dysponował niezbędnymi zasobami w stopniu umożliwiającym </w:t>
      </w:r>
      <w:r w:rsidRPr="004A092E">
        <w:rPr>
          <w:sz w:val="24"/>
          <w:szCs w:val="24"/>
        </w:rPr>
        <w:lastRenderedPageBreak/>
        <w:t xml:space="preserve">należyte wykonanie zamówienia oraz udowodnić, czy stosunek łączący Wykonawcę z tymi podmiotami gwarantuje rzeczywisty dostęp do ich zasobów, </w:t>
      </w:r>
      <w:r w:rsidRPr="004A092E">
        <w:rPr>
          <w:bCs/>
          <w:sz w:val="24"/>
          <w:szCs w:val="24"/>
        </w:rPr>
        <w:t xml:space="preserve">w szczególności </w:t>
      </w:r>
      <w:r w:rsidRPr="00BA15B7">
        <w:rPr>
          <w:bCs/>
          <w:sz w:val="24"/>
          <w:szCs w:val="24"/>
        </w:rPr>
        <w:t xml:space="preserve">przedstawiając zobowiązanie tych podmiotów do oddania mu do dyspozycji niezbędnych zasobów na potrzeby realizacji zamówienia </w:t>
      </w:r>
      <w:r w:rsidRPr="00BA15B7">
        <w:rPr>
          <w:sz w:val="24"/>
          <w:szCs w:val="24"/>
        </w:rPr>
        <w:t>określające:</w:t>
      </w:r>
    </w:p>
    <w:p w:rsidR="004A092E" w:rsidRPr="00BA15B7" w:rsidRDefault="004A092E" w:rsidP="00BA15B7">
      <w:pPr>
        <w:pStyle w:val="Tekstpodstawowy2"/>
        <w:spacing w:line="360" w:lineRule="auto"/>
        <w:ind w:left="360"/>
        <w:rPr>
          <w:sz w:val="24"/>
          <w:szCs w:val="24"/>
        </w:rPr>
      </w:pPr>
      <w:r w:rsidRPr="00BA15B7">
        <w:rPr>
          <w:sz w:val="24"/>
          <w:szCs w:val="24"/>
        </w:rPr>
        <w:t xml:space="preserve">a) zakres dostępnych Wykonawcy zasobów innego podmiotu; </w:t>
      </w:r>
    </w:p>
    <w:p w:rsidR="004A092E" w:rsidRPr="00BA15B7" w:rsidRDefault="004A092E" w:rsidP="00BA15B7">
      <w:pPr>
        <w:pStyle w:val="Tekstpodstawowy2"/>
        <w:spacing w:line="360" w:lineRule="auto"/>
        <w:ind w:left="360"/>
        <w:rPr>
          <w:sz w:val="24"/>
          <w:szCs w:val="24"/>
        </w:rPr>
      </w:pPr>
      <w:r w:rsidRPr="004A092E">
        <w:rPr>
          <w:b/>
          <w:sz w:val="24"/>
          <w:szCs w:val="24"/>
        </w:rPr>
        <w:t>b</w:t>
      </w:r>
      <w:r w:rsidRPr="00BA15B7">
        <w:rPr>
          <w:sz w:val="24"/>
          <w:szCs w:val="24"/>
        </w:rPr>
        <w:t xml:space="preserve">) sposób wykorzystania zasobów innego podmiotu, przez Wykonawcę, przy wykonywaniu zamówienia publicznego; </w:t>
      </w:r>
    </w:p>
    <w:p w:rsidR="004A092E" w:rsidRPr="00BA15B7" w:rsidRDefault="004A092E" w:rsidP="00BA15B7">
      <w:pPr>
        <w:pStyle w:val="Tekstpodstawowy2"/>
        <w:spacing w:line="360" w:lineRule="auto"/>
        <w:ind w:left="360"/>
        <w:rPr>
          <w:sz w:val="24"/>
          <w:szCs w:val="24"/>
        </w:rPr>
      </w:pPr>
      <w:r w:rsidRPr="00BA15B7">
        <w:rPr>
          <w:sz w:val="24"/>
          <w:szCs w:val="24"/>
        </w:rPr>
        <w:t>c) zakres i okres udziału innego podmiotu przy wykonywaniu zamówienia publicznego;</w:t>
      </w:r>
    </w:p>
    <w:p w:rsidR="004A092E" w:rsidRPr="00BA15B7" w:rsidRDefault="004A092E" w:rsidP="00BA15B7">
      <w:pPr>
        <w:pStyle w:val="Tekstpodstawowy2"/>
        <w:spacing w:line="360" w:lineRule="auto"/>
        <w:ind w:left="360"/>
        <w:rPr>
          <w:sz w:val="24"/>
          <w:szCs w:val="24"/>
        </w:rPr>
      </w:pPr>
      <w:r w:rsidRPr="00BA15B7">
        <w:rPr>
          <w:sz w:val="24"/>
          <w:szCs w:val="24"/>
        </w:rPr>
        <w:t>d) czy podmiot, na zdolnościach którego Wykonawca polega w odniesieniu do warunków udziału w postępowaniu dotyczących kwalifikacji zawodowych lub doświadczenia, zrealizuje roboty budowlane, których wskazane zdolności dotyczą.</w:t>
      </w:r>
    </w:p>
    <w:p w:rsidR="004A092E" w:rsidRPr="004A092E" w:rsidRDefault="004A092E" w:rsidP="00BA15B7">
      <w:pPr>
        <w:pStyle w:val="Tekstpodstawowy2"/>
        <w:spacing w:line="360" w:lineRule="auto"/>
        <w:ind w:left="360"/>
        <w:rPr>
          <w:b/>
          <w:sz w:val="24"/>
          <w:szCs w:val="24"/>
        </w:rPr>
      </w:pPr>
    </w:p>
    <w:p w:rsidR="004A092E" w:rsidRPr="004A092E" w:rsidRDefault="004A092E" w:rsidP="00B63912">
      <w:pPr>
        <w:pStyle w:val="Akapitzlist"/>
        <w:widowControl w:val="0"/>
        <w:numPr>
          <w:ilvl w:val="0"/>
          <w:numId w:val="23"/>
        </w:numPr>
        <w:suppressAutoHyphens/>
        <w:spacing w:line="360" w:lineRule="auto"/>
        <w:jc w:val="both"/>
        <w:rPr>
          <w:bCs/>
          <w:sz w:val="24"/>
          <w:szCs w:val="24"/>
        </w:rPr>
      </w:pPr>
      <w:r w:rsidRPr="004A092E">
        <w:rPr>
          <w:bCs/>
          <w:sz w:val="24"/>
          <w:szCs w:val="24"/>
        </w:rPr>
        <w:t xml:space="preserve">Wykonawca, </w:t>
      </w:r>
      <w:r w:rsidRPr="004A092E">
        <w:rPr>
          <w:b/>
          <w:bCs/>
          <w:sz w:val="24"/>
          <w:szCs w:val="24"/>
        </w:rPr>
        <w:t>w terminie 3 dni</w:t>
      </w:r>
      <w:r w:rsidRPr="004A092E">
        <w:rPr>
          <w:bCs/>
          <w:sz w:val="24"/>
          <w:szCs w:val="24"/>
        </w:rPr>
        <w:t xml:space="preserve"> od zamieszczenia przez Zamawiającego na swojej stronie internetowej informacji, o której mowa w art. 86 ust. 5 ustawy </w:t>
      </w:r>
      <w:proofErr w:type="spellStart"/>
      <w:r w:rsidRPr="004A092E">
        <w:rPr>
          <w:bCs/>
          <w:sz w:val="24"/>
          <w:szCs w:val="24"/>
        </w:rPr>
        <w:t>Pzp</w:t>
      </w:r>
      <w:proofErr w:type="spellEnd"/>
      <w:r w:rsidRPr="004A092E">
        <w:rPr>
          <w:bCs/>
          <w:sz w:val="24"/>
          <w:szCs w:val="24"/>
        </w:rPr>
        <w:t xml:space="preserve">, przekazuje Zamawiającemu oświadczenie o przynależności lub braku przynależności do tej samej grupy kapitałowej, o której mowa w art. 24 ust. 1 pkt 23 ustawy </w:t>
      </w:r>
      <w:proofErr w:type="spellStart"/>
      <w:r w:rsidRPr="004A092E">
        <w:rPr>
          <w:bCs/>
          <w:sz w:val="24"/>
          <w:szCs w:val="24"/>
        </w:rPr>
        <w:t>Pzp</w:t>
      </w:r>
      <w:proofErr w:type="spellEnd"/>
      <w:r w:rsidRPr="004A092E">
        <w:rPr>
          <w:bCs/>
          <w:sz w:val="24"/>
          <w:szCs w:val="24"/>
        </w:rPr>
        <w:t xml:space="preserve"> </w:t>
      </w:r>
      <w:r w:rsidRPr="004A092E">
        <w:rPr>
          <w:sz w:val="24"/>
          <w:szCs w:val="24"/>
        </w:rPr>
        <w:t>(sporządzić wg wzoru druku stanowiącego załącznik nr 6 do niniejszej specyfikacji).</w:t>
      </w:r>
      <w:r w:rsidRPr="004A092E">
        <w:rPr>
          <w:bCs/>
          <w:sz w:val="24"/>
          <w:szCs w:val="24"/>
        </w:rPr>
        <w:t xml:space="preserve"> Wraz ze złożeniem</w:t>
      </w:r>
      <w:r w:rsidRPr="004A092E">
        <w:rPr>
          <w:bCs/>
          <w:color w:val="FF0000"/>
          <w:sz w:val="24"/>
          <w:szCs w:val="24"/>
        </w:rPr>
        <w:t xml:space="preserve"> </w:t>
      </w:r>
      <w:r w:rsidRPr="004A092E">
        <w:rPr>
          <w:bCs/>
          <w:sz w:val="24"/>
          <w:szCs w:val="24"/>
        </w:rPr>
        <w:t>oświadczenia, Wykonawca może przedstawić dowody, że powiązania z innym Wykonawcą nie prowadzą do zakłócenia konkurencji w postępowaniu o udzielenie zamówienia.</w:t>
      </w:r>
    </w:p>
    <w:p w:rsidR="004A092E" w:rsidRPr="00BA15B7" w:rsidRDefault="004A092E" w:rsidP="00BA15B7">
      <w:pPr>
        <w:widowControl w:val="0"/>
        <w:suppressAutoHyphens/>
        <w:spacing w:line="360" w:lineRule="auto"/>
        <w:ind w:left="360"/>
        <w:jc w:val="both"/>
        <w:rPr>
          <w:snapToGrid w:val="0"/>
          <w:sz w:val="24"/>
          <w:szCs w:val="24"/>
        </w:rPr>
      </w:pPr>
    </w:p>
    <w:p w:rsidR="004A092E" w:rsidRPr="00BA15B7" w:rsidRDefault="004A092E" w:rsidP="00B63912">
      <w:pPr>
        <w:pStyle w:val="Tekstpodstawowy2"/>
        <w:widowControl w:val="0"/>
        <w:numPr>
          <w:ilvl w:val="0"/>
          <w:numId w:val="23"/>
        </w:numPr>
        <w:tabs>
          <w:tab w:val="left" w:pos="426"/>
        </w:tabs>
        <w:suppressAutoHyphens/>
        <w:spacing w:line="360" w:lineRule="auto"/>
        <w:ind w:left="360" w:hanging="360"/>
        <w:jc w:val="both"/>
        <w:rPr>
          <w:snapToGrid w:val="0"/>
          <w:color w:val="FF0000"/>
          <w:sz w:val="24"/>
          <w:szCs w:val="24"/>
        </w:rPr>
      </w:pPr>
      <w:r w:rsidRPr="00BA15B7">
        <w:rPr>
          <w:sz w:val="24"/>
          <w:szCs w:val="24"/>
        </w:rPr>
        <w:t xml:space="preserve">Zamawiający, zgodnie z art. 24 aa ustawy </w:t>
      </w:r>
      <w:proofErr w:type="spellStart"/>
      <w:r w:rsidRPr="00BA15B7">
        <w:rPr>
          <w:sz w:val="24"/>
          <w:szCs w:val="24"/>
        </w:rPr>
        <w:t>Pzp</w:t>
      </w:r>
      <w:proofErr w:type="spellEnd"/>
      <w:r w:rsidRPr="00BA15B7">
        <w:rPr>
          <w:sz w:val="24"/>
          <w:szCs w:val="24"/>
        </w:rPr>
        <w:t>, przewiduje możliwość w pierwszej kolejności dokonania oceny ofert, a następnie zbadania czy Wykonawca, którego oferta została oceniona jako najkorzystniejsza nie podlega wykluczeniu oraz spełnia warunki udziału w postępowaniu.</w:t>
      </w:r>
    </w:p>
    <w:p w:rsidR="004A092E" w:rsidRDefault="004A092E" w:rsidP="00BA15B7">
      <w:pPr>
        <w:pStyle w:val="Akapitzlist"/>
        <w:spacing w:line="360" w:lineRule="auto"/>
        <w:rPr>
          <w:snapToGrid w:val="0"/>
          <w:color w:val="FF0000"/>
          <w:sz w:val="24"/>
          <w:szCs w:val="24"/>
        </w:rPr>
      </w:pPr>
    </w:p>
    <w:p w:rsidR="004A092E" w:rsidRPr="00BA15B7" w:rsidRDefault="004A092E" w:rsidP="00B63912">
      <w:pPr>
        <w:pStyle w:val="Tekstpodstawowy2"/>
        <w:numPr>
          <w:ilvl w:val="0"/>
          <w:numId w:val="23"/>
        </w:numPr>
        <w:tabs>
          <w:tab w:val="left" w:pos="426"/>
          <w:tab w:val="left" w:pos="993"/>
        </w:tabs>
        <w:spacing w:line="360" w:lineRule="auto"/>
        <w:jc w:val="both"/>
        <w:rPr>
          <w:color w:val="000000"/>
          <w:sz w:val="24"/>
          <w:szCs w:val="24"/>
        </w:rPr>
      </w:pPr>
      <w:r w:rsidRPr="00BA15B7">
        <w:rPr>
          <w:sz w:val="24"/>
          <w:szCs w:val="24"/>
        </w:rPr>
        <w:t>Zamawiający wezwie Wykonawcę, którego oferta została najwyżej oceniona, do złożenia w wyznaczonym, nie krótszym niż 5 dni</w:t>
      </w:r>
      <w:r w:rsidRPr="00BA15B7">
        <w:rPr>
          <w:i/>
          <w:sz w:val="24"/>
          <w:szCs w:val="24"/>
        </w:rPr>
        <w:t xml:space="preserve"> </w:t>
      </w:r>
      <w:r w:rsidRPr="00BA15B7">
        <w:rPr>
          <w:sz w:val="24"/>
          <w:szCs w:val="24"/>
        </w:rPr>
        <w:t>terminie, aktualnych na dzień złożenia następujących oświadczeń lub dokumentów:</w:t>
      </w:r>
    </w:p>
    <w:p w:rsidR="004A092E" w:rsidRDefault="004A092E" w:rsidP="00BA15B7">
      <w:pPr>
        <w:pStyle w:val="Akapitzlist"/>
        <w:spacing w:line="360" w:lineRule="auto"/>
        <w:rPr>
          <w:color w:val="000000"/>
          <w:sz w:val="24"/>
          <w:szCs w:val="24"/>
        </w:rPr>
      </w:pPr>
    </w:p>
    <w:p w:rsidR="004A092E" w:rsidRPr="00B50111" w:rsidRDefault="004A092E" w:rsidP="00BA15B7">
      <w:pPr>
        <w:pStyle w:val="Akapitzlist"/>
        <w:numPr>
          <w:ilvl w:val="3"/>
          <w:numId w:val="11"/>
        </w:numPr>
        <w:overflowPunct/>
        <w:spacing w:line="360" w:lineRule="auto"/>
        <w:ind w:left="426" w:hanging="426"/>
        <w:jc w:val="both"/>
        <w:textAlignment w:val="auto"/>
        <w:rPr>
          <w:rFonts w:eastAsia="Calibri"/>
          <w:color w:val="000000"/>
          <w:sz w:val="24"/>
          <w:szCs w:val="24"/>
        </w:rPr>
      </w:pPr>
      <w:r w:rsidRPr="00B50111">
        <w:rPr>
          <w:rFonts w:eastAsia="Calibri"/>
          <w:color w:val="000000"/>
          <w:sz w:val="24"/>
          <w:szCs w:val="24"/>
        </w:rPr>
        <w:t xml:space="preserve">aktualnego na dzień składania ofert oświadczenia, stanowiącego wstępne potwierdzenie, że nie podlega wykluczeniu oraz spełnia warunki udziału w postępowaniu. Wykonawca składa powyższe oświadczenie w zakresie wskazanym w </w:t>
      </w:r>
      <w:r w:rsidRPr="00B50111">
        <w:rPr>
          <w:rFonts w:eastAsia="Calibri"/>
          <w:b/>
          <w:bCs/>
          <w:color w:val="000000"/>
          <w:sz w:val="24"/>
          <w:szCs w:val="24"/>
        </w:rPr>
        <w:t xml:space="preserve">Załączniku nr 2 </w:t>
      </w:r>
      <w:r w:rsidRPr="00B50111">
        <w:rPr>
          <w:rFonts w:eastAsia="Calibri"/>
          <w:color w:val="000000"/>
          <w:sz w:val="24"/>
          <w:szCs w:val="24"/>
        </w:rPr>
        <w:t xml:space="preserve">do SIWZ – </w:t>
      </w:r>
      <w:r w:rsidRPr="00B50111">
        <w:rPr>
          <w:rFonts w:eastAsia="Calibri"/>
          <w:i/>
          <w:iCs/>
          <w:color w:val="000000"/>
          <w:sz w:val="24"/>
          <w:szCs w:val="24"/>
        </w:rPr>
        <w:t xml:space="preserve">Oświadczenie Wykonawcy; </w:t>
      </w:r>
    </w:p>
    <w:p w:rsidR="004A092E" w:rsidRPr="00B50111" w:rsidRDefault="004A092E" w:rsidP="00BA15B7">
      <w:pPr>
        <w:pStyle w:val="Akapitzlist"/>
        <w:numPr>
          <w:ilvl w:val="3"/>
          <w:numId w:val="11"/>
        </w:numPr>
        <w:overflowPunct/>
        <w:spacing w:line="360" w:lineRule="auto"/>
        <w:ind w:left="426" w:hanging="426"/>
        <w:jc w:val="both"/>
        <w:textAlignment w:val="auto"/>
        <w:rPr>
          <w:rFonts w:eastAsia="Calibri"/>
          <w:color w:val="000000"/>
          <w:sz w:val="24"/>
          <w:szCs w:val="24"/>
        </w:rPr>
      </w:pPr>
      <w:r w:rsidRPr="00B50111">
        <w:rPr>
          <w:rFonts w:eastAsia="Calibri"/>
          <w:color w:val="000000"/>
          <w:sz w:val="24"/>
          <w:szCs w:val="24"/>
        </w:rPr>
        <w:lastRenderedPageBreak/>
        <w:t xml:space="preserve">dokumentu potwierdzającego, że Wykonawca jest ubezpieczony od odpowiedzialności cywilnej w zakresie prowadzonej działalności związanej z przedmiotem zamówienia na sumę gwarancyjną </w:t>
      </w:r>
      <w:r w:rsidRPr="00B50111">
        <w:rPr>
          <w:bCs/>
          <w:sz w:val="24"/>
          <w:szCs w:val="24"/>
        </w:rPr>
        <w:t xml:space="preserve">zgodną  z </w:t>
      </w:r>
      <w:r w:rsidRPr="00B50111">
        <w:rPr>
          <w:bCs/>
          <w:color w:val="000000" w:themeColor="text1"/>
          <w:sz w:val="24"/>
          <w:szCs w:val="24"/>
        </w:rPr>
        <w:t>Rozporządzeniem Ministra Finansów z dnia 13 grudnia 2013 roku (Dz. U. 2013.1616)</w:t>
      </w:r>
      <w:r w:rsidRPr="00B50111">
        <w:rPr>
          <w:bCs/>
          <w:color w:val="C0504D" w:themeColor="accent2"/>
          <w:sz w:val="24"/>
          <w:szCs w:val="24"/>
        </w:rPr>
        <w:t xml:space="preserve"> </w:t>
      </w:r>
      <w:r w:rsidRPr="00B50111">
        <w:rPr>
          <w:bCs/>
          <w:sz w:val="24"/>
          <w:szCs w:val="24"/>
        </w:rPr>
        <w:t>o wartości nie mniejszej niż 50 000 EURO (lub jej równowartości w PLN)</w:t>
      </w:r>
    </w:p>
    <w:p w:rsidR="004A092E" w:rsidRDefault="004A092E" w:rsidP="00BA15B7">
      <w:pPr>
        <w:pStyle w:val="Akapitzlist"/>
        <w:numPr>
          <w:ilvl w:val="3"/>
          <w:numId w:val="11"/>
        </w:numPr>
        <w:overflowPunct/>
        <w:spacing w:line="360" w:lineRule="auto"/>
        <w:ind w:left="426" w:hanging="426"/>
        <w:jc w:val="both"/>
        <w:textAlignment w:val="auto"/>
        <w:rPr>
          <w:rFonts w:eastAsia="Calibri"/>
          <w:color w:val="000000"/>
          <w:sz w:val="24"/>
          <w:szCs w:val="24"/>
        </w:rPr>
      </w:pPr>
      <w:r w:rsidRPr="00B50111">
        <w:rPr>
          <w:rFonts w:eastAsia="Calibri"/>
          <w:color w:val="000000"/>
          <w:sz w:val="24"/>
          <w:szCs w:val="24"/>
        </w:rPr>
        <w:t xml:space="preserve">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SIWZ. Zamawiający wymaga należyte wykonanie (wykonywanie) przez Wykonawcę min. jednej usługi polegającej na pełnieniu funkcji zarządcy nieruchomości przez okres min. 12 miesięcy, w min. jednym obiekcie o funkcji usługowo-biurowej o powierzchni użytkowej minimum 2000 m2 </w:t>
      </w:r>
    </w:p>
    <w:p w:rsidR="004A092E" w:rsidRPr="004411F7" w:rsidRDefault="004A092E" w:rsidP="00BA15B7">
      <w:pPr>
        <w:pStyle w:val="Akapitzlist"/>
        <w:numPr>
          <w:ilvl w:val="3"/>
          <w:numId w:val="11"/>
        </w:numPr>
        <w:tabs>
          <w:tab w:val="left" w:pos="426"/>
          <w:tab w:val="left" w:pos="993"/>
        </w:tabs>
        <w:overflowPunct/>
        <w:spacing w:line="360" w:lineRule="auto"/>
        <w:ind w:left="540" w:hanging="426"/>
        <w:jc w:val="both"/>
        <w:textAlignment w:val="auto"/>
        <w:rPr>
          <w:color w:val="000000"/>
          <w:sz w:val="24"/>
          <w:szCs w:val="24"/>
        </w:rPr>
      </w:pPr>
      <w:r w:rsidRPr="004411F7">
        <w:rPr>
          <w:rFonts w:eastAsia="Calibri"/>
          <w:color w:val="000000"/>
          <w:sz w:val="24"/>
          <w:szCs w:val="24"/>
        </w:rPr>
        <w:t xml:space="preserve"> 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Zamawiający wymaga, aby Wykonawca dysponował co najmniej jedną osobą, posiadającą </w:t>
      </w:r>
      <w:r w:rsidR="00995CA0" w:rsidRPr="004411F7">
        <w:rPr>
          <w:rFonts w:eastAsia="Calibri"/>
          <w:color w:val="000000"/>
          <w:sz w:val="24"/>
          <w:szCs w:val="24"/>
        </w:rPr>
        <w:t xml:space="preserve">minimum 3 letnie doświadczenie  zarządcy nieruchomości </w:t>
      </w:r>
    </w:p>
    <w:p w:rsidR="00014AE5" w:rsidRPr="004411F7" w:rsidRDefault="00014AE5" w:rsidP="00B63912">
      <w:pPr>
        <w:pStyle w:val="Tekstpodstawowy2"/>
        <w:numPr>
          <w:ilvl w:val="0"/>
          <w:numId w:val="23"/>
        </w:numPr>
        <w:tabs>
          <w:tab w:val="left" w:pos="426"/>
          <w:tab w:val="left" w:pos="993"/>
        </w:tabs>
        <w:spacing w:line="360" w:lineRule="auto"/>
        <w:jc w:val="both"/>
        <w:rPr>
          <w:color w:val="000000"/>
          <w:sz w:val="24"/>
          <w:szCs w:val="24"/>
        </w:rPr>
      </w:pPr>
      <w:r w:rsidRPr="004411F7">
        <w:rPr>
          <w:sz w:val="24"/>
          <w:szCs w:val="24"/>
        </w:rPr>
        <w:t>Dokumenty i oświadczenia na potwierdzenie braku podstaw wykluczenia i spełnianie warunków udziału w postępowaniu składane są w formie przewidzianej w rozporządzeniu Ministra Rozwoju z dnia 26 lipca 2016 w sprawie rodzajów dokumentów, jakich może żądać zamawiający od wykonawcy w postępowaniu o udzielenie zamówienia (Dz. U z 2016r. poz. 1126).</w:t>
      </w:r>
    </w:p>
    <w:p w:rsidR="00014AE5" w:rsidRPr="00C30FDF" w:rsidRDefault="00014AE5" w:rsidP="00B63912">
      <w:pPr>
        <w:numPr>
          <w:ilvl w:val="0"/>
          <w:numId w:val="23"/>
        </w:numPr>
        <w:tabs>
          <w:tab w:val="left" w:pos="560"/>
        </w:tabs>
        <w:overflowPunct/>
        <w:autoSpaceDE/>
        <w:autoSpaceDN/>
        <w:adjustRightInd/>
        <w:spacing w:line="360" w:lineRule="auto"/>
        <w:jc w:val="both"/>
        <w:textAlignment w:val="auto"/>
        <w:rPr>
          <w:sz w:val="24"/>
          <w:szCs w:val="24"/>
          <w:lang w:eastAsia="en-US"/>
        </w:rPr>
      </w:pPr>
      <w:r w:rsidRPr="00C30FDF">
        <w:rPr>
          <w:sz w:val="24"/>
          <w:szCs w:val="24"/>
        </w:rPr>
        <w:lastRenderedPageBreak/>
        <w:t xml:space="preserve">W przypadku złożenia przez wykonawcę dokumentu, oświadczenia na potwierdzenie warunków udziału w postępowaniu, z którego będą wynikać kwoty wyrażone w innej walucie niż PLN, Zamawiający dokona przeliczenia na PLN wg średniego kursu Narodowego Banku Polskiego z dnia, w którym opublikowano ogłoszenie o zamówieniu w Dzienniku Urzędowym Unii Europejskiej. Jeżeli dniem publikacji ogłoszenia będzie sobota lub dzień wolny od pracy, wówczas jako kurs przeliczeniowy waluty Zamawiający przyjmie średni kurs Narodowego Banku Polskiego z pierwszego dnia roboczego po dniu publikacji ogłoszenia o zamówieniu w Dzienniku Urzędowym Unii Europejskiej. </w:t>
      </w:r>
    </w:p>
    <w:p w:rsidR="00014AE5" w:rsidRPr="00C30FDF" w:rsidRDefault="00014AE5" w:rsidP="00B63912">
      <w:pPr>
        <w:numPr>
          <w:ilvl w:val="0"/>
          <w:numId w:val="23"/>
        </w:numPr>
        <w:tabs>
          <w:tab w:val="left" w:pos="560"/>
        </w:tabs>
        <w:overflowPunct/>
        <w:autoSpaceDE/>
        <w:autoSpaceDN/>
        <w:adjustRightInd/>
        <w:spacing w:line="360" w:lineRule="auto"/>
        <w:jc w:val="both"/>
        <w:textAlignment w:val="auto"/>
        <w:rPr>
          <w:sz w:val="24"/>
          <w:szCs w:val="24"/>
          <w:lang w:eastAsia="en-US"/>
        </w:rPr>
      </w:pPr>
      <w:r w:rsidRPr="00C30FDF">
        <w:rPr>
          <w:sz w:val="24"/>
          <w:szCs w:val="24"/>
        </w:rPr>
        <w:t>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007F7404">
        <w:rPr>
          <w:sz w:val="24"/>
          <w:szCs w:val="24"/>
        </w:rPr>
        <w:t>t.j</w:t>
      </w:r>
      <w:proofErr w:type="spellEnd"/>
      <w:r w:rsidR="007F7404">
        <w:rPr>
          <w:sz w:val="24"/>
          <w:szCs w:val="24"/>
        </w:rPr>
        <w:t xml:space="preserve">. </w:t>
      </w:r>
      <w:r w:rsidRPr="00C30FDF">
        <w:rPr>
          <w:sz w:val="24"/>
          <w:szCs w:val="24"/>
        </w:rPr>
        <w:t>Dz. U. z 201</w:t>
      </w:r>
      <w:r w:rsidR="007F7404">
        <w:rPr>
          <w:sz w:val="24"/>
          <w:szCs w:val="24"/>
        </w:rPr>
        <w:t>7</w:t>
      </w:r>
      <w:r w:rsidRPr="00C30FDF">
        <w:rPr>
          <w:sz w:val="24"/>
          <w:szCs w:val="24"/>
        </w:rPr>
        <w:t xml:space="preserve"> r. poz. </w:t>
      </w:r>
      <w:r w:rsidR="007F7404">
        <w:rPr>
          <w:sz w:val="24"/>
          <w:szCs w:val="24"/>
        </w:rPr>
        <w:t>570 oraz z 2018</w:t>
      </w:r>
      <w:r w:rsidRPr="00C30FDF">
        <w:rPr>
          <w:sz w:val="24"/>
          <w:szCs w:val="24"/>
        </w:rPr>
        <w:t xml:space="preserve"> r. poz. </w:t>
      </w:r>
      <w:r w:rsidR="007F7404">
        <w:rPr>
          <w:sz w:val="24"/>
          <w:szCs w:val="24"/>
        </w:rPr>
        <w:t>1000</w:t>
      </w:r>
      <w:r w:rsidRPr="00C30FDF">
        <w:rPr>
          <w:sz w:val="24"/>
          <w:szCs w:val="24"/>
        </w:rPr>
        <w:t>).</w:t>
      </w:r>
    </w:p>
    <w:p w:rsidR="00D14835" w:rsidRDefault="00014AE5"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sidRPr="00C30FDF">
        <w:rPr>
          <w:sz w:val="24"/>
          <w:szCs w:val="24"/>
        </w:rPr>
        <w:t>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 Podobnie, w przypadku wskazania przez wykonawcę dostępności tych oświadczeń lub dokumentów w formie elektronicznej pod określonymi</w:t>
      </w:r>
      <w:r w:rsidR="004A4B72" w:rsidRPr="00C30FDF">
        <w:rPr>
          <w:sz w:val="24"/>
          <w:szCs w:val="24"/>
        </w:rPr>
        <w:t xml:space="preserve"> adresami internetowymi ogólnodostępnych i bezpłatnych baz danych.</w:t>
      </w:r>
    </w:p>
    <w:p w:rsidR="004411F7" w:rsidRDefault="004411F7" w:rsidP="004411F7">
      <w:pPr>
        <w:pStyle w:val="Akapitzlist"/>
        <w:widowControl w:val="0"/>
        <w:tabs>
          <w:tab w:val="left" w:pos="755"/>
        </w:tabs>
        <w:overflowPunct/>
        <w:autoSpaceDE/>
        <w:autoSpaceDN/>
        <w:adjustRightInd/>
        <w:spacing w:line="360" w:lineRule="auto"/>
        <w:ind w:left="567" w:right="150" w:hanging="567"/>
        <w:jc w:val="both"/>
        <w:textAlignment w:val="auto"/>
        <w:rPr>
          <w:sz w:val="24"/>
          <w:szCs w:val="24"/>
        </w:rPr>
      </w:pPr>
      <w:r>
        <w:rPr>
          <w:sz w:val="24"/>
          <w:szCs w:val="24"/>
        </w:rPr>
        <w:t>8.  Inne dokumenty:</w:t>
      </w:r>
    </w:p>
    <w:p w:rsidR="004411F7" w:rsidRDefault="004411F7"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Pr>
          <w:sz w:val="24"/>
          <w:szCs w:val="24"/>
        </w:rPr>
        <w:t>- Wykaz przedstawicieli lub pełnomocników osób uprawnionych do podpisywania dokumentów w firmie (chyba, że wynika to z innego dokumentu)</w:t>
      </w:r>
    </w:p>
    <w:p w:rsidR="004411F7" w:rsidRDefault="004411F7"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Pr>
          <w:sz w:val="24"/>
          <w:szCs w:val="24"/>
        </w:rPr>
        <w:t>- Formularz ofertowy</w:t>
      </w:r>
    </w:p>
    <w:p w:rsidR="004411F7" w:rsidRDefault="004411F7"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Pr>
          <w:sz w:val="24"/>
          <w:szCs w:val="24"/>
        </w:rPr>
        <w:t xml:space="preserve">- dowód wniesienia wadium </w:t>
      </w:r>
    </w:p>
    <w:p w:rsidR="004411F7" w:rsidRPr="00C30FDF" w:rsidRDefault="004411F7"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r>
        <w:rPr>
          <w:sz w:val="24"/>
          <w:szCs w:val="24"/>
        </w:rPr>
        <w:t>- oświadczenie Wykonawcy w zakresie RODO</w:t>
      </w:r>
    </w:p>
    <w:p w:rsidR="003E65BD" w:rsidRPr="00C30FDF" w:rsidRDefault="003E65BD" w:rsidP="00BA15B7">
      <w:pPr>
        <w:pStyle w:val="Akapitzlist"/>
        <w:widowControl w:val="0"/>
        <w:tabs>
          <w:tab w:val="left" w:pos="755"/>
        </w:tabs>
        <w:overflowPunct/>
        <w:autoSpaceDE/>
        <w:autoSpaceDN/>
        <w:adjustRightInd/>
        <w:spacing w:line="360" w:lineRule="auto"/>
        <w:ind w:left="567" w:right="150"/>
        <w:jc w:val="both"/>
        <w:textAlignment w:val="auto"/>
        <w:rPr>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XIII. PODMIOTY WYSTĘPUJĄCE WSPÓLNIE</w:t>
            </w:r>
          </w:p>
        </w:tc>
      </w:tr>
    </w:tbl>
    <w:p w:rsidR="00D14835" w:rsidRPr="00C30FDF" w:rsidRDefault="00D14835" w:rsidP="00BA15B7">
      <w:pPr>
        <w:numPr>
          <w:ilvl w:val="3"/>
          <w:numId w:val="14"/>
        </w:numPr>
        <w:spacing w:line="360" w:lineRule="auto"/>
        <w:jc w:val="both"/>
        <w:rPr>
          <w:sz w:val="24"/>
          <w:szCs w:val="24"/>
        </w:rPr>
      </w:pPr>
      <w:r w:rsidRPr="00C30FDF">
        <w:rPr>
          <w:sz w:val="24"/>
          <w:szCs w:val="24"/>
        </w:rPr>
        <w:t xml:space="preserve">Wykonawcy mogą wspólnie ubiegać się o udzielenie niniejszego zamówienia. </w:t>
      </w:r>
    </w:p>
    <w:p w:rsidR="00D14835" w:rsidRPr="00C30FDF" w:rsidRDefault="00D14835" w:rsidP="00BA15B7">
      <w:pPr>
        <w:numPr>
          <w:ilvl w:val="3"/>
          <w:numId w:val="14"/>
        </w:numPr>
        <w:spacing w:line="360" w:lineRule="auto"/>
        <w:jc w:val="both"/>
        <w:rPr>
          <w:sz w:val="24"/>
          <w:szCs w:val="24"/>
        </w:rPr>
      </w:pPr>
      <w:r w:rsidRPr="00C30FDF">
        <w:rPr>
          <w:sz w:val="24"/>
          <w:szCs w:val="24"/>
        </w:rPr>
        <w:lastRenderedPageBreak/>
        <w:t>Wykonawcy wspólnie ubiegający się o udzielenie zamówienia muszą ustanowić i wskazać pełnomocnika do reprezentowania ich w postępowaniu o udzielenie niniejszego zamówienia albo reprezentowania w postępowaniu i zawarcia umowy w sprawie zamówienia publicznego – zgodnie z postanowieniem art. 23 ustawy Pzp.</w:t>
      </w:r>
    </w:p>
    <w:p w:rsidR="00D14835" w:rsidRPr="00C30FDF" w:rsidRDefault="00D14835" w:rsidP="00BA15B7">
      <w:pPr>
        <w:numPr>
          <w:ilvl w:val="3"/>
          <w:numId w:val="14"/>
        </w:numPr>
        <w:spacing w:line="360" w:lineRule="auto"/>
        <w:jc w:val="both"/>
        <w:rPr>
          <w:sz w:val="24"/>
          <w:szCs w:val="24"/>
        </w:rPr>
      </w:pPr>
      <w:r w:rsidRPr="00C30FDF">
        <w:rPr>
          <w:sz w:val="24"/>
          <w:szCs w:val="24"/>
        </w:rPr>
        <w:t>Wszelka korespondencja prowadzona będzie wyłącznie z pełnomocnikiem, o którym mowa w ust. 2.</w:t>
      </w:r>
    </w:p>
    <w:p w:rsidR="00D14835" w:rsidRPr="00C30FDF" w:rsidRDefault="00D14835" w:rsidP="00BA15B7">
      <w:pPr>
        <w:numPr>
          <w:ilvl w:val="3"/>
          <w:numId w:val="14"/>
        </w:numPr>
        <w:spacing w:line="360" w:lineRule="auto"/>
        <w:jc w:val="both"/>
        <w:rPr>
          <w:sz w:val="24"/>
          <w:szCs w:val="24"/>
        </w:rPr>
      </w:pPr>
      <w:r w:rsidRPr="00C30FDF">
        <w:rPr>
          <w:sz w:val="24"/>
          <w:szCs w:val="24"/>
        </w:rPr>
        <w:t>W przypadku Wykonawców wspólnie ubiegających się o udzielenie zamówienia, żaden z nich nie może podlegać wykluczeniu z powodu zaistnienia podstaw określonych w art. 24 ust. 1, oraz w 24 ust. 5 pkt 1</w:t>
      </w:r>
      <w:r w:rsidR="00C85FC1" w:rsidRPr="00C30FDF">
        <w:rPr>
          <w:sz w:val="24"/>
          <w:szCs w:val="24"/>
        </w:rPr>
        <w:t>, 4</w:t>
      </w:r>
      <w:r w:rsidRPr="00C30FDF">
        <w:rPr>
          <w:sz w:val="24"/>
          <w:szCs w:val="24"/>
        </w:rPr>
        <w:t xml:space="preserve"> i 8 ustawy Pzp.</w:t>
      </w:r>
    </w:p>
    <w:p w:rsidR="00D14835" w:rsidRPr="00C30FDF" w:rsidRDefault="00D14835" w:rsidP="00BA15B7">
      <w:pPr>
        <w:numPr>
          <w:ilvl w:val="3"/>
          <w:numId w:val="14"/>
        </w:numPr>
        <w:spacing w:line="360" w:lineRule="auto"/>
        <w:jc w:val="both"/>
        <w:rPr>
          <w:sz w:val="24"/>
          <w:szCs w:val="24"/>
        </w:rPr>
      </w:pPr>
      <w:r w:rsidRPr="00C30FDF">
        <w:rPr>
          <w:sz w:val="24"/>
          <w:szCs w:val="24"/>
        </w:rPr>
        <w:t xml:space="preserve">W przypadku wspólnego ubiegania się o zamówienie przez wykonawców oświadczenie </w:t>
      </w:r>
      <w:r w:rsidRPr="00C30FDF">
        <w:rPr>
          <w:sz w:val="24"/>
          <w:szCs w:val="24"/>
        </w:rPr>
        <w:br/>
        <w:t xml:space="preserve">o przynależności lub braku przynależności do tej samej grupy kapitałowej, składa każdy </w:t>
      </w:r>
      <w:r w:rsidRPr="00C30FDF">
        <w:rPr>
          <w:sz w:val="24"/>
          <w:szCs w:val="24"/>
        </w:rPr>
        <w:br/>
        <w:t>z Wykonawców</w:t>
      </w:r>
      <w:r w:rsidR="006A32FF" w:rsidRPr="00C30FDF">
        <w:rPr>
          <w:sz w:val="24"/>
          <w:szCs w:val="24"/>
        </w:rPr>
        <w:t>.</w:t>
      </w:r>
    </w:p>
    <w:p w:rsidR="00D14835" w:rsidRPr="00C30FDF" w:rsidRDefault="00D14835" w:rsidP="00BA15B7">
      <w:pPr>
        <w:spacing w:line="360" w:lineRule="auto"/>
        <w:ind w:left="426"/>
        <w:jc w:val="both"/>
        <w:rPr>
          <w:sz w:val="24"/>
          <w:szCs w:val="24"/>
        </w:rPr>
      </w:pPr>
    </w:p>
    <w:tbl>
      <w:tblPr>
        <w:tblW w:w="9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D14835" w:rsidRPr="00C30FDF">
        <w:trPr>
          <w:trHeight w:val="567"/>
        </w:trPr>
        <w:tc>
          <w:tcPr>
            <w:tcW w:w="966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9" w:name="_Toc326423404"/>
            <w:r w:rsidRPr="00C30FDF">
              <w:rPr>
                <w:rFonts w:ascii="Times New Roman" w:hAnsi="Times New Roman" w:cs="Times New Roman"/>
                <w:color w:val="auto"/>
                <w:sz w:val="24"/>
                <w:szCs w:val="24"/>
                <w:lang w:eastAsia="en-US"/>
              </w:rPr>
              <w:t>XIV. INFORMACJA O SPOSOBIE POROZUMIEWANIA SIĘ ZAMAWIAJĄCEGO Z WYKONAWCAMI</w:t>
            </w:r>
            <w:bookmarkEnd w:id="9"/>
            <w:r w:rsidRPr="00C30FDF">
              <w:rPr>
                <w:rFonts w:ascii="Times New Roman" w:hAnsi="Times New Roman" w:cs="Times New Roman"/>
                <w:color w:val="auto"/>
                <w:sz w:val="24"/>
                <w:szCs w:val="24"/>
              </w:rPr>
              <w:t xml:space="preserve"> ORAZ PRZEKAZYWANIA OŚWIADCZEŃ LUB DOKUMENTÓW, A TAKŻE WSKAZANIE OSÓB UPRAWNIONYCH DO POROZUMIEWANIA SIĘ Z WYKONAWCAMI</w:t>
            </w:r>
          </w:p>
        </w:tc>
      </w:tr>
    </w:tbl>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1. </w:t>
      </w:r>
      <w:r w:rsidR="00014AE5" w:rsidRPr="00C30FDF">
        <w:rPr>
          <w:sz w:val="24"/>
          <w:szCs w:val="24"/>
          <w:lang w:eastAsia="en-US"/>
        </w:rPr>
        <w:t>Postępowanie o udzielenie zamówienia prowadzi się w formie pisemnej.</w:t>
      </w:r>
    </w:p>
    <w:p w:rsidR="00014AE5" w:rsidRPr="00C30FDF" w:rsidRDefault="00734C25" w:rsidP="00C272D3">
      <w:pPr>
        <w:pStyle w:val="Default"/>
        <w:spacing w:line="360" w:lineRule="auto"/>
        <w:ind w:left="284"/>
        <w:jc w:val="both"/>
        <w:rPr>
          <w:lang w:eastAsia="en-US"/>
        </w:rPr>
      </w:pPr>
      <w:r w:rsidRPr="00C30FDF">
        <w:rPr>
          <w:lang w:eastAsia="en-US"/>
        </w:rPr>
        <w:t xml:space="preserve">2. </w:t>
      </w:r>
      <w:r w:rsidR="00014AE5" w:rsidRPr="00C30FDF">
        <w:rPr>
          <w:lang w:eastAsia="en-US"/>
        </w:rPr>
        <w:t>Komunikacja między Zamawiającym a wykonawcami odbywa się pisemnie za pośrednictwem operatora pocztowego w rozumieniu ustawy z dnia 23 listopada 2012 r. – Prawo pocztowe (Dz. U. z 201</w:t>
      </w:r>
      <w:r w:rsidR="007F7404">
        <w:rPr>
          <w:lang w:eastAsia="en-US"/>
        </w:rPr>
        <w:t>7 r. poz. 1481</w:t>
      </w:r>
      <w:r w:rsidR="00014AE5" w:rsidRPr="00C30FDF">
        <w:rPr>
          <w:lang w:eastAsia="en-US"/>
        </w:rPr>
        <w:t xml:space="preserve"> oraz z 201</w:t>
      </w:r>
      <w:r w:rsidR="007F7404">
        <w:rPr>
          <w:lang w:eastAsia="en-US"/>
        </w:rPr>
        <w:t>8 r. poz. 106, 138, 650, 1118</w:t>
      </w:r>
      <w:r w:rsidR="00014AE5" w:rsidRPr="00C30FDF">
        <w:rPr>
          <w:lang w:eastAsia="en-US"/>
        </w:rPr>
        <w:t>),  faksu lub przy użyciu środków komunikacji elektronicznej w rozumieniu ustawy z dnia 18 lipca 2002 r. o świadczeniu usług drogą elektroniczną (</w:t>
      </w:r>
      <w:r w:rsidR="007F7404" w:rsidRPr="007F7404">
        <w:rPr>
          <w:rFonts w:eastAsia="Calibri"/>
        </w:rPr>
        <w:t xml:space="preserve"> </w:t>
      </w:r>
      <w:proofErr w:type="spellStart"/>
      <w:r w:rsidR="007F7404" w:rsidRPr="007F7404">
        <w:rPr>
          <w:rFonts w:eastAsia="Calibri"/>
          <w:b/>
          <w:bCs/>
        </w:rPr>
        <w:t>t.j</w:t>
      </w:r>
      <w:proofErr w:type="spellEnd"/>
      <w:r w:rsidR="007F7404" w:rsidRPr="007F7404">
        <w:rPr>
          <w:rFonts w:eastAsia="Calibri"/>
          <w:b/>
          <w:bCs/>
        </w:rPr>
        <w:t>. Dz. U. z 2017 r. poz. 1219, z 2018 r. poz. 650.</w:t>
      </w:r>
      <w:r w:rsidR="00014AE5" w:rsidRPr="00C30FDF">
        <w:rPr>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3. </w:t>
      </w:r>
      <w:r w:rsidR="00014AE5" w:rsidRPr="00C30FDF">
        <w:rPr>
          <w:sz w:val="24"/>
          <w:szCs w:val="24"/>
          <w:lang w:eastAsia="en-US"/>
        </w:rPr>
        <w:t xml:space="preserve">Wykonawca może zwrócić się do Zamawiającego o wyjaśnienie treści SIWZ na zasadach określonych w art. 38 ustawy Pzp, w każdej sytuacji Zamawiający dopuszcza formę pisemną, elektroniczną lub faks. Adres e-mail: </w:t>
      </w:r>
      <w:r w:rsidR="004000EB">
        <w:rPr>
          <w:sz w:val="24"/>
          <w:szCs w:val="24"/>
          <w:lang w:eastAsia="en-US"/>
        </w:rPr>
        <w:t>przetargi@sochaczew.pl</w:t>
      </w:r>
      <w:r w:rsidR="00014AE5" w:rsidRPr="00C30FDF">
        <w:rPr>
          <w:sz w:val="24"/>
          <w:szCs w:val="24"/>
          <w:lang w:eastAsia="en-US"/>
        </w:rPr>
        <w:t xml:space="preserve"> ; faks +48 </w:t>
      </w:r>
      <w:r w:rsidR="004000EB">
        <w:rPr>
          <w:sz w:val="24"/>
          <w:szCs w:val="24"/>
          <w:lang w:eastAsia="en-US"/>
        </w:rPr>
        <w:t>46 862 26 02</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4. </w:t>
      </w:r>
      <w:r w:rsidR="00014AE5" w:rsidRPr="00C30FDF">
        <w:rPr>
          <w:sz w:val="24"/>
          <w:szCs w:val="24"/>
          <w:lang w:eastAsia="en-US"/>
        </w:rPr>
        <w:t>W przypadku, gdy Wykonawca zwraca się do Zamawiającego o wyjaśnienie treści SIWZ, Zamawiający zwraca się z prośbą o przesyłanie równocześnie pytań w wersji edytowalnej.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5. </w:t>
      </w:r>
      <w:r w:rsidR="00014AE5" w:rsidRPr="00C30FDF">
        <w:rPr>
          <w:sz w:val="24"/>
          <w:szCs w:val="24"/>
          <w:lang w:eastAsia="en-US"/>
        </w:rPr>
        <w:t xml:space="preserve">Jeżeli Zamawiający lub wykonawca przekazują oświadczenia, wnioski, zawiadomienia oraz informacje faksem lub drogą elektroniczną, każda ze stron na żądanie drugiej niezwłocznie potwierdza fakt ich otrzymania.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lastRenderedPageBreak/>
        <w:t xml:space="preserve">6. </w:t>
      </w:r>
      <w:r w:rsidR="00014AE5" w:rsidRPr="00C30FDF">
        <w:rPr>
          <w:sz w:val="24"/>
          <w:szCs w:val="24"/>
          <w:lang w:eastAsia="en-US"/>
        </w:rPr>
        <w:t>Wyjaśnienia treści SIWZ oraz wszelkie informacje dotyczące przedmiotowego postępowania zamieszczane będą na stronie internetowej Zamawiającego www.straz.pl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7. </w:t>
      </w:r>
      <w:r w:rsidR="00014AE5" w:rsidRPr="00C30FDF">
        <w:rPr>
          <w:sz w:val="24"/>
          <w:szCs w:val="24"/>
          <w:lang w:eastAsia="en-US"/>
        </w:rPr>
        <w:t>Zamawiający może zwołać zebranie wszystkich wykonawców w celu wyjaśnienia wątpliwości dotyczących treści SIWZ. Informację o terminie zebrania zamawiający zamieści na stronie internetowej, o której mowa w ust. 6.</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8. </w:t>
      </w:r>
      <w:r w:rsidR="00014AE5" w:rsidRPr="00C30FDF">
        <w:rPr>
          <w:sz w:val="24"/>
          <w:szCs w:val="24"/>
          <w:lang w:eastAsia="en-US"/>
        </w:rPr>
        <w:t>Zamawiający sporządzi informację zawierającą zgłoszone na zebraniu pytania o wyjaśnienie treści SIWZ oraz odpowiedzi na nie, bez wskazywania źródeł zapytań. Informację z zebrania udostępnia się na stronie internetowej.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9. </w:t>
      </w:r>
      <w:r w:rsidR="00014AE5" w:rsidRPr="00C30FDF">
        <w:rPr>
          <w:sz w:val="24"/>
          <w:szCs w:val="24"/>
          <w:lang w:eastAsia="en-US"/>
        </w:rPr>
        <w:t xml:space="preserve">Wszelką korespondencję do Zamawiającego związaną z niniejszym postępowaniem należy kierować na adres: </w:t>
      </w:r>
      <w:r w:rsidR="004000EB">
        <w:rPr>
          <w:sz w:val="24"/>
          <w:szCs w:val="24"/>
          <w:lang w:eastAsia="en-US"/>
        </w:rPr>
        <w:t>Urząd Miejski w Sochaczewie</w:t>
      </w:r>
      <w:r w:rsidR="00014AE5" w:rsidRPr="00C30FDF">
        <w:rPr>
          <w:sz w:val="24"/>
          <w:szCs w:val="24"/>
          <w:lang w:eastAsia="en-US"/>
        </w:rPr>
        <w:t xml:space="preserve">, ul. </w:t>
      </w:r>
      <w:r w:rsidR="004000EB">
        <w:rPr>
          <w:sz w:val="24"/>
          <w:szCs w:val="24"/>
          <w:lang w:eastAsia="en-US"/>
        </w:rPr>
        <w:t>1 Maja 16, 96-500 Sochaczew</w:t>
      </w:r>
      <w:r w:rsidR="00014AE5" w:rsidRPr="00C30FDF">
        <w:rPr>
          <w:sz w:val="24"/>
          <w:szCs w:val="24"/>
          <w:lang w:eastAsia="en-US"/>
        </w:rPr>
        <w:t xml:space="preserve"> z adnotacją:</w:t>
      </w: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49"/>
      </w:tblGrid>
      <w:tr w:rsidR="00D14835" w:rsidRPr="00C30FDF" w:rsidTr="007368C6">
        <w:tc>
          <w:tcPr>
            <w:tcW w:w="9349" w:type="dxa"/>
            <w:shd w:val="clear" w:color="auto" w:fill="D6E3BC"/>
            <w:vAlign w:val="center"/>
          </w:tcPr>
          <w:p w:rsidR="00D14835" w:rsidRPr="00C30FDF" w:rsidRDefault="00D14835" w:rsidP="00BA15B7">
            <w:pPr>
              <w:overflowPunct/>
              <w:spacing w:line="360" w:lineRule="auto"/>
              <w:jc w:val="both"/>
              <w:textAlignment w:val="auto"/>
              <w:rPr>
                <w:b/>
                <w:bCs/>
                <w:sz w:val="24"/>
                <w:szCs w:val="24"/>
                <w:u w:val="single"/>
              </w:rPr>
            </w:pPr>
            <w:r w:rsidRPr="00C30FDF">
              <w:rPr>
                <w:b/>
                <w:bCs/>
                <w:sz w:val="24"/>
                <w:szCs w:val="24"/>
                <w:u w:val="single"/>
              </w:rPr>
              <w:t xml:space="preserve">Korespondencja dotycząca przetargu </w:t>
            </w:r>
            <w:proofErr w:type="spellStart"/>
            <w:r w:rsidRPr="00C30FDF">
              <w:rPr>
                <w:b/>
                <w:bCs/>
                <w:sz w:val="24"/>
                <w:szCs w:val="24"/>
                <w:u w:val="single"/>
              </w:rPr>
              <w:t>pn</w:t>
            </w:r>
            <w:proofErr w:type="spellEnd"/>
            <w:r w:rsidRPr="00C30FDF">
              <w:rPr>
                <w:b/>
                <w:bCs/>
                <w:sz w:val="24"/>
                <w:szCs w:val="24"/>
                <w:u w:val="single"/>
              </w:rPr>
              <w:t>:</w:t>
            </w:r>
            <w:r w:rsidR="007368C6" w:rsidRPr="00C30FDF">
              <w:rPr>
                <w:b/>
                <w:bCs/>
                <w:sz w:val="24"/>
                <w:szCs w:val="24"/>
                <w:u w:val="single"/>
              </w:rPr>
              <w:t xml:space="preserve"> </w:t>
            </w:r>
            <w:r w:rsidR="004000EB" w:rsidRPr="004000EB">
              <w:rPr>
                <w:b/>
                <w:sz w:val="24"/>
                <w:szCs w:val="24"/>
              </w:rPr>
              <w:t xml:space="preserve">Pełnienie roli operatora obiektu </w:t>
            </w:r>
            <w:proofErr w:type="spellStart"/>
            <w:r w:rsidR="004000EB" w:rsidRPr="004000EB">
              <w:rPr>
                <w:b/>
                <w:sz w:val="24"/>
                <w:szCs w:val="24"/>
              </w:rPr>
              <w:t>Kramnic</w:t>
            </w:r>
            <w:proofErr w:type="spellEnd"/>
            <w:r w:rsidR="004000EB" w:rsidRPr="004000EB">
              <w:rPr>
                <w:b/>
                <w:sz w:val="24"/>
                <w:szCs w:val="24"/>
              </w:rPr>
              <w:t xml:space="preserve"> Miejskich stanowiącego  własność Gminy Miasto Sochaczew położonego w Sochaczewie przy zbiegu ulic: Wąskiej – 1 Maja – Warszawskiej</w:t>
            </w:r>
          </w:p>
        </w:tc>
      </w:tr>
    </w:tbl>
    <w:p w:rsidR="00C81041" w:rsidRPr="00C30FDF" w:rsidRDefault="00C81041" w:rsidP="00BA15B7">
      <w:pPr>
        <w:overflowPunct/>
        <w:autoSpaceDE/>
        <w:autoSpaceDN/>
        <w:adjustRightInd/>
        <w:spacing w:line="360" w:lineRule="auto"/>
        <w:jc w:val="both"/>
        <w:textAlignment w:val="auto"/>
        <w:rPr>
          <w:sz w:val="24"/>
          <w:szCs w:val="24"/>
          <w:lang w:eastAsia="en-US"/>
        </w:rPr>
      </w:pPr>
      <w:r w:rsidRPr="00C30FDF">
        <w:rPr>
          <w:sz w:val="24"/>
          <w:szCs w:val="24"/>
          <w:lang w:eastAsia="en-US"/>
        </w:rPr>
        <w:t xml:space="preserve">Osobami uprawnionymi do kontaktowania się z wykonawcami i do udzielania wyjaśnień dotyczących postępowania są: </w:t>
      </w:r>
    </w:p>
    <w:p w:rsidR="004000EB" w:rsidRPr="004000EB" w:rsidRDefault="004000EB" w:rsidP="00BA15B7">
      <w:pPr>
        <w:tabs>
          <w:tab w:val="left" w:pos="540"/>
          <w:tab w:val="left" w:pos="3240"/>
        </w:tabs>
        <w:spacing w:line="360" w:lineRule="auto"/>
        <w:ind w:left="397"/>
        <w:jc w:val="both"/>
        <w:rPr>
          <w:sz w:val="24"/>
          <w:szCs w:val="24"/>
        </w:rPr>
      </w:pPr>
      <w:r w:rsidRPr="004000EB">
        <w:rPr>
          <w:bCs/>
          <w:sz w:val="24"/>
          <w:szCs w:val="24"/>
        </w:rPr>
        <w:t xml:space="preserve">– </w:t>
      </w:r>
      <w:r w:rsidRPr="004000EB">
        <w:rPr>
          <w:sz w:val="24"/>
          <w:szCs w:val="24"/>
        </w:rPr>
        <w:t xml:space="preserve">Agnieszka </w:t>
      </w:r>
      <w:proofErr w:type="spellStart"/>
      <w:r w:rsidRPr="004000EB">
        <w:rPr>
          <w:sz w:val="24"/>
          <w:szCs w:val="24"/>
        </w:rPr>
        <w:t>Kupryjaniuk</w:t>
      </w:r>
      <w:proofErr w:type="spellEnd"/>
      <w:r w:rsidRPr="004000EB">
        <w:rPr>
          <w:sz w:val="24"/>
          <w:szCs w:val="24"/>
        </w:rPr>
        <w:t xml:space="preserve"> – Naczelnik Wydziału Gospodarki Lokalowej </w:t>
      </w:r>
    </w:p>
    <w:p w:rsidR="004000EB" w:rsidRPr="004000EB" w:rsidRDefault="004000EB" w:rsidP="00BA15B7">
      <w:pPr>
        <w:tabs>
          <w:tab w:val="left" w:pos="540"/>
          <w:tab w:val="left" w:pos="3240"/>
        </w:tabs>
        <w:spacing w:line="360" w:lineRule="auto"/>
        <w:ind w:left="397"/>
        <w:jc w:val="both"/>
        <w:rPr>
          <w:sz w:val="24"/>
          <w:szCs w:val="24"/>
        </w:rPr>
      </w:pPr>
      <w:r w:rsidRPr="004000EB">
        <w:rPr>
          <w:sz w:val="24"/>
          <w:szCs w:val="24"/>
        </w:rPr>
        <w:t>w godz. od  9.</w:t>
      </w:r>
      <w:r w:rsidRPr="004000EB">
        <w:rPr>
          <w:sz w:val="24"/>
          <w:szCs w:val="24"/>
          <w:vertAlign w:val="superscript"/>
        </w:rPr>
        <w:t>00</w:t>
      </w:r>
      <w:r w:rsidRPr="004000EB">
        <w:rPr>
          <w:sz w:val="24"/>
          <w:szCs w:val="24"/>
        </w:rPr>
        <w:t xml:space="preserve"> do 14.</w:t>
      </w:r>
      <w:r w:rsidRPr="004000EB">
        <w:rPr>
          <w:sz w:val="24"/>
          <w:szCs w:val="24"/>
          <w:vertAlign w:val="superscript"/>
        </w:rPr>
        <w:t>00</w:t>
      </w:r>
      <w:r w:rsidRPr="004000EB">
        <w:rPr>
          <w:sz w:val="24"/>
          <w:szCs w:val="24"/>
        </w:rPr>
        <w:t>,</w:t>
      </w:r>
      <w:r w:rsidR="00750380">
        <w:rPr>
          <w:sz w:val="24"/>
          <w:szCs w:val="24"/>
        </w:rPr>
        <w:t xml:space="preserve"> tel. (46) 862 22 35 wew. 311</w:t>
      </w:r>
    </w:p>
    <w:p w:rsidR="004000EB" w:rsidRPr="004000EB" w:rsidRDefault="004000EB" w:rsidP="00BA15B7">
      <w:pPr>
        <w:tabs>
          <w:tab w:val="left" w:pos="540"/>
        </w:tabs>
        <w:spacing w:line="360" w:lineRule="auto"/>
        <w:ind w:left="397"/>
        <w:jc w:val="both"/>
        <w:rPr>
          <w:sz w:val="24"/>
          <w:szCs w:val="24"/>
        </w:rPr>
      </w:pPr>
      <w:r w:rsidRPr="004000EB">
        <w:rPr>
          <w:bCs/>
          <w:sz w:val="24"/>
          <w:szCs w:val="24"/>
        </w:rPr>
        <w:t xml:space="preserve">– </w:t>
      </w:r>
      <w:r w:rsidRPr="004000EB">
        <w:rPr>
          <w:sz w:val="24"/>
          <w:szCs w:val="24"/>
        </w:rPr>
        <w:t xml:space="preserve">Radosław Kwiatkowski – Kierownik Inspektoratu ds. zamówień publicznych </w:t>
      </w:r>
    </w:p>
    <w:p w:rsidR="004000EB" w:rsidRPr="004000EB" w:rsidRDefault="004000EB" w:rsidP="00BA15B7">
      <w:pPr>
        <w:tabs>
          <w:tab w:val="left" w:pos="540"/>
          <w:tab w:val="left" w:pos="900"/>
        </w:tabs>
        <w:spacing w:line="360" w:lineRule="auto"/>
        <w:ind w:left="397"/>
        <w:jc w:val="both"/>
        <w:rPr>
          <w:sz w:val="24"/>
          <w:szCs w:val="24"/>
        </w:rPr>
      </w:pPr>
      <w:r w:rsidRPr="004000EB">
        <w:rPr>
          <w:sz w:val="24"/>
          <w:szCs w:val="24"/>
        </w:rPr>
        <w:tab/>
        <w:t xml:space="preserve">– sprawy </w:t>
      </w:r>
      <w:proofErr w:type="spellStart"/>
      <w:r w:rsidRPr="004000EB">
        <w:rPr>
          <w:sz w:val="24"/>
          <w:szCs w:val="24"/>
        </w:rPr>
        <w:t>formalno</w:t>
      </w:r>
      <w:proofErr w:type="spellEnd"/>
      <w:r w:rsidRPr="004000EB">
        <w:rPr>
          <w:sz w:val="24"/>
          <w:szCs w:val="24"/>
        </w:rPr>
        <w:t xml:space="preserve"> – prawne w godz. od 9.00 do 14.00.</w:t>
      </w:r>
      <w:r w:rsidR="00750380">
        <w:rPr>
          <w:sz w:val="24"/>
          <w:szCs w:val="24"/>
        </w:rPr>
        <w:t xml:space="preserve"> tel. (46) </w:t>
      </w:r>
      <w:r w:rsidR="001C47E9">
        <w:rPr>
          <w:sz w:val="24"/>
          <w:szCs w:val="24"/>
        </w:rPr>
        <w:t>862 22 35 wew. 347</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0" w:name="_Toc326423406"/>
            <w:r w:rsidRPr="00C30FDF">
              <w:rPr>
                <w:rFonts w:ascii="Times New Roman" w:hAnsi="Times New Roman" w:cs="Times New Roman"/>
                <w:color w:val="auto"/>
                <w:sz w:val="24"/>
                <w:szCs w:val="24"/>
                <w:lang w:eastAsia="en-US"/>
              </w:rPr>
              <w:t>XV. TERMIN ZWIĄZANIA OFERTĄ</w:t>
            </w:r>
            <w:bookmarkEnd w:id="10"/>
          </w:p>
        </w:tc>
      </w:tr>
    </w:tbl>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jest związany ofertą</w:t>
      </w:r>
      <w:r w:rsidR="004000EB">
        <w:rPr>
          <w:sz w:val="24"/>
          <w:szCs w:val="24"/>
          <w:lang w:eastAsia="en-US"/>
        </w:rPr>
        <w:t xml:space="preserve"> przez okres 3</w:t>
      </w:r>
      <w:r w:rsidR="001D01F1" w:rsidRPr="00C30FDF">
        <w:rPr>
          <w:sz w:val="24"/>
          <w:szCs w:val="24"/>
          <w:lang w:eastAsia="en-US"/>
        </w:rPr>
        <w:t>0 dni</w:t>
      </w:r>
      <w:r w:rsidRPr="00C30FDF">
        <w:rPr>
          <w:sz w:val="24"/>
          <w:szCs w:val="24"/>
          <w:lang w:eastAsia="en-US"/>
        </w:rPr>
        <w: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Bieg terminu związania ofertą rozpoczyna się wraz z upływem terminu składania ofert.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w:t>
      </w:r>
      <w:r w:rsidR="004000EB">
        <w:rPr>
          <w:sz w:val="24"/>
          <w:szCs w:val="24"/>
          <w:lang w:eastAsia="en-US"/>
        </w:rPr>
        <w:t xml:space="preserve"> okres, nie dłuższy jednak niż 3</w:t>
      </w:r>
      <w:r w:rsidRPr="00C30FDF">
        <w:rPr>
          <w:sz w:val="24"/>
          <w:szCs w:val="24"/>
          <w:lang w:eastAsia="en-US"/>
        </w:rPr>
        <w:t>0 dni.</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1" w:name="_Toc326423407"/>
            <w:r w:rsidRPr="00C30FDF">
              <w:rPr>
                <w:rFonts w:ascii="Times New Roman" w:hAnsi="Times New Roman" w:cs="Times New Roman"/>
                <w:color w:val="auto"/>
                <w:sz w:val="24"/>
                <w:szCs w:val="24"/>
                <w:lang w:eastAsia="en-US"/>
              </w:rPr>
              <w:lastRenderedPageBreak/>
              <w:t>XVI. OPIS SPOSOBU PRZYGOTOWANIA OFERTY</w:t>
            </w:r>
            <w:bookmarkEnd w:id="11"/>
          </w:p>
        </w:tc>
      </w:tr>
    </w:tbl>
    <w:p w:rsidR="00D14835" w:rsidRPr="00C30FDF" w:rsidRDefault="00D14835" w:rsidP="00BA15B7">
      <w:pPr>
        <w:pStyle w:val="Akapitzlist"/>
        <w:numPr>
          <w:ilvl w:val="0"/>
          <w:numId w:val="6"/>
        </w:numPr>
        <w:tabs>
          <w:tab w:val="clear" w:pos="362"/>
          <w:tab w:val="num" w:pos="426"/>
        </w:tabs>
        <w:overflowPunct/>
        <w:autoSpaceDE/>
        <w:autoSpaceDN/>
        <w:adjustRightInd/>
        <w:spacing w:line="360" w:lineRule="auto"/>
        <w:ind w:hanging="228"/>
        <w:jc w:val="both"/>
        <w:textAlignment w:val="auto"/>
        <w:rPr>
          <w:sz w:val="24"/>
          <w:szCs w:val="24"/>
          <w:lang w:eastAsia="en-US"/>
        </w:rPr>
      </w:pPr>
      <w:r w:rsidRPr="00C30FDF">
        <w:rPr>
          <w:sz w:val="24"/>
          <w:szCs w:val="24"/>
          <w:lang w:eastAsia="en-US"/>
        </w:rPr>
        <w:t>Ofertę składa się w formie pisemnej</w:t>
      </w:r>
      <w:r w:rsidRPr="00C30FDF">
        <w:rPr>
          <w:sz w:val="24"/>
          <w:szCs w:val="24"/>
        </w:rPr>
        <w:t xml:space="preserve"> </w:t>
      </w:r>
      <w:r w:rsidRPr="00C30FDF">
        <w:rPr>
          <w:sz w:val="24"/>
          <w:szCs w:val="24"/>
          <w:lang w:eastAsia="en-US"/>
        </w:rPr>
        <w:t>pod rygorem nieważności.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może złożyć jedną ofertę.</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Wykonawcy zobowiązani są zapoznać się dokładnie z informacjami zawartymi w SIWZ i przygotować ofertę zgodnie z wymaganiami w niej określonymi.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wymaga, aby wykonawca złożył swoją ofertę na Formularzu ofertowym, którego wzór stanowi </w:t>
      </w:r>
      <w:r w:rsidRPr="00C30FDF">
        <w:rPr>
          <w:b/>
          <w:bCs/>
          <w:sz w:val="24"/>
          <w:szCs w:val="24"/>
          <w:lang w:eastAsia="en-US"/>
        </w:rPr>
        <w:t>Załącznik nr 3 do SIWZ.</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Warunki formalne sporządzenia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oferta musi być sporządzona w języku polskim, pisemnie na papierze przy użyciu nośnika nie ulegającego usunięciu;</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dokumenty sporządzone w języku obcym są składane wraz tłumaczeniem na język polski;</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każda strona oferty wraz ze wszystkimi załącznikami musi być podpisana przez osobę (osoby) upoważnioną (upoważnione) do reprezentowania wykonawcy lub pełnomocnika upoważnionego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wszelkie poprawki lub zmiany w tekście oferty, w tym w załącznikach, muszą być podpisane własnoręcznie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zaleca się, aby oferta była złożona na kolejno ponumerowanych stronach, a numeracja stron powinna zaczynać się od numeru 1, umieszczonego na pierwszej stronie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 przypadku, gdy wykonawcę reprezentuje pełnomocnik do oferty musi być załączone pełnomocnictwo. Pełnomocnictwo musi być podpisane przez osoby uprawnione do reprezentowania wykonawcy</w:t>
      </w:r>
      <w:r w:rsidR="00260721" w:rsidRPr="00C30FDF">
        <w:rPr>
          <w:sz w:val="24"/>
          <w:szCs w:val="24"/>
          <w:lang w:eastAsia="en-US"/>
        </w:rPr>
        <w:t xml:space="preserve"> (oryginał)</w:t>
      </w:r>
      <w:r w:rsidRPr="00C30FDF">
        <w:rPr>
          <w:sz w:val="24"/>
          <w:szCs w:val="24"/>
          <w:lang w:eastAsia="en-US"/>
        </w:rPr>
        <w:t>;</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kopie dokumentów muszą być podpisane za zgodność z oryginałem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powinna być trwale zespolona tak, aby niemożliwe było jej przypadkowe zdekompletowanie;</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musi być złożona Zamawiającemu w trwale zamkniętym, nienaruszonym opakowaniu z opisem:</w:t>
      </w:r>
    </w:p>
    <w:p w:rsidR="005C52C2" w:rsidRPr="00C30FDF" w:rsidRDefault="005C52C2" w:rsidP="00BA15B7">
      <w:pPr>
        <w:pStyle w:val="Akapitzlist"/>
        <w:tabs>
          <w:tab w:val="left" w:pos="8789"/>
        </w:tabs>
        <w:autoSpaceDE/>
        <w:autoSpaceDN/>
        <w:adjustRightInd/>
        <w:spacing w:line="360" w:lineRule="auto"/>
        <w:ind w:left="850"/>
        <w:jc w:val="both"/>
        <w:rPr>
          <w:sz w:val="24"/>
          <w:szCs w:val="24"/>
          <w:lang w:eastAsia="en-US"/>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D14835" w:rsidRPr="00C30FDF">
        <w:tc>
          <w:tcPr>
            <w:tcW w:w="9639" w:type="dxa"/>
            <w:shd w:val="clear" w:color="auto" w:fill="D6E3BC"/>
          </w:tcPr>
          <w:p w:rsidR="00D14835" w:rsidRPr="00C30FDF" w:rsidRDefault="00D14835" w:rsidP="00BA15B7">
            <w:pPr>
              <w:widowControl w:val="0"/>
              <w:suppressAutoHyphens/>
              <w:autoSpaceDE/>
              <w:autoSpaceDN/>
              <w:adjustRightInd/>
              <w:spacing w:line="360" w:lineRule="auto"/>
              <w:ind w:right="142"/>
              <w:jc w:val="center"/>
              <w:rPr>
                <w:b/>
                <w:bCs/>
                <w:sz w:val="24"/>
                <w:szCs w:val="24"/>
                <w:u w:val="single"/>
                <w:lang w:eastAsia="en-US"/>
              </w:rPr>
            </w:pPr>
            <w:r w:rsidRPr="00C30FDF">
              <w:rPr>
                <w:b/>
                <w:bCs/>
                <w:sz w:val="24"/>
                <w:szCs w:val="24"/>
                <w:u w:val="single"/>
                <w:lang w:eastAsia="en-US"/>
              </w:rPr>
              <w:t>OFERTA NA:</w:t>
            </w:r>
          </w:p>
          <w:p w:rsidR="00D14835" w:rsidRPr="00C30FDF" w:rsidRDefault="00D14835" w:rsidP="00C272D3">
            <w:pPr>
              <w:pStyle w:val="Akapitzlist"/>
              <w:widowControl w:val="0"/>
              <w:suppressAutoHyphens/>
              <w:autoSpaceDE/>
              <w:autoSpaceDN/>
              <w:adjustRightInd/>
              <w:spacing w:line="360" w:lineRule="auto"/>
              <w:ind w:left="0" w:right="142"/>
              <w:jc w:val="center"/>
              <w:rPr>
                <w:b/>
                <w:bCs/>
                <w:sz w:val="24"/>
                <w:szCs w:val="24"/>
                <w:u w:val="single"/>
                <w:lang w:eastAsia="en-US"/>
              </w:rPr>
            </w:pPr>
            <w:r w:rsidRPr="00777A8B">
              <w:rPr>
                <w:b/>
                <w:bCs/>
                <w:sz w:val="24"/>
                <w:szCs w:val="24"/>
              </w:rPr>
              <w:t xml:space="preserve">Postępowanie </w:t>
            </w:r>
            <w:proofErr w:type="spellStart"/>
            <w:r w:rsidRPr="00777A8B">
              <w:rPr>
                <w:b/>
                <w:bCs/>
                <w:sz w:val="24"/>
                <w:szCs w:val="24"/>
              </w:rPr>
              <w:t>pn</w:t>
            </w:r>
            <w:proofErr w:type="spellEnd"/>
            <w:r w:rsidRPr="00777A8B">
              <w:rPr>
                <w:b/>
                <w:bCs/>
                <w:sz w:val="24"/>
                <w:szCs w:val="24"/>
              </w:rPr>
              <w:t>: „</w:t>
            </w:r>
            <w:r w:rsidR="004000EB" w:rsidRPr="00777A8B">
              <w:rPr>
                <w:b/>
              </w:rPr>
              <w:t xml:space="preserve">Pełnienie roli operatora obiektu </w:t>
            </w:r>
            <w:proofErr w:type="spellStart"/>
            <w:r w:rsidR="004000EB" w:rsidRPr="00777A8B">
              <w:rPr>
                <w:b/>
              </w:rPr>
              <w:t>Kramnic</w:t>
            </w:r>
            <w:proofErr w:type="spellEnd"/>
            <w:r w:rsidR="004000EB" w:rsidRPr="00777A8B">
              <w:rPr>
                <w:b/>
              </w:rPr>
              <w:t xml:space="preserve"> Miejskich stanowiącego własność Gminy </w:t>
            </w:r>
            <w:r w:rsidR="004000EB" w:rsidRPr="00777A8B">
              <w:rPr>
                <w:b/>
              </w:rPr>
              <w:lastRenderedPageBreak/>
              <w:t>Miasto Sochaczew położonego w Sochaczewie przy zbiegu ulic: Wąskiej – 1 Maja – Warszawskiej</w:t>
            </w:r>
            <w:r w:rsidR="00777A8B" w:rsidRPr="00777A8B">
              <w:rPr>
                <w:b/>
                <w:bCs/>
                <w:sz w:val="24"/>
                <w:szCs w:val="24"/>
                <w:u w:val="single"/>
                <w:lang w:eastAsia="en-US"/>
              </w:rPr>
              <w:br/>
            </w:r>
            <w:r w:rsidRPr="00777A8B">
              <w:rPr>
                <w:b/>
                <w:bCs/>
                <w:sz w:val="24"/>
                <w:szCs w:val="24"/>
                <w:u w:val="single"/>
                <w:lang w:eastAsia="en-US"/>
              </w:rPr>
              <w:t xml:space="preserve">NIE OTWIERAĆ PRZED </w:t>
            </w:r>
            <w:r w:rsidR="00777A8B" w:rsidRPr="00777A8B">
              <w:rPr>
                <w:b/>
                <w:bCs/>
                <w:sz w:val="24"/>
                <w:szCs w:val="24"/>
                <w:u w:val="single"/>
                <w:lang w:eastAsia="en-US"/>
              </w:rPr>
              <w:t>0</w:t>
            </w:r>
            <w:r w:rsidR="00C272D3">
              <w:rPr>
                <w:b/>
                <w:bCs/>
                <w:sz w:val="24"/>
                <w:szCs w:val="24"/>
                <w:u w:val="single"/>
                <w:lang w:eastAsia="en-US"/>
              </w:rPr>
              <w:t>2</w:t>
            </w:r>
            <w:r w:rsidR="00777A8B" w:rsidRPr="00777A8B">
              <w:rPr>
                <w:b/>
                <w:bCs/>
                <w:sz w:val="24"/>
                <w:szCs w:val="24"/>
                <w:u w:val="single"/>
                <w:lang w:eastAsia="en-US"/>
              </w:rPr>
              <w:t>.</w:t>
            </w:r>
            <w:r w:rsidR="00C272D3">
              <w:rPr>
                <w:b/>
                <w:bCs/>
                <w:sz w:val="24"/>
                <w:szCs w:val="24"/>
                <w:u w:val="single"/>
                <w:lang w:eastAsia="en-US"/>
              </w:rPr>
              <w:t>10</w:t>
            </w:r>
            <w:r w:rsidR="00777A8B" w:rsidRPr="00777A8B">
              <w:rPr>
                <w:b/>
                <w:bCs/>
                <w:sz w:val="24"/>
                <w:szCs w:val="24"/>
                <w:u w:val="single"/>
                <w:lang w:eastAsia="en-US"/>
              </w:rPr>
              <w:t>.201</w:t>
            </w:r>
            <w:r w:rsidR="00C272D3">
              <w:rPr>
                <w:b/>
                <w:bCs/>
                <w:sz w:val="24"/>
                <w:szCs w:val="24"/>
                <w:u w:val="single"/>
                <w:lang w:eastAsia="en-US"/>
              </w:rPr>
              <w:t>8</w:t>
            </w:r>
            <w:r w:rsidR="00365148" w:rsidRPr="00777A8B">
              <w:rPr>
                <w:b/>
                <w:bCs/>
                <w:sz w:val="24"/>
                <w:szCs w:val="24"/>
                <w:u w:val="single"/>
                <w:lang w:eastAsia="en-US"/>
              </w:rPr>
              <w:t xml:space="preserve"> r. GODZ</w:t>
            </w:r>
            <w:r w:rsidRPr="00777A8B">
              <w:rPr>
                <w:b/>
                <w:bCs/>
                <w:sz w:val="24"/>
                <w:szCs w:val="24"/>
                <w:u w:val="single"/>
                <w:lang w:eastAsia="en-US"/>
              </w:rPr>
              <w:t>.</w:t>
            </w:r>
            <w:r w:rsidR="00365148" w:rsidRPr="00777A8B">
              <w:rPr>
                <w:b/>
                <w:bCs/>
                <w:sz w:val="24"/>
                <w:szCs w:val="24"/>
                <w:u w:val="single"/>
                <w:lang w:eastAsia="en-US"/>
              </w:rPr>
              <w:t xml:space="preserve">   </w:t>
            </w:r>
            <w:r w:rsidRPr="00777A8B">
              <w:rPr>
                <w:b/>
                <w:bCs/>
                <w:sz w:val="24"/>
                <w:szCs w:val="24"/>
                <w:u w:val="single"/>
                <w:lang w:eastAsia="en-US"/>
              </w:rPr>
              <w:t xml:space="preserve"> </w:t>
            </w:r>
            <w:r w:rsidR="00777A8B" w:rsidRPr="00777A8B">
              <w:rPr>
                <w:b/>
                <w:bCs/>
                <w:sz w:val="24"/>
                <w:szCs w:val="24"/>
                <w:u w:val="single"/>
                <w:lang w:eastAsia="en-US"/>
              </w:rPr>
              <w:t>10.00</w:t>
            </w:r>
          </w:p>
        </w:tc>
      </w:tr>
    </w:tbl>
    <w:p w:rsidR="00D14835" w:rsidRPr="00C30FDF" w:rsidRDefault="00D14835" w:rsidP="00BA15B7">
      <w:pPr>
        <w:tabs>
          <w:tab w:val="num" w:pos="567"/>
        </w:tabs>
        <w:overflowPunct/>
        <w:autoSpaceDE/>
        <w:autoSpaceDN/>
        <w:adjustRightInd/>
        <w:spacing w:line="360" w:lineRule="auto"/>
        <w:ind w:left="567" w:right="142"/>
        <w:jc w:val="both"/>
        <w:textAlignment w:val="auto"/>
        <w:rPr>
          <w:sz w:val="24"/>
          <w:szCs w:val="24"/>
          <w:lang w:eastAsia="en-US"/>
        </w:rPr>
      </w:pP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b/>
          <w:bCs/>
          <w:sz w:val="24"/>
          <w:szCs w:val="24"/>
          <w:u w:val="single"/>
        </w:rPr>
      </w:pPr>
      <w:r w:rsidRPr="00C30FDF">
        <w:rPr>
          <w:sz w:val="24"/>
          <w:szCs w:val="24"/>
          <w:lang w:eastAsia="en-US"/>
        </w:rPr>
        <w:t>Jeżeli</w:t>
      </w:r>
      <w:r w:rsidRPr="00C30FDF">
        <w:rPr>
          <w:sz w:val="24"/>
          <w:szCs w:val="24"/>
        </w:rPr>
        <w:t xml:space="preserve"> oferta zawiera informacje stanowiące tajemnicę przedsiębiorstwa w rozumieniu przepisów o zwalczaniu nieuczciwej konkurencji, wykonawca, nie później niż w terminie składania ofert winien w sposób nie budzący wątpliwości zastrzec, które spośród zawartych w ofercie informacji stanowią tajemnicę przedsiębiorstwa</w:t>
      </w:r>
      <w:r w:rsidRPr="00C30FDF">
        <w:rPr>
          <w:b/>
          <w:bCs/>
          <w:sz w:val="24"/>
          <w:szCs w:val="24"/>
        </w:rPr>
        <w:t xml:space="preserve"> </w:t>
      </w:r>
      <w:r w:rsidRPr="00C30FDF">
        <w:rPr>
          <w:b/>
          <w:bCs/>
          <w:sz w:val="24"/>
          <w:szCs w:val="24"/>
          <w:u w:val="single"/>
        </w:rPr>
        <w:t xml:space="preserve">oraz wykazać, iż zastrzeżone informacje stanowią tajemnicę przedsiębiorstwa.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b/>
          <w:bCs/>
          <w:sz w:val="24"/>
          <w:szCs w:val="24"/>
          <w:lang w:eastAsia="en-US"/>
        </w:rPr>
      </w:pPr>
      <w:r w:rsidRPr="00C30FDF">
        <w:rPr>
          <w:sz w:val="24"/>
          <w:szCs w:val="24"/>
          <w:lang w:eastAsia="en-US"/>
        </w:rPr>
        <w:t xml:space="preserve"> Informacje te należy umieścić w osobnej kopercie, odrębnie od pozostałych informacji zawartych w ofercie i oznaczyć klauzulą </w:t>
      </w:r>
      <w:r w:rsidRPr="00C30FDF">
        <w:rPr>
          <w:b/>
          <w:bCs/>
          <w:sz w:val="24"/>
          <w:szCs w:val="24"/>
          <w:lang w:eastAsia="en-US"/>
        </w:rPr>
        <w:t>„TAJEMNICA PRZEDSIĘBIORSTWA”.</w:t>
      </w:r>
      <w:r w:rsidR="007F2060" w:rsidRPr="00C30FDF">
        <w:rPr>
          <w:b/>
          <w:bCs/>
          <w:sz w:val="24"/>
          <w:szCs w:val="24"/>
          <w:lang w:eastAsia="en-US"/>
        </w:rPr>
        <w:t xml:space="preserv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u w:val="single"/>
          <w:lang w:eastAsia="en-US"/>
        </w:rPr>
        <w:t xml:space="preserve">Nie można zastrzec informacji, o których mowa w art. 86 ust. 4 ustawy Pzp, to znaczy: nazwy (firmy) wykonawcy oraz adresu, ceny oferty, terminu wykonania zamówienia, okresu gwarancji i warunków płatności zawartych w ofercie.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Wykonawcy ponoszą wszelkie koszty związane z przygotowaniem i złożeniem oferty z zastrzeżeniem art. 93 ust. 4 ustawy Pzp.</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Wykonawca może wprowadzić zmiany lub wycofać złożoną ofertę przed upływem terminu składania ofert. Zmiana oferty może być dokonana poprzez wycofanie złożonej oferty i złożenie nowej lub przez złożenie odrębnego oświadczenia, zmieniającego treść złożonej oferty, przy czym to oświadczenie powinno być złożone w taki sam sposób jak oferta, dodatkowo z określeniem „Zmiana” lub „Wycofanie”.</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Oferty otrzymane przez Zamawiającego po upływie terminu do ich składania zostaną zwrócone wykonawcom bez otwierania, po upływie terminu przewidzianego na wniesienie odwołania.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XVII. SPOSÓB OCENY OFERT</w:t>
            </w:r>
          </w:p>
        </w:tc>
      </w:tr>
    </w:tbl>
    <w:p w:rsidR="00D14835" w:rsidRPr="00C30FDF" w:rsidRDefault="00D14835" w:rsidP="00BA15B7">
      <w:pPr>
        <w:numPr>
          <w:ilvl w:val="0"/>
          <w:numId w:val="13"/>
        </w:numPr>
        <w:tabs>
          <w:tab w:val="left" w:pos="426"/>
        </w:tabs>
        <w:spacing w:line="360" w:lineRule="auto"/>
        <w:ind w:left="426" w:hanging="284"/>
        <w:jc w:val="both"/>
        <w:rPr>
          <w:sz w:val="24"/>
          <w:szCs w:val="24"/>
        </w:rPr>
      </w:pPr>
      <w:r w:rsidRPr="00C30FDF">
        <w:rPr>
          <w:sz w:val="24"/>
          <w:szCs w:val="24"/>
        </w:rPr>
        <w:t>Zamawiający na podstawie art. 24aa ustawy Pzp, informuje, że najpierw dokona oceny ofert, a następnie zbada, czy wykonawca, którego oferta została oceniona jako najkorzystniejsza, nie podlega wykluczeniu oraz spełnia warunki udziału w postępowaniu.</w:t>
      </w:r>
    </w:p>
    <w:p w:rsidR="00D14835" w:rsidRPr="00C30FDF" w:rsidRDefault="00D14835" w:rsidP="00BA15B7">
      <w:pPr>
        <w:numPr>
          <w:ilvl w:val="0"/>
          <w:numId w:val="13"/>
        </w:numPr>
        <w:tabs>
          <w:tab w:val="left" w:pos="360"/>
        </w:tabs>
        <w:spacing w:line="360" w:lineRule="auto"/>
        <w:ind w:left="426" w:hanging="284"/>
        <w:jc w:val="both"/>
        <w:rPr>
          <w:sz w:val="24"/>
          <w:szCs w:val="24"/>
        </w:rPr>
      </w:pPr>
      <w:r w:rsidRPr="00C30FDF">
        <w:rPr>
          <w:sz w:val="24"/>
          <w:szCs w:val="24"/>
        </w:rPr>
        <w:t>W toku badania i oceny ofert Zamawiający na podstawie art. 87 ust.1 ustawy Pzp może żądać od wykonawców wyjaśnień dotyczących treści złożonych ofert.</w:t>
      </w:r>
    </w:p>
    <w:p w:rsidR="00D14835" w:rsidRPr="00C30FDF" w:rsidRDefault="00D14835" w:rsidP="00BA15B7">
      <w:pPr>
        <w:numPr>
          <w:ilvl w:val="0"/>
          <w:numId w:val="13"/>
        </w:numPr>
        <w:tabs>
          <w:tab w:val="left" w:pos="360"/>
        </w:tabs>
        <w:spacing w:line="360" w:lineRule="auto"/>
        <w:ind w:left="426" w:hanging="284"/>
        <w:jc w:val="both"/>
        <w:rPr>
          <w:sz w:val="24"/>
          <w:szCs w:val="24"/>
        </w:rPr>
      </w:pPr>
      <w:r w:rsidRPr="00C30FDF">
        <w:rPr>
          <w:sz w:val="24"/>
          <w:szCs w:val="24"/>
        </w:rPr>
        <w:t>Zamawiający zgodnie z art. 90 ustawy Pzp, może zwrócić się do wykonawcy o udzielenie wyjaśnień lub złożenie dowo</w:t>
      </w:r>
      <w:r w:rsidR="00EF7A7B" w:rsidRPr="00C30FDF">
        <w:rPr>
          <w:sz w:val="24"/>
          <w:szCs w:val="24"/>
        </w:rPr>
        <w:t>dów dotyczących wyliczenia ceny</w:t>
      </w:r>
      <w:r w:rsidRPr="00C30FDF">
        <w:rPr>
          <w:sz w:val="24"/>
          <w:szCs w:val="24"/>
        </w:rPr>
        <w:t xml:space="preserve">. </w:t>
      </w:r>
    </w:p>
    <w:p w:rsidR="00D14835" w:rsidRPr="00C30FDF" w:rsidRDefault="00D14835" w:rsidP="00BA15B7">
      <w:pPr>
        <w:numPr>
          <w:ilvl w:val="0"/>
          <w:numId w:val="13"/>
        </w:numPr>
        <w:tabs>
          <w:tab w:val="left" w:pos="360"/>
        </w:tabs>
        <w:spacing w:line="360" w:lineRule="auto"/>
        <w:ind w:left="426" w:hanging="284"/>
        <w:jc w:val="both"/>
        <w:rPr>
          <w:sz w:val="24"/>
          <w:szCs w:val="24"/>
        </w:rPr>
      </w:pPr>
      <w:r w:rsidRPr="00C30FDF">
        <w:rPr>
          <w:sz w:val="24"/>
          <w:szCs w:val="24"/>
        </w:rPr>
        <w:t>Zamawiający poprawi w ofercie:</w:t>
      </w:r>
    </w:p>
    <w:p w:rsidR="00D14835" w:rsidRPr="00C30FDF" w:rsidRDefault="00D14835" w:rsidP="00BA15B7">
      <w:pPr>
        <w:numPr>
          <w:ilvl w:val="2"/>
          <w:numId w:val="12"/>
        </w:numPr>
        <w:tabs>
          <w:tab w:val="clear" w:pos="2340"/>
          <w:tab w:val="num" w:pos="851"/>
        </w:tabs>
        <w:overflowPunct/>
        <w:autoSpaceDE/>
        <w:autoSpaceDN/>
        <w:adjustRightInd/>
        <w:spacing w:line="360" w:lineRule="auto"/>
        <w:ind w:left="851" w:hanging="425"/>
        <w:jc w:val="both"/>
        <w:textAlignment w:val="auto"/>
        <w:rPr>
          <w:sz w:val="24"/>
          <w:szCs w:val="24"/>
        </w:rPr>
      </w:pPr>
      <w:r w:rsidRPr="00C30FDF">
        <w:rPr>
          <w:sz w:val="24"/>
          <w:szCs w:val="24"/>
        </w:rPr>
        <w:lastRenderedPageBreak/>
        <w:t>oczywiste omyłki pisarskie,</w:t>
      </w:r>
    </w:p>
    <w:p w:rsidR="00D14835" w:rsidRPr="00C30FDF" w:rsidRDefault="00D14835" w:rsidP="00BA15B7">
      <w:pPr>
        <w:numPr>
          <w:ilvl w:val="2"/>
          <w:numId w:val="12"/>
        </w:numPr>
        <w:tabs>
          <w:tab w:val="num" w:pos="851"/>
          <w:tab w:val="num" w:pos="1170"/>
        </w:tabs>
        <w:overflowPunct/>
        <w:autoSpaceDE/>
        <w:autoSpaceDN/>
        <w:adjustRightInd/>
        <w:spacing w:line="360" w:lineRule="auto"/>
        <w:ind w:left="851" w:hanging="425"/>
        <w:jc w:val="both"/>
        <w:textAlignment w:val="auto"/>
        <w:rPr>
          <w:sz w:val="24"/>
          <w:szCs w:val="24"/>
        </w:rPr>
      </w:pPr>
      <w:r w:rsidRPr="00C30FDF">
        <w:rPr>
          <w:sz w:val="24"/>
          <w:szCs w:val="24"/>
        </w:rPr>
        <w:t>oczywiste omyłki rachunkowe, z uwzględnieniem konsekwencji rachunkowych dokonanych poprawek,</w:t>
      </w:r>
    </w:p>
    <w:p w:rsidR="00D14835" w:rsidRPr="00C30FDF" w:rsidRDefault="00D14835" w:rsidP="00BA15B7">
      <w:pPr>
        <w:numPr>
          <w:ilvl w:val="2"/>
          <w:numId w:val="12"/>
        </w:numPr>
        <w:tabs>
          <w:tab w:val="num" w:pos="851"/>
          <w:tab w:val="num" w:pos="1170"/>
        </w:tabs>
        <w:overflowPunct/>
        <w:autoSpaceDE/>
        <w:autoSpaceDN/>
        <w:adjustRightInd/>
        <w:spacing w:line="360" w:lineRule="auto"/>
        <w:ind w:left="851" w:hanging="425"/>
        <w:jc w:val="both"/>
        <w:textAlignment w:val="auto"/>
        <w:rPr>
          <w:sz w:val="24"/>
          <w:szCs w:val="24"/>
        </w:rPr>
      </w:pPr>
      <w:r w:rsidRPr="00C30FDF">
        <w:rPr>
          <w:sz w:val="24"/>
          <w:szCs w:val="24"/>
        </w:rPr>
        <w:t>inne omyłki polegające na niezgodności oferty z SIWZ, niepowodujące istotnych zmian w treści oferty,</w:t>
      </w:r>
    </w:p>
    <w:p w:rsidR="00D14835" w:rsidRPr="00C30FDF" w:rsidRDefault="00D14835" w:rsidP="00BA15B7">
      <w:pPr>
        <w:tabs>
          <w:tab w:val="num" w:pos="851"/>
        </w:tabs>
        <w:spacing w:line="360" w:lineRule="auto"/>
        <w:ind w:left="851" w:hanging="425"/>
        <w:jc w:val="both"/>
        <w:rPr>
          <w:sz w:val="24"/>
          <w:szCs w:val="24"/>
        </w:rPr>
      </w:pPr>
      <w:r w:rsidRPr="00C30FDF">
        <w:rPr>
          <w:sz w:val="24"/>
          <w:szCs w:val="24"/>
        </w:rPr>
        <w:t>- niezwłocznie zawiadamiając o tym wykonawcę, którego oferta została poprawiona.</w:t>
      </w:r>
    </w:p>
    <w:p w:rsidR="00D14835" w:rsidRPr="00C30FDF" w:rsidRDefault="00D14835" w:rsidP="00BA15B7">
      <w:pPr>
        <w:numPr>
          <w:ilvl w:val="0"/>
          <w:numId w:val="13"/>
        </w:numPr>
        <w:tabs>
          <w:tab w:val="left" w:pos="360"/>
        </w:tabs>
        <w:spacing w:line="360" w:lineRule="auto"/>
        <w:jc w:val="both"/>
        <w:rPr>
          <w:sz w:val="24"/>
          <w:szCs w:val="24"/>
        </w:rPr>
      </w:pPr>
      <w:r w:rsidRPr="00C30FDF">
        <w:rPr>
          <w:sz w:val="24"/>
          <w:szCs w:val="24"/>
        </w:rPr>
        <w:t>Ocena ofert zostanie dokonana zgodnie z kryteriami oceny ofert określonymi w rozdziale</w:t>
      </w:r>
      <w:r w:rsidR="00530858" w:rsidRPr="00C30FDF">
        <w:rPr>
          <w:sz w:val="24"/>
          <w:szCs w:val="24"/>
        </w:rPr>
        <w:t xml:space="preserve"> XXI.</w:t>
      </w:r>
      <w:r w:rsidRPr="00C30FDF">
        <w:rPr>
          <w:sz w:val="24"/>
          <w:szCs w:val="24"/>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2" w:name="_Toc326423408"/>
            <w:r w:rsidRPr="00C30FDF">
              <w:rPr>
                <w:rFonts w:ascii="Times New Roman" w:hAnsi="Times New Roman" w:cs="Times New Roman"/>
                <w:color w:val="auto"/>
                <w:sz w:val="24"/>
                <w:szCs w:val="24"/>
                <w:lang w:eastAsia="en-US"/>
              </w:rPr>
              <w:t>XVIII. MIEJSCE ORAZ TERMIN SKŁADANIA I OTWARCIA OFERTY</w:t>
            </w:r>
            <w:bookmarkEnd w:id="12"/>
          </w:p>
        </w:tc>
      </w:tr>
    </w:tbl>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bCs/>
          <w:sz w:val="24"/>
          <w:szCs w:val="24"/>
          <w:lang w:eastAsia="en-US"/>
        </w:rPr>
      </w:pPr>
      <w:r w:rsidRPr="00777A8B">
        <w:rPr>
          <w:sz w:val="24"/>
          <w:szCs w:val="24"/>
          <w:lang w:eastAsia="en-US"/>
        </w:rPr>
        <w:t xml:space="preserve">Termin składania ofert upływa w dniu </w:t>
      </w:r>
      <w:r w:rsidR="00C272D3">
        <w:rPr>
          <w:b/>
          <w:bCs/>
          <w:sz w:val="24"/>
          <w:szCs w:val="24"/>
          <w:lang w:eastAsia="en-US"/>
        </w:rPr>
        <w:t>02.10.2018</w:t>
      </w:r>
      <w:r w:rsidR="00777A8B">
        <w:rPr>
          <w:b/>
          <w:bCs/>
          <w:sz w:val="24"/>
          <w:szCs w:val="24"/>
          <w:lang w:eastAsia="en-US"/>
        </w:rPr>
        <w:t xml:space="preserve"> do godz. 09.30</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Ofertę przygotowaną zgodnie z warunkam</w:t>
      </w:r>
      <w:r w:rsidR="007D0531" w:rsidRPr="00C30FDF">
        <w:rPr>
          <w:sz w:val="24"/>
          <w:szCs w:val="24"/>
          <w:lang w:eastAsia="en-US"/>
        </w:rPr>
        <w:t>i określonymi w niniejszej SIWZ</w:t>
      </w:r>
      <w:r w:rsidRPr="00C30FDF">
        <w:rPr>
          <w:sz w:val="24"/>
          <w:szCs w:val="24"/>
          <w:lang w:eastAsia="en-US"/>
        </w:rPr>
        <w:t xml:space="preserve"> należy przesłać lub złożyć osobiście w siedzibie zamawiającego adres: </w:t>
      </w:r>
      <w:r w:rsidR="004000EB">
        <w:rPr>
          <w:sz w:val="24"/>
          <w:szCs w:val="24"/>
          <w:lang w:eastAsia="en-US"/>
        </w:rPr>
        <w:t>Urząd Miejski w Sochaczewie ul. 1 Maja 16, 96-500 Sochaczew- Biuro Obsługi Klienta - Parter</w:t>
      </w:r>
    </w:p>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777A8B">
        <w:rPr>
          <w:sz w:val="24"/>
          <w:szCs w:val="24"/>
          <w:lang w:eastAsia="en-US"/>
        </w:rPr>
        <w:t xml:space="preserve">Otwarcie ofert nastąpi w dniu </w:t>
      </w:r>
      <w:r w:rsidR="00C272D3">
        <w:rPr>
          <w:b/>
          <w:bCs/>
          <w:sz w:val="24"/>
          <w:szCs w:val="24"/>
          <w:lang w:eastAsia="en-US"/>
        </w:rPr>
        <w:t>02.10.2018</w:t>
      </w:r>
      <w:r w:rsidR="00777A8B">
        <w:rPr>
          <w:b/>
          <w:bCs/>
          <w:sz w:val="24"/>
          <w:szCs w:val="24"/>
          <w:lang w:eastAsia="en-US"/>
        </w:rPr>
        <w:t xml:space="preserve"> o godz. 10.00 </w:t>
      </w:r>
      <w:r w:rsidRPr="00777A8B">
        <w:rPr>
          <w:sz w:val="24"/>
          <w:szCs w:val="24"/>
          <w:lang w:eastAsia="en-US"/>
        </w:rPr>
        <w:t>w siedzibie zamawiającego adres</w:t>
      </w:r>
      <w:r w:rsidR="004000EB" w:rsidRPr="00777A8B">
        <w:rPr>
          <w:sz w:val="24"/>
          <w:szCs w:val="24"/>
          <w:lang w:eastAsia="en-US"/>
        </w:rPr>
        <w:t xml:space="preserve">: </w:t>
      </w:r>
      <w:r w:rsidR="00E02FAA" w:rsidRPr="00777A8B">
        <w:rPr>
          <w:sz w:val="24"/>
          <w:szCs w:val="24"/>
          <w:lang w:eastAsia="en-US"/>
        </w:rPr>
        <w:t xml:space="preserve"> </w:t>
      </w:r>
      <w:r w:rsidR="004000EB" w:rsidRPr="00777A8B">
        <w:rPr>
          <w:sz w:val="24"/>
          <w:szCs w:val="24"/>
          <w:lang w:eastAsia="en-US"/>
        </w:rPr>
        <w:t>Urząd Miejski w Sochaczewie ul. 1 Maja 16, 96-500 Sochaczew</w:t>
      </w:r>
      <w:r w:rsidR="00E02FAA" w:rsidRPr="00777A8B">
        <w:rPr>
          <w:sz w:val="24"/>
          <w:szCs w:val="24"/>
          <w:lang w:eastAsia="en-US"/>
        </w:rPr>
        <w:t>.</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Otwarcie ofert jest jawne.</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rPr>
        <w:t>Niezwłocznie po otwarciu ofert zamawiający zamieści na swojej stronie internetowej informacje, o których mowa w art. 86 ust. 5 ustawy Pzp.</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3" w:name="_Toc326423409"/>
            <w:r w:rsidRPr="00C30FDF">
              <w:rPr>
                <w:rFonts w:ascii="Times New Roman" w:hAnsi="Times New Roman" w:cs="Times New Roman"/>
                <w:color w:val="auto"/>
                <w:sz w:val="24"/>
                <w:szCs w:val="24"/>
                <w:lang w:eastAsia="en-US"/>
              </w:rPr>
              <w:t>XIX. OPIS SPOSOBU OBLICZENIA CENY</w:t>
            </w:r>
            <w:bookmarkEnd w:id="13"/>
          </w:p>
        </w:tc>
      </w:tr>
    </w:tbl>
    <w:p w:rsidR="00D14835" w:rsidRPr="00C30FDF" w:rsidRDefault="00D14835" w:rsidP="00BA15B7">
      <w:pPr>
        <w:tabs>
          <w:tab w:val="left" w:pos="8789"/>
        </w:tabs>
        <w:overflowPunct/>
        <w:autoSpaceDE/>
        <w:autoSpaceDN/>
        <w:adjustRightInd/>
        <w:spacing w:line="360" w:lineRule="auto"/>
        <w:ind w:left="426"/>
        <w:jc w:val="both"/>
        <w:textAlignment w:val="auto"/>
        <w:rPr>
          <w:sz w:val="24"/>
          <w:szCs w:val="24"/>
          <w:lang w:eastAsia="en-US"/>
        </w:rPr>
      </w:pP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Wykonawca obliczy cenę wykonania przedmiotu zamówienia i wpisuje ją w formularzu ofertowym, którego wzór stanowi </w:t>
      </w:r>
      <w:r w:rsidRPr="00C30FDF">
        <w:rPr>
          <w:b/>
          <w:bCs/>
          <w:sz w:val="24"/>
          <w:szCs w:val="24"/>
        </w:rPr>
        <w:t>Załącznik nr 3</w:t>
      </w:r>
      <w:r w:rsidRPr="00C30FDF">
        <w:rPr>
          <w:sz w:val="24"/>
          <w:szCs w:val="24"/>
        </w:rPr>
        <w:t xml:space="preserve"> </w:t>
      </w:r>
      <w:r w:rsidRPr="00C30FDF">
        <w:rPr>
          <w:b/>
          <w:bCs/>
          <w:sz w:val="24"/>
          <w:szCs w:val="24"/>
        </w:rPr>
        <w:t>do SIWZ</w:t>
      </w:r>
      <w:r w:rsidRPr="00C30FDF">
        <w:rPr>
          <w:sz w:val="24"/>
          <w:szCs w:val="24"/>
          <w:lang w:eastAsia="en-US"/>
        </w:rPr>
        <w:t>.</w:t>
      </w:r>
    </w:p>
    <w:p w:rsidR="00C272D3" w:rsidRPr="00C30FDF" w:rsidRDefault="00C272D3" w:rsidP="00C272D3">
      <w:pPr>
        <w:pStyle w:val="Default"/>
        <w:numPr>
          <w:ilvl w:val="0"/>
          <w:numId w:val="8"/>
        </w:numPr>
        <w:tabs>
          <w:tab w:val="clear" w:pos="1214"/>
          <w:tab w:val="num" w:pos="426"/>
        </w:tabs>
        <w:spacing w:line="360" w:lineRule="auto"/>
        <w:ind w:left="426" w:hanging="284"/>
        <w:rPr>
          <w:lang w:eastAsia="en-US"/>
        </w:rPr>
      </w:pPr>
      <w:r w:rsidRPr="00C30FDF">
        <w:rPr>
          <w:lang w:eastAsia="en-US"/>
        </w:rPr>
        <w:t>Stawka podatku VAT winna być określona zgodnie z ustawą z dnia 11 marca 2004 r. o p</w:t>
      </w:r>
      <w:r>
        <w:rPr>
          <w:lang w:eastAsia="en-US"/>
        </w:rPr>
        <w:t>odatku od towarów i usług (</w:t>
      </w:r>
      <w:r w:rsidRPr="00C272D3">
        <w:rPr>
          <w:rFonts w:eastAsia="Calibri"/>
        </w:rPr>
        <w:t xml:space="preserve"> </w:t>
      </w:r>
      <w:proofErr w:type="spellStart"/>
      <w:r w:rsidRPr="00C272D3">
        <w:rPr>
          <w:rFonts w:eastAsia="Calibri"/>
          <w:b/>
          <w:bCs/>
        </w:rPr>
        <w:t>t.j</w:t>
      </w:r>
      <w:proofErr w:type="spellEnd"/>
      <w:r w:rsidRPr="00C272D3">
        <w:rPr>
          <w:rFonts w:eastAsia="Calibri"/>
          <w:b/>
          <w:bCs/>
        </w:rPr>
        <w:t>. Dz. U. z 2017 r. poz. 1221, 2491, z 2018 r. poz. 62, 86, 650, 1499.</w:t>
      </w:r>
      <w:r w:rsidRPr="00C30FDF">
        <w:rPr>
          <w:lang w:eastAsia="en-US"/>
        </w:rPr>
        <w:t>.).</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Cena oferty winna być podane w złotych polskich. Cena winna być wyrażona z dokładnością do dwóch miejsc po przecinku z odpowiednim zaokrągleniem w dół lub w górę w następujący sposób:</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dół – jeżeli kolejna cyfra jest mniejsza od 5,</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górę – jeżeli kolejna cyfra jest większa od 5 lub równa 5.</w:t>
      </w:r>
    </w:p>
    <w:p w:rsidR="00D14835" w:rsidRPr="00C30FDF" w:rsidRDefault="00D14835" w:rsidP="00BA15B7">
      <w:pPr>
        <w:pStyle w:val="Akapitzlist"/>
        <w:numPr>
          <w:ilvl w:val="0"/>
          <w:numId w:val="8"/>
        </w:numPr>
        <w:tabs>
          <w:tab w:val="clear" w:pos="1214"/>
        </w:tabs>
        <w:overflowPunct/>
        <w:autoSpaceDE/>
        <w:autoSpaceDN/>
        <w:adjustRightInd/>
        <w:spacing w:line="360" w:lineRule="auto"/>
        <w:ind w:left="567"/>
        <w:jc w:val="both"/>
        <w:textAlignment w:val="auto"/>
        <w:rPr>
          <w:sz w:val="24"/>
          <w:szCs w:val="24"/>
          <w:lang w:eastAsia="en-US"/>
        </w:rPr>
      </w:pPr>
      <w:r w:rsidRPr="00C30FDF">
        <w:rPr>
          <w:sz w:val="24"/>
          <w:szCs w:val="24"/>
          <w:lang w:eastAsia="en-US"/>
        </w:rPr>
        <w:t xml:space="preserve">Jeżeli złożono ofertę, której wybór prowadziłby do powstania u Zamawiającego obowiązku podatkowego zgodnie z przepisami o podatku od towarów i usług, Zamawiający w celu oceny takiej oferty dolicza do przedstawionej w niej ceny podatek </w:t>
      </w:r>
      <w:r w:rsidRPr="00C30FDF">
        <w:rPr>
          <w:sz w:val="24"/>
          <w:szCs w:val="24"/>
          <w:lang w:eastAsia="en-US"/>
        </w:rPr>
        <w:lastRenderedPageBreak/>
        <w:t>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 xml:space="preserve">XX. WZÓR UMOWY </w:t>
            </w:r>
          </w:p>
        </w:tc>
      </w:tr>
    </w:tbl>
    <w:p w:rsidR="00D14835" w:rsidRPr="00C30FDF" w:rsidRDefault="00D14835" w:rsidP="00BA15B7">
      <w:pPr>
        <w:pStyle w:val="Akapitzlist"/>
        <w:overflowPunct/>
        <w:autoSpaceDE/>
        <w:autoSpaceDN/>
        <w:adjustRightInd/>
        <w:spacing w:line="360" w:lineRule="auto"/>
        <w:ind w:left="0"/>
        <w:jc w:val="both"/>
        <w:textAlignment w:val="auto"/>
        <w:rPr>
          <w:sz w:val="24"/>
          <w:szCs w:val="24"/>
        </w:rPr>
      </w:pPr>
      <w:r w:rsidRPr="00C30FDF">
        <w:rPr>
          <w:sz w:val="24"/>
          <w:szCs w:val="24"/>
        </w:rPr>
        <w:t xml:space="preserve">  Wzór umowy stanowi </w:t>
      </w:r>
      <w:r w:rsidRPr="00C30FDF">
        <w:rPr>
          <w:b/>
          <w:bCs/>
          <w:sz w:val="24"/>
          <w:szCs w:val="24"/>
        </w:rPr>
        <w:t xml:space="preserve">Załącznik nr </w:t>
      </w:r>
      <w:r w:rsidR="002F0D32">
        <w:rPr>
          <w:b/>
          <w:bCs/>
          <w:sz w:val="24"/>
          <w:szCs w:val="24"/>
        </w:rPr>
        <w:t>8</w:t>
      </w:r>
      <w:r w:rsidRPr="00C30FDF">
        <w:rPr>
          <w:b/>
          <w:bCs/>
          <w:sz w:val="24"/>
          <w:szCs w:val="24"/>
        </w:rPr>
        <w:t xml:space="preserve"> do  SIWZ</w:t>
      </w:r>
      <w:r w:rsidRPr="00C30FDF">
        <w:rPr>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4000EB">
        <w:trPr>
          <w:trHeight w:val="567"/>
        </w:trPr>
        <w:tc>
          <w:tcPr>
            <w:tcW w:w="9072" w:type="dxa"/>
            <w:shd w:val="clear" w:color="auto" w:fill="D6E3BC"/>
            <w:vAlign w:val="center"/>
          </w:tcPr>
          <w:p w:rsidR="00D14835" w:rsidRPr="004000EB" w:rsidRDefault="00D14835" w:rsidP="00BA15B7">
            <w:pPr>
              <w:pStyle w:val="Nagwek1"/>
              <w:spacing w:before="0" w:line="360" w:lineRule="auto"/>
              <w:rPr>
                <w:rFonts w:ascii="Times New Roman" w:hAnsi="Times New Roman" w:cs="Times New Roman"/>
                <w:color w:val="auto"/>
                <w:sz w:val="24"/>
                <w:szCs w:val="24"/>
                <w:lang w:eastAsia="en-US"/>
              </w:rPr>
            </w:pPr>
            <w:bookmarkStart w:id="14" w:name="_Toc326423410"/>
            <w:r w:rsidRPr="004000EB">
              <w:rPr>
                <w:rFonts w:ascii="Times New Roman" w:hAnsi="Times New Roman" w:cs="Times New Roman"/>
                <w:color w:val="auto"/>
                <w:sz w:val="24"/>
                <w:szCs w:val="24"/>
                <w:lang w:eastAsia="en-US"/>
              </w:rPr>
              <w:t>XXI. OPIS KRYTERIÓW, KTÓRYMI ZAMAWIAJĄCY BĘDZIE SIĘ KIEROWAŁ PRZY WYBORZE OFERT</w:t>
            </w:r>
            <w:bookmarkEnd w:id="14"/>
            <w:r w:rsidRPr="004000EB">
              <w:rPr>
                <w:rFonts w:ascii="Times New Roman" w:hAnsi="Times New Roman" w:cs="Times New Roman"/>
                <w:color w:val="auto"/>
                <w:sz w:val="24"/>
                <w:szCs w:val="24"/>
                <w:lang w:eastAsia="en-US"/>
              </w:rPr>
              <w:t>Y, WRAZ Z PODANIEM ZNACZENIA TYCH KRYTERIÓW I SPOSOBU OCENY OFERT</w:t>
            </w:r>
          </w:p>
        </w:tc>
      </w:tr>
    </w:tbl>
    <w:p w:rsidR="00D14835" w:rsidRPr="004000EB" w:rsidRDefault="00D14835" w:rsidP="00BA15B7">
      <w:pPr>
        <w:pStyle w:val="ReportLevel3"/>
        <w:numPr>
          <w:ilvl w:val="0"/>
          <w:numId w:val="19"/>
        </w:numPr>
        <w:tabs>
          <w:tab w:val="clear" w:pos="2160"/>
          <w:tab w:val="left" w:pos="851"/>
        </w:tabs>
        <w:autoSpaceDE w:val="0"/>
        <w:spacing w:before="0" w:after="0" w:line="360" w:lineRule="auto"/>
        <w:rPr>
          <w:rFonts w:ascii="Times New Roman" w:hAnsi="Times New Roman" w:cs="Times New Roman"/>
          <w:b w:val="0"/>
          <w:bCs w:val="0"/>
          <w:sz w:val="24"/>
          <w:szCs w:val="24"/>
          <w:lang w:val="pl-PL"/>
        </w:rPr>
      </w:pPr>
      <w:r w:rsidRPr="004000EB">
        <w:rPr>
          <w:rFonts w:ascii="Times New Roman" w:hAnsi="Times New Roman" w:cs="Times New Roman"/>
          <w:b w:val="0"/>
          <w:bCs w:val="0"/>
          <w:sz w:val="24"/>
          <w:szCs w:val="24"/>
          <w:lang w:val="pl-PL"/>
        </w:rPr>
        <w:t>Najkorzystniejszą ofertą będzie oferta, która przedstawia najkorzystniejszy bilans ceny i innych kryteriów odnoszących się do przedmiotu zamówienia publicznego.</w:t>
      </w:r>
    </w:p>
    <w:p w:rsidR="00D14835" w:rsidRPr="004000EB" w:rsidRDefault="00D14835" w:rsidP="00BA15B7">
      <w:pPr>
        <w:pStyle w:val="Akapitzlist"/>
        <w:numPr>
          <w:ilvl w:val="0"/>
          <w:numId w:val="19"/>
        </w:numPr>
        <w:spacing w:line="360" w:lineRule="auto"/>
        <w:rPr>
          <w:sz w:val="24"/>
          <w:szCs w:val="24"/>
          <w:lang w:eastAsia="en-US"/>
        </w:rPr>
      </w:pPr>
      <w:r w:rsidRPr="004000EB">
        <w:rPr>
          <w:sz w:val="24"/>
          <w:szCs w:val="24"/>
        </w:rPr>
        <w:t>Kryterium oceny ofert i jego znaczenie oraz opis sposobu oceny ofert:</w:t>
      </w:r>
    </w:p>
    <w:p w:rsidR="00D14835" w:rsidRPr="004000EB" w:rsidRDefault="00D14835" w:rsidP="00BA15B7">
      <w:pPr>
        <w:pStyle w:val="pkt"/>
        <w:widowControl w:val="0"/>
        <w:tabs>
          <w:tab w:val="left" w:pos="993"/>
        </w:tabs>
        <w:autoSpaceDE w:val="0"/>
        <w:spacing w:before="0" w:after="0" w:line="360" w:lineRule="auto"/>
      </w:pPr>
    </w:p>
    <w:p w:rsidR="004000EB" w:rsidRPr="001D69D2" w:rsidRDefault="004000EB" w:rsidP="00BA15B7">
      <w:pPr>
        <w:tabs>
          <w:tab w:val="left" w:pos="142"/>
        </w:tabs>
        <w:overflowPunct/>
        <w:autoSpaceDE/>
        <w:autoSpaceDN/>
        <w:adjustRightInd/>
        <w:spacing w:line="360" w:lineRule="auto"/>
        <w:ind w:left="142"/>
        <w:jc w:val="both"/>
        <w:textAlignment w:val="auto"/>
        <w:rPr>
          <w:b/>
          <w:sz w:val="24"/>
          <w:szCs w:val="24"/>
        </w:rPr>
      </w:pPr>
      <w:r w:rsidRPr="004000EB">
        <w:rPr>
          <w:b/>
          <w:bCs/>
          <w:sz w:val="24"/>
          <w:szCs w:val="24"/>
        </w:rPr>
        <w:t xml:space="preserve">    </w:t>
      </w:r>
      <w:r w:rsidRPr="004000EB">
        <w:rPr>
          <w:sz w:val="24"/>
          <w:szCs w:val="24"/>
        </w:rPr>
        <w:t xml:space="preserve">Cena ofertowa - </w:t>
      </w:r>
      <w:r w:rsidRPr="001D69D2">
        <w:rPr>
          <w:b/>
          <w:sz w:val="24"/>
          <w:szCs w:val="24"/>
        </w:rPr>
        <w:t>60%</w:t>
      </w:r>
    </w:p>
    <w:p w:rsidR="001D69D2" w:rsidRPr="00E26A7D" w:rsidRDefault="001D69D2" w:rsidP="001D69D2">
      <w:pPr>
        <w:pStyle w:val="Akapitzlist"/>
        <w:ind w:left="360"/>
        <w:jc w:val="both"/>
        <w:rPr>
          <w:b/>
          <w:bCs/>
          <w:sz w:val="24"/>
          <w:szCs w:val="24"/>
        </w:rPr>
      </w:pPr>
      <w:r w:rsidRPr="00E26A7D">
        <w:rPr>
          <w:bCs/>
          <w:sz w:val="24"/>
          <w:szCs w:val="24"/>
        </w:rPr>
        <w:t>dostępność</w:t>
      </w:r>
      <w:r w:rsidRPr="00E26A7D">
        <w:rPr>
          <w:bCs/>
          <w:spacing w:val="2"/>
          <w:sz w:val="24"/>
          <w:szCs w:val="24"/>
        </w:rPr>
        <w:t xml:space="preserve"> punktu obsługi klienta w Sochaczewie wraz z punktem kasowym do przyjmowania czynszów i opłat wpłacanych gotówką. Czynne w godzinach od 7.00 do 15.00</w:t>
      </w:r>
      <w:r w:rsidRPr="00E26A7D">
        <w:rPr>
          <w:b/>
          <w:bCs/>
          <w:spacing w:val="2"/>
          <w:sz w:val="22"/>
          <w:szCs w:val="22"/>
        </w:rPr>
        <w:t xml:space="preserve">  - </w:t>
      </w:r>
      <w:r w:rsidRPr="00E26A7D">
        <w:rPr>
          <w:b/>
          <w:bCs/>
          <w:sz w:val="24"/>
          <w:szCs w:val="24"/>
        </w:rPr>
        <w:t>40 %</w:t>
      </w:r>
    </w:p>
    <w:p w:rsidR="001D69D2" w:rsidRPr="00E26A7D" w:rsidRDefault="001D69D2" w:rsidP="001D69D2">
      <w:pPr>
        <w:pStyle w:val="Akapitzlist"/>
        <w:ind w:left="360"/>
        <w:jc w:val="both"/>
        <w:rPr>
          <w:sz w:val="22"/>
          <w:szCs w:val="22"/>
        </w:rPr>
      </w:pPr>
    </w:p>
    <w:p w:rsidR="004000EB" w:rsidRPr="004000EB" w:rsidRDefault="004000EB" w:rsidP="001D69D2">
      <w:pPr>
        <w:pStyle w:val="Teksttreci181"/>
        <w:spacing w:before="0" w:after="0" w:line="360" w:lineRule="auto"/>
        <w:ind w:left="360" w:right="20" w:firstLine="0"/>
        <w:rPr>
          <w:rFonts w:ascii="Times New Roman" w:hAnsi="Times New Roman"/>
        </w:rPr>
      </w:pPr>
      <w:r w:rsidRPr="004000EB">
        <w:rPr>
          <w:rFonts w:ascii="Times New Roman" w:hAnsi="Times New Roman"/>
        </w:rPr>
        <w:t>Ocena punktowa</w:t>
      </w:r>
      <w:r w:rsidRPr="004000EB">
        <w:rPr>
          <w:rStyle w:val="Teksttreci18Pogrubienie"/>
        </w:rPr>
        <w:t xml:space="preserve"> kryterium cena</w:t>
      </w:r>
      <w:r w:rsidRPr="004000EB">
        <w:rPr>
          <w:rFonts w:ascii="Times New Roman" w:hAnsi="Times New Roman"/>
        </w:rPr>
        <w:t xml:space="preserve"> dokonana zostanie zgodnie z formułą: </w:t>
      </w:r>
      <w:proofErr w:type="spellStart"/>
      <w:r w:rsidRPr="004000EB">
        <w:rPr>
          <w:rStyle w:val="Teksttreci18Pogrubienie"/>
        </w:rPr>
        <w:t>P</w:t>
      </w:r>
      <w:r w:rsidRPr="004000EB">
        <w:rPr>
          <w:rStyle w:val="Pogrubienie"/>
          <w:rFonts w:ascii="Times New Roman" w:hAnsi="Times New Roman"/>
          <w:b w:val="0"/>
          <w:bCs w:val="0"/>
        </w:rPr>
        <w:t>c</w:t>
      </w:r>
      <w:proofErr w:type="spellEnd"/>
      <w:r w:rsidRPr="004000EB">
        <w:rPr>
          <w:rStyle w:val="Teksttreci18Pogrubienie"/>
        </w:rPr>
        <w:t xml:space="preserve"> = (</w:t>
      </w:r>
      <w:proofErr w:type="spellStart"/>
      <w:r w:rsidRPr="004000EB">
        <w:rPr>
          <w:rStyle w:val="Teksttreci18Pogrubienie"/>
        </w:rPr>
        <w:t>C</w:t>
      </w:r>
      <w:r w:rsidRPr="004000EB">
        <w:rPr>
          <w:rStyle w:val="Pogrubienie"/>
          <w:rFonts w:ascii="Times New Roman" w:hAnsi="Times New Roman"/>
          <w:b w:val="0"/>
          <w:bCs w:val="0"/>
        </w:rPr>
        <w:t>n</w:t>
      </w:r>
      <w:proofErr w:type="spellEnd"/>
      <w:r w:rsidRPr="004000EB">
        <w:rPr>
          <w:rStyle w:val="Teksttreci18Pogrubienie"/>
        </w:rPr>
        <w:t xml:space="preserve"> : C</w:t>
      </w:r>
      <w:r w:rsidRPr="004000EB">
        <w:rPr>
          <w:rStyle w:val="Pogrubienie"/>
          <w:rFonts w:ascii="Times New Roman" w:hAnsi="Times New Roman"/>
          <w:b w:val="0"/>
          <w:bCs w:val="0"/>
        </w:rPr>
        <w:t>o)</w:t>
      </w:r>
      <w:r w:rsidRPr="004000EB">
        <w:rPr>
          <w:rStyle w:val="Teksttreci18Pogrubienie"/>
        </w:rPr>
        <w:t xml:space="preserve"> x 100 x waga kryterium (60%)</w:t>
      </w:r>
    </w:p>
    <w:p w:rsidR="004000EB" w:rsidRPr="004000EB" w:rsidRDefault="004000EB" w:rsidP="00BA15B7">
      <w:pPr>
        <w:pStyle w:val="Teksttreci21"/>
        <w:spacing w:after="0" w:line="360" w:lineRule="auto"/>
        <w:ind w:right="20" w:firstLine="0"/>
        <w:rPr>
          <w:rFonts w:ascii="Times New Roman" w:hAnsi="Times New Roman" w:cs="Times New Roman"/>
          <w:sz w:val="24"/>
          <w:szCs w:val="24"/>
        </w:rPr>
      </w:pPr>
      <w:r w:rsidRPr="004000EB">
        <w:rPr>
          <w:rFonts w:ascii="Times New Roman" w:hAnsi="Times New Roman" w:cs="Times New Roman"/>
          <w:sz w:val="24"/>
          <w:szCs w:val="24"/>
        </w:rPr>
        <w:t xml:space="preserve">gdzie: </w:t>
      </w:r>
      <w:proofErr w:type="spellStart"/>
      <w:r w:rsidRPr="004000EB">
        <w:rPr>
          <w:rFonts w:ascii="Times New Roman" w:hAnsi="Times New Roman" w:cs="Times New Roman"/>
          <w:sz w:val="24"/>
          <w:szCs w:val="24"/>
        </w:rPr>
        <w:t>P</w:t>
      </w:r>
      <w:r w:rsidRPr="004000EB">
        <w:rPr>
          <w:rStyle w:val="Teksttreci28pt"/>
          <w:sz w:val="24"/>
          <w:szCs w:val="24"/>
        </w:rPr>
        <w:t>c</w:t>
      </w:r>
      <w:proofErr w:type="spellEnd"/>
      <w:r w:rsidRPr="004000EB">
        <w:rPr>
          <w:rFonts w:ascii="Times New Roman" w:hAnsi="Times New Roman" w:cs="Times New Roman"/>
          <w:sz w:val="24"/>
          <w:szCs w:val="24"/>
        </w:rPr>
        <w:t xml:space="preserve"> - punkty dla badanej oferty w kryterium cena; </w:t>
      </w:r>
      <w:proofErr w:type="spellStart"/>
      <w:r w:rsidRPr="004000EB">
        <w:rPr>
          <w:rFonts w:ascii="Times New Roman" w:hAnsi="Times New Roman" w:cs="Times New Roman"/>
          <w:sz w:val="24"/>
          <w:szCs w:val="24"/>
        </w:rPr>
        <w:t>C</w:t>
      </w:r>
      <w:r w:rsidRPr="004000EB">
        <w:rPr>
          <w:rStyle w:val="Teksttreci28pt"/>
          <w:sz w:val="24"/>
          <w:szCs w:val="24"/>
        </w:rPr>
        <w:t>n</w:t>
      </w:r>
      <w:proofErr w:type="spellEnd"/>
      <w:r w:rsidRPr="004000EB">
        <w:rPr>
          <w:rFonts w:ascii="Times New Roman" w:hAnsi="Times New Roman" w:cs="Times New Roman"/>
          <w:sz w:val="24"/>
          <w:szCs w:val="24"/>
        </w:rPr>
        <w:t xml:space="preserve"> - cena najniższa w zbiorze ofert; C</w:t>
      </w:r>
      <w:r w:rsidRPr="004000EB">
        <w:rPr>
          <w:rStyle w:val="Teksttreci28pt"/>
          <w:sz w:val="24"/>
          <w:szCs w:val="24"/>
        </w:rPr>
        <w:t>o</w:t>
      </w:r>
      <w:r w:rsidRPr="004000EB">
        <w:rPr>
          <w:rFonts w:ascii="Times New Roman" w:hAnsi="Times New Roman" w:cs="Times New Roman"/>
          <w:sz w:val="24"/>
          <w:szCs w:val="24"/>
        </w:rPr>
        <w:t xml:space="preserve"> - cena badanej (rozpatrywanej) oferty. Oferta spełniająca w najwyższym stopniu wymagania tego kryterium tj. oferta z najniższą (najtańszą) ceną - otrzyma maksymalną ilość punktów przypisaną w tym kryterium</w:t>
      </w:r>
    </w:p>
    <w:p w:rsidR="004000EB" w:rsidRPr="004000EB" w:rsidRDefault="004000EB" w:rsidP="00BA15B7">
      <w:pPr>
        <w:pStyle w:val="Teksttreci101"/>
        <w:spacing w:before="0" w:line="360" w:lineRule="auto"/>
        <w:ind w:left="460"/>
        <w:rPr>
          <w:rFonts w:ascii="Times New Roman" w:hAnsi="Times New Roman"/>
        </w:rPr>
      </w:pPr>
      <w:r w:rsidRPr="004000EB">
        <w:rPr>
          <w:rFonts w:ascii="Times New Roman" w:hAnsi="Times New Roman"/>
        </w:rPr>
        <w:t>czyli 60 pkt.</w:t>
      </w:r>
    </w:p>
    <w:p w:rsidR="004000EB" w:rsidRPr="004000EB" w:rsidRDefault="004000EB" w:rsidP="00BA15B7">
      <w:pPr>
        <w:pStyle w:val="Teksttreci21"/>
        <w:spacing w:after="0" w:line="360" w:lineRule="auto"/>
        <w:ind w:left="460" w:right="20"/>
        <w:rPr>
          <w:rFonts w:ascii="Times New Roman" w:hAnsi="Times New Roman" w:cs="Times New Roman"/>
          <w:sz w:val="24"/>
          <w:szCs w:val="24"/>
        </w:rPr>
      </w:pPr>
      <w:r w:rsidRPr="004000EB">
        <w:rPr>
          <w:rFonts w:ascii="Times New Roman" w:hAnsi="Times New Roman" w:cs="Times New Roman"/>
          <w:sz w:val="24"/>
          <w:szCs w:val="24"/>
        </w:rPr>
        <w:t>Pozostałym Wykonawcom przypisana zostanie odpowiednio mniejsza liczba punktów. Najdroższa oferta uzyska najmniejszą ilość punktów.</w:t>
      </w:r>
    </w:p>
    <w:p w:rsidR="004000EB" w:rsidRPr="001D69D2" w:rsidRDefault="004000EB" w:rsidP="001D69D2">
      <w:pPr>
        <w:pStyle w:val="Teksttreci1"/>
        <w:tabs>
          <w:tab w:val="left" w:pos="634"/>
        </w:tabs>
        <w:spacing w:line="360" w:lineRule="auto"/>
        <w:ind w:left="360" w:right="20" w:firstLine="0"/>
        <w:rPr>
          <w:rFonts w:ascii="Times New Roman" w:hAnsi="Times New Roman"/>
        </w:rPr>
      </w:pPr>
      <w:r w:rsidRPr="004000EB">
        <w:rPr>
          <w:rFonts w:ascii="Times New Roman" w:hAnsi="Times New Roman"/>
        </w:rPr>
        <w:t>Ocena punktowa</w:t>
      </w:r>
      <w:r w:rsidRPr="004000EB">
        <w:rPr>
          <w:rStyle w:val="TeksttreciPogrubienie2"/>
        </w:rPr>
        <w:t xml:space="preserve"> </w:t>
      </w:r>
      <w:r w:rsidR="001D69D2">
        <w:rPr>
          <w:rStyle w:val="TeksttreciPogrubienie2"/>
        </w:rPr>
        <w:t xml:space="preserve">dostępności punktu obsługi klienta i punktu kasowego </w:t>
      </w:r>
      <w:r w:rsidRPr="004000EB">
        <w:rPr>
          <w:rStyle w:val="TeksttreciPogrubienie2"/>
        </w:rPr>
        <w:t>.</w:t>
      </w:r>
      <w:r w:rsidRPr="004000EB">
        <w:rPr>
          <w:rFonts w:ascii="Times New Roman" w:hAnsi="Times New Roman"/>
        </w:rPr>
        <w:t xml:space="preserve"> </w:t>
      </w:r>
      <w:r w:rsidR="001C47E9">
        <w:rPr>
          <w:rFonts w:ascii="Times New Roman" w:hAnsi="Times New Roman"/>
        </w:rPr>
        <w:t>D</w:t>
      </w:r>
      <w:r w:rsidRPr="004000EB">
        <w:rPr>
          <w:rFonts w:ascii="Times New Roman" w:hAnsi="Times New Roman"/>
        </w:rPr>
        <w:t xml:space="preserve">okonana </w:t>
      </w:r>
      <w:r w:rsidRPr="001D69D2">
        <w:rPr>
          <w:rFonts w:ascii="Times New Roman" w:hAnsi="Times New Roman"/>
        </w:rPr>
        <w:t>zostanie zgodnie z formułą:</w:t>
      </w:r>
    </w:p>
    <w:p w:rsidR="001D69D2" w:rsidRPr="00E26A7D" w:rsidRDefault="001D69D2" w:rsidP="001D69D2">
      <w:pPr>
        <w:ind w:left="510"/>
        <w:rPr>
          <w:sz w:val="24"/>
          <w:szCs w:val="24"/>
        </w:rPr>
      </w:pPr>
      <w:r w:rsidRPr="00E26A7D">
        <w:rPr>
          <w:b/>
          <w:bCs/>
          <w:sz w:val="24"/>
          <w:szCs w:val="24"/>
        </w:rPr>
        <w:t xml:space="preserve">P2 = ( Do/D max) x </w:t>
      </w:r>
      <w:r w:rsidR="001C47E9" w:rsidRPr="00E26A7D">
        <w:rPr>
          <w:b/>
          <w:bCs/>
          <w:sz w:val="24"/>
          <w:szCs w:val="24"/>
        </w:rPr>
        <w:t>100 x waga kryterium (40%)</w:t>
      </w:r>
    </w:p>
    <w:p w:rsidR="001D69D2" w:rsidRPr="00E26A7D" w:rsidRDefault="001D69D2" w:rsidP="001D69D2">
      <w:pPr>
        <w:rPr>
          <w:sz w:val="24"/>
          <w:szCs w:val="24"/>
        </w:rPr>
      </w:pPr>
    </w:p>
    <w:p w:rsidR="001D69D2" w:rsidRPr="00E26A7D" w:rsidRDefault="001D69D2" w:rsidP="001D69D2">
      <w:pPr>
        <w:ind w:left="510"/>
        <w:jc w:val="both"/>
        <w:rPr>
          <w:sz w:val="24"/>
          <w:szCs w:val="24"/>
        </w:rPr>
      </w:pPr>
      <w:r w:rsidRPr="00E26A7D">
        <w:rPr>
          <w:sz w:val="24"/>
          <w:szCs w:val="24"/>
        </w:rPr>
        <w:t>P2 –ilość punktów za dostępność biura obsługi wraz z punktem kasowym</w:t>
      </w:r>
    </w:p>
    <w:p w:rsidR="001D69D2" w:rsidRPr="00E26A7D" w:rsidRDefault="001D69D2" w:rsidP="001D69D2">
      <w:pPr>
        <w:ind w:left="510"/>
        <w:jc w:val="both"/>
        <w:rPr>
          <w:sz w:val="24"/>
          <w:szCs w:val="24"/>
        </w:rPr>
      </w:pPr>
      <w:r w:rsidRPr="00E26A7D">
        <w:rPr>
          <w:sz w:val="24"/>
          <w:szCs w:val="24"/>
        </w:rPr>
        <w:t>Do – ilość dni zaproponowana w ocenianej ofercie</w:t>
      </w:r>
    </w:p>
    <w:p w:rsidR="001D69D2" w:rsidRPr="00E26A7D" w:rsidRDefault="001D69D2" w:rsidP="001D69D2">
      <w:pPr>
        <w:ind w:left="510"/>
        <w:jc w:val="both"/>
        <w:rPr>
          <w:sz w:val="24"/>
          <w:szCs w:val="24"/>
        </w:rPr>
      </w:pPr>
      <w:r w:rsidRPr="00E26A7D">
        <w:rPr>
          <w:sz w:val="24"/>
          <w:szCs w:val="24"/>
        </w:rPr>
        <w:t xml:space="preserve">D max –maksymalna ilość dni zaproponowana w złożonych ofertach </w:t>
      </w:r>
    </w:p>
    <w:p w:rsidR="001D69D2" w:rsidRPr="00E26A7D" w:rsidRDefault="001D69D2" w:rsidP="001D69D2">
      <w:pPr>
        <w:ind w:left="510"/>
        <w:jc w:val="both"/>
        <w:rPr>
          <w:sz w:val="24"/>
          <w:szCs w:val="24"/>
        </w:rPr>
      </w:pPr>
    </w:p>
    <w:p w:rsidR="001D69D2" w:rsidRPr="00E26A7D" w:rsidRDefault="001D69D2" w:rsidP="001D69D2">
      <w:pPr>
        <w:ind w:left="510"/>
        <w:jc w:val="both"/>
        <w:rPr>
          <w:sz w:val="24"/>
          <w:szCs w:val="24"/>
        </w:rPr>
      </w:pPr>
      <w:r w:rsidRPr="00E26A7D">
        <w:rPr>
          <w:sz w:val="24"/>
          <w:szCs w:val="24"/>
        </w:rPr>
        <w:t>Dostępność należy określić w dniach. Przy czym minimalna ilość dni to 3.</w:t>
      </w:r>
    </w:p>
    <w:p w:rsidR="004000EB" w:rsidRPr="001D69D2" w:rsidRDefault="004000EB" w:rsidP="00BA15B7">
      <w:pPr>
        <w:pStyle w:val="Teksttreci101"/>
        <w:spacing w:before="0" w:line="360" w:lineRule="auto"/>
        <w:ind w:left="460" w:right="20"/>
        <w:jc w:val="both"/>
        <w:rPr>
          <w:rStyle w:val="Teksttreci10Bezpogrubienia2"/>
          <w:rFonts w:ascii="Times New Roman" w:hAnsi="Times New Roman"/>
          <w:b w:val="0"/>
          <w:bCs w:val="0"/>
        </w:rPr>
      </w:pPr>
    </w:p>
    <w:p w:rsidR="004000EB" w:rsidRPr="00AD4C84" w:rsidRDefault="004000EB" w:rsidP="00BA15B7">
      <w:pPr>
        <w:pStyle w:val="Teksttreci1"/>
        <w:spacing w:line="360" w:lineRule="auto"/>
        <w:ind w:left="460" w:right="20"/>
        <w:rPr>
          <w:rFonts w:ascii="Times New Roman" w:hAnsi="Times New Roman"/>
          <w:color w:val="FF0000"/>
        </w:rPr>
      </w:pPr>
      <w:r w:rsidRPr="004000EB">
        <w:rPr>
          <w:rFonts w:ascii="Times New Roman" w:hAnsi="Times New Roman"/>
        </w:rPr>
        <w:t xml:space="preserve">     </w:t>
      </w:r>
      <w:r w:rsidRPr="00E26A7D">
        <w:rPr>
          <w:rFonts w:ascii="Times New Roman" w:hAnsi="Times New Roman"/>
        </w:rPr>
        <w:t xml:space="preserve">Oferta spełniająca w najwyższym stopniu wymagania tego kryterium tj. oferta z najdłuższym, </w:t>
      </w:r>
      <w:r w:rsidR="00E26A7D" w:rsidRPr="00E26A7D">
        <w:rPr>
          <w:rFonts w:ascii="Times New Roman" w:hAnsi="Times New Roman"/>
        </w:rPr>
        <w:t xml:space="preserve">czasem dostępu do punktu kasowego </w:t>
      </w:r>
      <w:r w:rsidRPr="00E26A7D">
        <w:rPr>
          <w:rFonts w:ascii="Times New Roman" w:hAnsi="Times New Roman"/>
        </w:rPr>
        <w:t xml:space="preserve"> - otrzyma maksymalną ilość punktów przypisaną w tym kryterium</w:t>
      </w:r>
      <w:r w:rsidRPr="00E26A7D">
        <w:rPr>
          <w:rStyle w:val="TeksttreciPogrubienie2"/>
        </w:rPr>
        <w:t xml:space="preserve"> czyli 40 pkt</w:t>
      </w:r>
      <w:r w:rsidRPr="00AD4C84">
        <w:rPr>
          <w:rStyle w:val="TeksttreciPogrubienie2"/>
          <w:color w:val="FF0000"/>
        </w:rPr>
        <w:t>.</w:t>
      </w:r>
    </w:p>
    <w:p w:rsidR="004000EB" w:rsidRPr="004000EB" w:rsidRDefault="004000EB" w:rsidP="00BA15B7">
      <w:pPr>
        <w:pStyle w:val="Teksttreci21"/>
        <w:spacing w:after="0" w:line="360" w:lineRule="auto"/>
        <w:ind w:left="460" w:right="20"/>
        <w:rPr>
          <w:rFonts w:ascii="Times New Roman" w:hAnsi="Times New Roman" w:cs="Times New Roman"/>
          <w:sz w:val="24"/>
          <w:szCs w:val="24"/>
        </w:rPr>
      </w:pPr>
      <w:r w:rsidRPr="004000EB">
        <w:rPr>
          <w:rFonts w:ascii="Times New Roman" w:hAnsi="Times New Roman" w:cs="Times New Roman"/>
          <w:sz w:val="24"/>
          <w:szCs w:val="24"/>
        </w:rPr>
        <w:t xml:space="preserve">      Pozostałym Wykonawcom przypisana zostanie odpowiednio mniejsza liczba punktów. Oferta z najkrótszym, dopuszczalnym przez Zamawiającego terminem gwarancji - uzyska najmniejszą ilość punktów.</w:t>
      </w:r>
    </w:p>
    <w:p w:rsidR="004000EB" w:rsidRDefault="004000EB" w:rsidP="00B63912">
      <w:pPr>
        <w:pStyle w:val="Teksttreci1"/>
        <w:numPr>
          <w:ilvl w:val="0"/>
          <w:numId w:val="25"/>
        </w:numPr>
        <w:tabs>
          <w:tab w:val="clear" w:pos="360"/>
          <w:tab w:val="left" w:pos="639"/>
        </w:tabs>
        <w:spacing w:line="360" w:lineRule="auto"/>
        <w:ind w:left="20" w:right="20" w:firstLine="0"/>
      </w:pPr>
      <w:r w:rsidRPr="004000EB">
        <w:rPr>
          <w:rFonts w:ascii="Times New Roman" w:hAnsi="Times New Roman"/>
        </w:rPr>
        <w:t>Za najkorzystniejszą zostanie uznana oferta, która uzyska największy bilans punktów w dwóch wyżej wskazanych kryteriach</w:t>
      </w:r>
      <w:r>
        <w:t>.</w:t>
      </w:r>
    </w:p>
    <w:p w:rsidR="00D14835" w:rsidRPr="00C30FDF" w:rsidRDefault="00D14835" w:rsidP="00BA15B7">
      <w:pPr>
        <w:pStyle w:val="Akapitzlist"/>
        <w:tabs>
          <w:tab w:val="left" w:pos="0"/>
          <w:tab w:val="left" w:pos="142"/>
        </w:tabs>
        <w:overflowPunct/>
        <w:autoSpaceDE/>
        <w:autoSpaceDN/>
        <w:adjustRightInd/>
        <w:spacing w:line="360" w:lineRule="auto"/>
        <w:ind w:left="0" w:firstLine="3828"/>
        <w:jc w:val="both"/>
        <w:textAlignment w:val="auto"/>
        <w:rPr>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5" w:name="_Toc326423411"/>
            <w:r w:rsidRPr="00C30FDF">
              <w:rPr>
                <w:rFonts w:ascii="Times New Roman" w:hAnsi="Times New Roman" w:cs="Times New Roman"/>
                <w:color w:val="auto"/>
                <w:sz w:val="24"/>
                <w:szCs w:val="24"/>
                <w:lang w:eastAsia="en-US"/>
              </w:rPr>
              <w:t>XXII. INFORMACJE O FORMALNOŚCIACH, JAKIE POWINNY ZOSTAĆ DOPEŁNIONE PO WYBORZE OFERTY W CELU ZAWARCIA UMOWY W SPRAWIE ZAMÓWIENIA PUBLICZNEGO</w:t>
            </w:r>
            <w:bookmarkEnd w:id="15"/>
          </w:p>
        </w:tc>
      </w:tr>
    </w:tbl>
    <w:p w:rsidR="00D14835" w:rsidRPr="00C30FDF" w:rsidRDefault="00D14835" w:rsidP="00BA15B7">
      <w:pPr>
        <w:tabs>
          <w:tab w:val="left" w:pos="8789"/>
        </w:tabs>
        <w:overflowPunct/>
        <w:autoSpaceDE/>
        <w:autoSpaceDN/>
        <w:adjustRightInd/>
        <w:spacing w:line="360" w:lineRule="auto"/>
        <w:ind w:left="426"/>
        <w:jc w:val="both"/>
        <w:textAlignment w:val="auto"/>
        <w:rPr>
          <w:sz w:val="24"/>
          <w:szCs w:val="24"/>
          <w:lang w:eastAsia="en-US"/>
        </w:rPr>
      </w:pP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 wykonawcą wybranym w drodze niniejszego postępowania, który złoży ofertę najkorzystniejszą, zostanie zawarta umowa na warunkach określonych we wzorze umowy</w:t>
      </w:r>
      <w:r w:rsidRPr="00C30FDF">
        <w:rPr>
          <w:rStyle w:val="oznaczenie"/>
          <w:sz w:val="24"/>
          <w:szCs w:val="24"/>
        </w:rPr>
        <w:t xml:space="preserve"> -</w:t>
      </w:r>
      <w:r w:rsidRPr="00C30FDF">
        <w:rPr>
          <w:rStyle w:val="oznaczenie"/>
          <w:b/>
          <w:bCs/>
          <w:sz w:val="24"/>
          <w:szCs w:val="24"/>
        </w:rPr>
        <w:t>Załącznik nr 2 do SIWZ</w:t>
      </w:r>
      <w:r w:rsidRPr="00C30FDF">
        <w:rPr>
          <w:b/>
          <w:bCs/>
          <w:sz w:val="24"/>
          <w:szCs w:val="24"/>
          <w:lang w:eastAsia="en-US"/>
        </w:rPr>
        <w: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zawrze umowę w sprawie zamówienia publicznego w terminie określonym w art. 94 ustawy Pzp, nie później jednak niż przed upływem terminu związania ofertą. </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będzie zobowiązany do podpisania umowy w miejscu i terminie wskazanym przez Zamawiającego.</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Przed zawarciem u</w:t>
      </w:r>
      <w:r w:rsidR="00A26611" w:rsidRPr="00C30FDF">
        <w:rPr>
          <w:sz w:val="24"/>
          <w:szCs w:val="24"/>
          <w:lang w:eastAsia="en-US"/>
        </w:rPr>
        <w:t xml:space="preserve">mowy Wykonawca zobowiązany jest </w:t>
      </w:r>
      <w:r w:rsidRPr="00C30FDF">
        <w:rPr>
          <w:rStyle w:val="FontStyle216"/>
          <w:rFonts w:ascii="Times New Roman" w:hAnsi="Times New Roman" w:cs="Times New Roman"/>
          <w:sz w:val="24"/>
          <w:szCs w:val="24"/>
        </w:rPr>
        <w:t xml:space="preserve">wnieść zabezpieczenie należytego wykonania umowy na zasadach określonych </w:t>
      </w:r>
      <w:r w:rsidRPr="00C30FDF">
        <w:rPr>
          <w:rStyle w:val="FontStyle220"/>
          <w:rFonts w:ascii="Times New Roman" w:hAnsi="Times New Roman" w:cs="Times New Roman"/>
          <w:b w:val="0"/>
          <w:sz w:val="24"/>
          <w:szCs w:val="24"/>
        </w:rPr>
        <w:t>w Specyfikacji Istotnych Warunków Zamówienia;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6" w:name="_Toc326423412"/>
            <w:r w:rsidRPr="00C30FDF">
              <w:rPr>
                <w:rFonts w:ascii="Times New Roman" w:hAnsi="Times New Roman" w:cs="Times New Roman"/>
                <w:color w:val="auto"/>
                <w:sz w:val="24"/>
                <w:szCs w:val="24"/>
                <w:lang w:eastAsia="en-US"/>
              </w:rPr>
              <w:t>XXIII. WYMAGANIA DOTYCZĄCE WADIUM</w:t>
            </w:r>
            <w:bookmarkEnd w:id="16"/>
          </w:p>
        </w:tc>
      </w:tr>
    </w:tbl>
    <w:p w:rsidR="00D14835" w:rsidRPr="00C30FDF" w:rsidRDefault="00D14835" w:rsidP="00BA15B7">
      <w:pPr>
        <w:tabs>
          <w:tab w:val="num" w:pos="284"/>
        </w:tabs>
        <w:overflowPunct/>
        <w:autoSpaceDE/>
        <w:adjustRightInd/>
        <w:spacing w:line="360" w:lineRule="auto"/>
        <w:jc w:val="both"/>
        <w:textAlignment w:val="auto"/>
        <w:rPr>
          <w:sz w:val="24"/>
          <w:szCs w:val="24"/>
        </w:rPr>
      </w:pPr>
      <w:r w:rsidRPr="00C30FDF">
        <w:rPr>
          <w:sz w:val="24"/>
          <w:szCs w:val="24"/>
          <w:lang w:eastAsia="en-US"/>
        </w:rPr>
        <w:t>1. Wykonawca</w:t>
      </w:r>
      <w:r w:rsidRPr="00C30FDF">
        <w:rPr>
          <w:sz w:val="24"/>
          <w:szCs w:val="24"/>
        </w:rPr>
        <w:t xml:space="preserve"> zobowiązany jest wnieść wadium w wysokości: </w:t>
      </w:r>
      <w:r w:rsidR="006A32FF" w:rsidRPr="00C30FDF">
        <w:rPr>
          <w:sz w:val="24"/>
          <w:szCs w:val="24"/>
        </w:rPr>
        <w:t xml:space="preserve">5 </w:t>
      </w:r>
      <w:r w:rsidR="009143DD" w:rsidRPr="00C30FDF">
        <w:rPr>
          <w:sz w:val="24"/>
          <w:szCs w:val="24"/>
        </w:rPr>
        <w:t xml:space="preserve">000,00 </w:t>
      </w:r>
      <w:r w:rsidRPr="00C30FDF">
        <w:rPr>
          <w:sz w:val="24"/>
          <w:szCs w:val="24"/>
        </w:rPr>
        <w:t>zł</w:t>
      </w:r>
    </w:p>
    <w:p w:rsidR="00D14835" w:rsidRPr="00C30FDF" w:rsidRDefault="00D14835" w:rsidP="00BA15B7">
      <w:pPr>
        <w:pStyle w:val="Akapitzlist"/>
        <w:numPr>
          <w:ilvl w:val="0"/>
          <w:numId w:val="16"/>
        </w:numPr>
        <w:tabs>
          <w:tab w:val="num" w:pos="284"/>
        </w:tabs>
        <w:overflowPunct/>
        <w:autoSpaceDE/>
        <w:adjustRightInd/>
        <w:spacing w:line="360" w:lineRule="auto"/>
        <w:jc w:val="both"/>
        <w:textAlignment w:val="auto"/>
        <w:rPr>
          <w:sz w:val="24"/>
          <w:szCs w:val="24"/>
          <w:lang w:eastAsia="en-US"/>
        </w:rPr>
      </w:pPr>
      <w:r w:rsidRPr="00C30FDF">
        <w:rPr>
          <w:sz w:val="24"/>
          <w:szCs w:val="24"/>
          <w:lang w:eastAsia="en-US"/>
        </w:rPr>
        <w:t xml:space="preserve">Wykonawca przed upływem terminu składania ofert zobowiązany jest wnieść wadium w wysokości </w:t>
      </w:r>
      <w:r w:rsidR="006A32FF" w:rsidRPr="00C30FDF">
        <w:rPr>
          <w:sz w:val="24"/>
          <w:szCs w:val="24"/>
          <w:lang w:eastAsia="en-US"/>
        </w:rPr>
        <w:t>5</w:t>
      </w:r>
      <w:r w:rsidR="009143DD" w:rsidRPr="00C30FDF">
        <w:rPr>
          <w:sz w:val="24"/>
          <w:szCs w:val="24"/>
          <w:lang w:eastAsia="en-US"/>
        </w:rPr>
        <w:t> 000,00</w:t>
      </w:r>
      <w:r w:rsidRPr="00C30FDF">
        <w:rPr>
          <w:sz w:val="24"/>
          <w:szCs w:val="24"/>
          <w:lang w:eastAsia="en-US"/>
        </w:rPr>
        <w:t xml:space="preserve"> zł. Słownie: „</w:t>
      </w:r>
      <w:r w:rsidR="004000EB">
        <w:rPr>
          <w:sz w:val="24"/>
          <w:szCs w:val="24"/>
          <w:lang w:eastAsia="en-US"/>
        </w:rPr>
        <w:t xml:space="preserve">pięć </w:t>
      </w:r>
      <w:r w:rsidR="009143DD" w:rsidRPr="00C30FDF">
        <w:rPr>
          <w:sz w:val="24"/>
          <w:szCs w:val="24"/>
          <w:lang w:eastAsia="en-US"/>
        </w:rPr>
        <w:t xml:space="preserve"> tysięcy </w:t>
      </w:r>
      <w:r w:rsidR="00943426" w:rsidRPr="00C30FDF">
        <w:rPr>
          <w:sz w:val="24"/>
          <w:szCs w:val="24"/>
          <w:lang w:eastAsia="en-US"/>
        </w:rPr>
        <w:t>złotych</w:t>
      </w:r>
      <w:r w:rsidRPr="00C30FDF">
        <w:rPr>
          <w:sz w:val="24"/>
          <w:szCs w:val="24"/>
          <w:lang w:eastAsia="en-US"/>
        </w:rPr>
        <w:t>”</w:t>
      </w:r>
    </w:p>
    <w:p w:rsidR="00D14835" w:rsidRPr="00C30FDF" w:rsidRDefault="00D14835" w:rsidP="00BA15B7">
      <w:pPr>
        <w:pStyle w:val="Akapitzlist"/>
        <w:numPr>
          <w:ilvl w:val="0"/>
          <w:numId w:val="16"/>
        </w:numPr>
        <w:tabs>
          <w:tab w:val="num" w:pos="284"/>
        </w:tabs>
        <w:overflowPunct/>
        <w:autoSpaceDE/>
        <w:adjustRightInd/>
        <w:spacing w:line="360" w:lineRule="auto"/>
        <w:jc w:val="both"/>
        <w:textAlignment w:val="auto"/>
        <w:rPr>
          <w:sz w:val="24"/>
          <w:szCs w:val="24"/>
          <w:lang w:eastAsia="en-US"/>
        </w:rPr>
      </w:pPr>
      <w:r w:rsidRPr="00C30FDF">
        <w:rPr>
          <w:sz w:val="24"/>
          <w:szCs w:val="24"/>
          <w:lang w:eastAsia="en-US"/>
        </w:rPr>
        <w:lastRenderedPageBreak/>
        <w:t>Wadium może być wniesione w jednej lub kilku następujących formach:</w:t>
      </w:r>
    </w:p>
    <w:p w:rsidR="00D14835" w:rsidRPr="00C30FDF" w:rsidRDefault="00D14835" w:rsidP="00BA15B7">
      <w:pPr>
        <w:pStyle w:val="Akapitzlist"/>
        <w:numPr>
          <w:ilvl w:val="0"/>
          <w:numId w:val="17"/>
        </w:numPr>
        <w:autoSpaceDE/>
        <w:adjustRightInd/>
        <w:spacing w:line="360" w:lineRule="auto"/>
        <w:jc w:val="both"/>
        <w:textAlignment w:val="auto"/>
        <w:rPr>
          <w:sz w:val="24"/>
          <w:szCs w:val="24"/>
          <w:lang w:eastAsia="en-US"/>
        </w:rPr>
      </w:pPr>
      <w:r w:rsidRPr="00C30FDF">
        <w:rPr>
          <w:sz w:val="24"/>
          <w:szCs w:val="24"/>
          <w:lang w:eastAsia="en-US"/>
        </w:rPr>
        <w:t>pieniądzu;</w:t>
      </w:r>
    </w:p>
    <w:p w:rsidR="00D14835" w:rsidRPr="00C30FDF" w:rsidRDefault="00D14835" w:rsidP="00BA15B7">
      <w:pPr>
        <w:pStyle w:val="Akapitzlist"/>
        <w:numPr>
          <w:ilvl w:val="0"/>
          <w:numId w:val="17"/>
        </w:numPr>
        <w:autoSpaceDE/>
        <w:adjustRightInd/>
        <w:spacing w:line="360" w:lineRule="auto"/>
        <w:jc w:val="both"/>
        <w:textAlignment w:val="auto"/>
        <w:rPr>
          <w:sz w:val="24"/>
          <w:szCs w:val="24"/>
          <w:lang w:eastAsia="en-US"/>
        </w:rPr>
      </w:pPr>
      <w:r w:rsidRPr="00C30FDF">
        <w:rPr>
          <w:sz w:val="24"/>
          <w:szCs w:val="24"/>
          <w:lang w:eastAsia="en-US"/>
        </w:rPr>
        <w:t>poręczeniach bankowych lub poręczeniach spółdzielczej kasy oszczędnościowo</w:t>
      </w:r>
      <w:r w:rsidRPr="00C30FDF">
        <w:rPr>
          <w:sz w:val="24"/>
          <w:szCs w:val="24"/>
          <w:lang w:eastAsia="en-US"/>
        </w:rPr>
        <w:br/>
        <w:t>–kredytowej, z tym że poręczenie kasy jest zawsze poręczeniem pieniężnym;</w:t>
      </w:r>
    </w:p>
    <w:p w:rsidR="00D14835" w:rsidRPr="00C30FDF" w:rsidRDefault="00D14835" w:rsidP="00BA15B7">
      <w:pPr>
        <w:pStyle w:val="Akapitzlist"/>
        <w:numPr>
          <w:ilvl w:val="0"/>
          <w:numId w:val="17"/>
        </w:numPr>
        <w:autoSpaceDE/>
        <w:adjustRightInd/>
        <w:spacing w:line="360" w:lineRule="auto"/>
        <w:jc w:val="both"/>
        <w:textAlignment w:val="auto"/>
        <w:rPr>
          <w:sz w:val="24"/>
          <w:szCs w:val="24"/>
          <w:lang w:eastAsia="en-US"/>
        </w:rPr>
      </w:pPr>
      <w:r w:rsidRPr="00C30FDF">
        <w:rPr>
          <w:sz w:val="24"/>
          <w:szCs w:val="24"/>
          <w:lang w:eastAsia="en-US"/>
        </w:rPr>
        <w:t>gwarancjach bankowych;</w:t>
      </w:r>
    </w:p>
    <w:p w:rsidR="00D14835" w:rsidRPr="00C30FDF" w:rsidRDefault="00D14835" w:rsidP="00BA15B7">
      <w:pPr>
        <w:pStyle w:val="Akapitzlist"/>
        <w:numPr>
          <w:ilvl w:val="0"/>
          <w:numId w:val="17"/>
        </w:numPr>
        <w:autoSpaceDE/>
        <w:adjustRightInd/>
        <w:spacing w:line="360" w:lineRule="auto"/>
        <w:jc w:val="both"/>
        <w:textAlignment w:val="auto"/>
        <w:rPr>
          <w:sz w:val="24"/>
          <w:szCs w:val="24"/>
        </w:rPr>
      </w:pPr>
      <w:r w:rsidRPr="00C30FDF">
        <w:rPr>
          <w:sz w:val="24"/>
          <w:szCs w:val="24"/>
          <w:lang w:eastAsia="en-US"/>
        </w:rPr>
        <w:t>gwarancjach ubezpieczeniowych;</w:t>
      </w:r>
    </w:p>
    <w:p w:rsidR="00D14835" w:rsidRPr="00C30FDF" w:rsidRDefault="00D14835" w:rsidP="00BA15B7">
      <w:pPr>
        <w:pStyle w:val="Akapitzlist"/>
        <w:numPr>
          <w:ilvl w:val="0"/>
          <w:numId w:val="17"/>
        </w:numPr>
        <w:autoSpaceDE/>
        <w:adjustRightInd/>
        <w:spacing w:line="360" w:lineRule="auto"/>
        <w:jc w:val="both"/>
        <w:textAlignment w:val="auto"/>
        <w:rPr>
          <w:sz w:val="24"/>
          <w:szCs w:val="24"/>
        </w:rPr>
      </w:pPr>
      <w:r w:rsidRPr="00C30FDF">
        <w:rPr>
          <w:sz w:val="24"/>
          <w:szCs w:val="24"/>
        </w:rPr>
        <w:t>poręczeniach udzielanych przez podmioty, o których mowa w art. 6b ust. 5 pkt 2 ustawy z dnia 9 listopada 2000 r. o utworzeniu Polskiej Agencji Rozwoju Przedsiębiorczości (Dz. U. z 2014 r. poz. 1804 oraz z 2015 r. poz. 978 i 1240).</w:t>
      </w:r>
    </w:p>
    <w:p w:rsidR="009143DD" w:rsidRPr="00C30FDF" w:rsidRDefault="00D14835" w:rsidP="00BA15B7">
      <w:pPr>
        <w:pStyle w:val="Akapitzlist"/>
        <w:numPr>
          <w:ilvl w:val="0"/>
          <w:numId w:val="16"/>
        </w:numPr>
        <w:tabs>
          <w:tab w:val="num" w:pos="284"/>
        </w:tabs>
        <w:autoSpaceDE/>
        <w:adjustRightInd/>
        <w:spacing w:line="360" w:lineRule="auto"/>
        <w:jc w:val="both"/>
        <w:textAlignment w:val="auto"/>
        <w:rPr>
          <w:sz w:val="24"/>
          <w:szCs w:val="24"/>
          <w:lang w:eastAsia="en-US"/>
        </w:rPr>
      </w:pPr>
      <w:r w:rsidRPr="00C30FDF">
        <w:rPr>
          <w:sz w:val="24"/>
          <w:szCs w:val="24"/>
          <w:lang w:eastAsia="en-US"/>
        </w:rPr>
        <w:t>Wadium wnoszone w pieniądzu wpłaca się przelewem na rachunek bankowy</w:t>
      </w:r>
      <w:r w:rsidR="009143DD" w:rsidRPr="00C30FDF">
        <w:rPr>
          <w:sz w:val="24"/>
          <w:szCs w:val="24"/>
          <w:lang w:eastAsia="en-US"/>
        </w:rPr>
        <w:t>:</w:t>
      </w:r>
    </w:p>
    <w:p w:rsidR="004000EB" w:rsidRPr="00A126E5" w:rsidRDefault="004000EB" w:rsidP="00BA15B7">
      <w:pPr>
        <w:pStyle w:val="Nagwek6"/>
        <w:spacing w:before="0" w:after="0" w:line="360" w:lineRule="auto"/>
        <w:jc w:val="center"/>
        <w:rPr>
          <w:szCs w:val="24"/>
          <w:lang w:eastAsia="ar-SA"/>
        </w:rPr>
      </w:pPr>
      <w:r w:rsidRPr="00A126E5">
        <w:rPr>
          <w:szCs w:val="24"/>
          <w:lang w:eastAsia="ar-SA"/>
        </w:rPr>
        <w:t>Bank PEKAO S.A.</w:t>
      </w:r>
    </w:p>
    <w:p w:rsidR="004000EB" w:rsidRPr="00A126E5" w:rsidRDefault="004000EB" w:rsidP="00BA15B7">
      <w:pPr>
        <w:pStyle w:val="Nagwek6"/>
        <w:spacing w:before="0" w:after="0" w:line="360" w:lineRule="auto"/>
        <w:jc w:val="center"/>
        <w:rPr>
          <w:szCs w:val="24"/>
          <w:lang w:eastAsia="ar-SA"/>
        </w:rPr>
      </w:pPr>
      <w:r w:rsidRPr="00A126E5">
        <w:rPr>
          <w:szCs w:val="24"/>
          <w:lang w:eastAsia="ar-SA"/>
        </w:rPr>
        <w:t>Nr 23124018221111000007198469</w:t>
      </w:r>
    </w:p>
    <w:p w:rsidR="009143DD" w:rsidRPr="00C272D3" w:rsidRDefault="009143DD" w:rsidP="00BA15B7">
      <w:pPr>
        <w:pStyle w:val="Akapitzlist"/>
        <w:tabs>
          <w:tab w:val="num" w:pos="284"/>
        </w:tabs>
        <w:autoSpaceDE/>
        <w:adjustRightInd/>
        <w:spacing w:line="360" w:lineRule="auto"/>
        <w:jc w:val="both"/>
        <w:textAlignment w:val="auto"/>
        <w:rPr>
          <w:sz w:val="24"/>
          <w:szCs w:val="24"/>
          <w:lang w:eastAsia="en-US"/>
        </w:rPr>
      </w:pPr>
      <w:r w:rsidRPr="00C272D3">
        <w:rPr>
          <w:sz w:val="24"/>
          <w:szCs w:val="24"/>
          <w:lang w:eastAsia="en-US"/>
        </w:rPr>
        <w:t>z dopis</w:t>
      </w:r>
      <w:r w:rsidR="00E80073" w:rsidRPr="00C272D3">
        <w:rPr>
          <w:sz w:val="24"/>
          <w:szCs w:val="24"/>
          <w:lang w:eastAsia="en-US"/>
        </w:rPr>
        <w:t>k</w:t>
      </w:r>
      <w:r w:rsidR="006A32FF" w:rsidRPr="00C272D3">
        <w:rPr>
          <w:sz w:val="24"/>
          <w:szCs w:val="24"/>
          <w:lang w:eastAsia="en-US"/>
        </w:rPr>
        <w:t xml:space="preserve">iem: wadium </w:t>
      </w:r>
      <w:r w:rsidR="004000EB" w:rsidRPr="00C272D3">
        <w:rPr>
          <w:b/>
          <w:sz w:val="24"/>
          <w:szCs w:val="24"/>
        </w:rPr>
        <w:t xml:space="preserve">Pełnienie roli operatora obiektu </w:t>
      </w:r>
      <w:proofErr w:type="spellStart"/>
      <w:r w:rsidR="004000EB" w:rsidRPr="00C272D3">
        <w:rPr>
          <w:b/>
          <w:sz w:val="24"/>
          <w:szCs w:val="24"/>
        </w:rPr>
        <w:t>Kramnic</w:t>
      </w:r>
      <w:proofErr w:type="spellEnd"/>
      <w:r w:rsidR="004000EB" w:rsidRPr="00C272D3">
        <w:rPr>
          <w:b/>
          <w:sz w:val="24"/>
          <w:szCs w:val="24"/>
        </w:rPr>
        <w:t xml:space="preserve"> Miejskich stanowiącego własność Gminy Miasto Sochaczew położonego w Sochaczewie przy zbiegu ulic: Wąskiej – 1 Maja – Warszawskiej</w:t>
      </w:r>
    </w:p>
    <w:p w:rsidR="00D14835" w:rsidRPr="00C30FDF" w:rsidRDefault="00D14835" w:rsidP="00BA15B7">
      <w:pPr>
        <w:pStyle w:val="Akapitzlist"/>
        <w:tabs>
          <w:tab w:val="num" w:pos="-993"/>
        </w:tabs>
        <w:overflowPunct/>
        <w:autoSpaceDE/>
        <w:adjustRightInd/>
        <w:spacing w:line="360" w:lineRule="auto"/>
        <w:jc w:val="both"/>
        <w:rPr>
          <w:i/>
          <w:iCs/>
          <w:sz w:val="24"/>
          <w:szCs w:val="24"/>
          <w:lang w:eastAsia="en-US"/>
        </w:rPr>
      </w:pPr>
      <w:r w:rsidRPr="00C272D3">
        <w:rPr>
          <w:i/>
          <w:iCs/>
          <w:sz w:val="24"/>
          <w:szCs w:val="24"/>
          <w:u w:val="single"/>
          <w:lang w:eastAsia="en-US"/>
        </w:rPr>
        <w:t>Uwaga:</w:t>
      </w:r>
      <w:r w:rsidRPr="00C272D3">
        <w:rPr>
          <w:i/>
          <w:iCs/>
          <w:sz w:val="24"/>
          <w:szCs w:val="24"/>
          <w:lang w:eastAsia="en-US"/>
        </w:rPr>
        <w:t xml:space="preserve"> Za termin wniesienia wadium</w:t>
      </w:r>
      <w:r w:rsidRPr="00C30FDF">
        <w:rPr>
          <w:i/>
          <w:iCs/>
          <w:sz w:val="24"/>
          <w:szCs w:val="24"/>
          <w:lang w:eastAsia="en-US"/>
        </w:rPr>
        <w:t xml:space="preserve"> w formie pieniężnej zostanie przyjęty termin uznania rachunku Zamawiającego.</w:t>
      </w:r>
    </w:p>
    <w:p w:rsidR="00943426" w:rsidRPr="00C30FDF" w:rsidRDefault="00943426" w:rsidP="00BA15B7">
      <w:pPr>
        <w:pStyle w:val="Akapitzlist"/>
        <w:numPr>
          <w:ilvl w:val="0"/>
          <w:numId w:val="16"/>
        </w:numPr>
        <w:spacing w:line="360" w:lineRule="auto"/>
        <w:jc w:val="both"/>
        <w:rPr>
          <w:sz w:val="24"/>
          <w:szCs w:val="24"/>
          <w:lang w:eastAsia="en-US"/>
        </w:rPr>
      </w:pPr>
      <w:r w:rsidRPr="00C30FDF">
        <w:rPr>
          <w:sz w:val="24"/>
          <w:szCs w:val="24"/>
          <w:lang w:eastAsia="en-US"/>
        </w:rPr>
        <w:t xml:space="preserve">Dokument potwierdzający wpłatę wadium w innej formie niż w pieniądzu należy dostarczyć do Zamawiającego do dnia i godziny wskazanej jako termin składania ofert w taki sposób, aby Zamawiający mógł zapoznać się z jego treścią. </w:t>
      </w:r>
    </w:p>
    <w:p w:rsidR="00D14835" w:rsidRPr="00C30FDF" w:rsidRDefault="00D14835" w:rsidP="00BA15B7">
      <w:pPr>
        <w:numPr>
          <w:ilvl w:val="0"/>
          <w:numId w:val="16"/>
        </w:numPr>
        <w:tabs>
          <w:tab w:val="num" w:pos="284"/>
        </w:tabs>
        <w:overflowPunct/>
        <w:autoSpaceDE/>
        <w:adjustRightInd/>
        <w:spacing w:line="360" w:lineRule="auto"/>
        <w:jc w:val="both"/>
        <w:textAlignment w:val="auto"/>
        <w:rPr>
          <w:sz w:val="24"/>
          <w:szCs w:val="24"/>
          <w:lang w:eastAsia="en-US"/>
        </w:rPr>
      </w:pPr>
      <w:r w:rsidRPr="00C30FDF">
        <w:rPr>
          <w:sz w:val="24"/>
          <w:szCs w:val="24"/>
          <w:lang w:eastAsia="en-US"/>
        </w:rPr>
        <w:t xml:space="preserve">Wadium wniesione w pieniądzu Zamawiający przechowuje na rachunku bankowym. </w:t>
      </w:r>
    </w:p>
    <w:p w:rsidR="00D14835" w:rsidRPr="00C30FDF" w:rsidRDefault="00D14835" w:rsidP="00BA15B7">
      <w:pPr>
        <w:pStyle w:val="Akapitzlist"/>
        <w:numPr>
          <w:ilvl w:val="0"/>
          <w:numId w:val="16"/>
        </w:numPr>
        <w:tabs>
          <w:tab w:val="left" w:pos="408"/>
        </w:tabs>
        <w:spacing w:line="360" w:lineRule="auto"/>
        <w:jc w:val="both"/>
        <w:rPr>
          <w:sz w:val="24"/>
          <w:szCs w:val="24"/>
        </w:rPr>
      </w:pPr>
      <w:r w:rsidRPr="00C30FDF">
        <w:rPr>
          <w:sz w:val="24"/>
          <w:szCs w:val="24"/>
        </w:rPr>
        <w:t>Na podstawie art. 89 ust. 1 pkt 7b ustawy Pzp, Zamawiający odrzuci ofertę, jeżeli wykonawca nie wniesie wadium lub wadium zostanie wniesione w sposób nieprawidłowy.</w:t>
      </w:r>
    </w:p>
    <w:p w:rsidR="007F6A8E" w:rsidRPr="00C30FDF" w:rsidRDefault="00943426" w:rsidP="00BA15B7">
      <w:pPr>
        <w:numPr>
          <w:ilvl w:val="0"/>
          <w:numId w:val="16"/>
        </w:numPr>
        <w:suppressAutoHyphens/>
        <w:overflowPunct/>
        <w:autoSpaceDE/>
        <w:autoSpaceDN/>
        <w:adjustRightInd/>
        <w:spacing w:line="360" w:lineRule="auto"/>
        <w:jc w:val="both"/>
        <w:textAlignment w:val="auto"/>
        <w:rPr>
          <w:sz w:val="24"/>
          <w:szCs w:val="24"/>
        </w:rPr>
      </w:pPr>
      <w:r w:rsidRPr="00C30FDF">
        <w:rPr>
          <w:sz w:val="24"/>
          <w:szCs w:val="24"/>
        </w:rPr>
        <w:t>Zamawiający dokona zwrotu wadium lub zatrzyma wadium na zasadach określonych w usta</w:t>
      </w:r>
      <w:r w:rsidR="007F6A8E" w:rsidRPr="00C30FDF">
        <w:rPr>
          <w:sz w:val="24"/>
          <w:szCs w:val="24"/>
        </w:rPr>
        <w:t>wie Prawo zamówień publicznych.</w:t>
      </w:r>
    </w:p>
    <w:p w:rsidR="00D14835" w:rsidRPr="00C30FDF" w:rsidRDefault="00D14835" w:rsidP="00BA15B7">
      <w:pPr>
        <w:spacing w:line="360" w:lineRule="auto"/>
        <w:jc w:val="both"/>
        <w:rPr>
          <w:sz w:val="24"/>
          <w:szCs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7" w:name="_Toc326423415"/>
            <w:r w:rsidRPr="00C30FDF">
              <w:rPr>
                <w:rFonts w:ascii="Times New Roman" w:hAnsi="Times New Roman" w:cs="Times New Roman"/>
                <w:color w:val="auto"/>
                <w:sz w:val="24"/>
                <w:szCs w:val="24"/>
                <w:lang w:eastAsia="en-US"/>
              </w:rPr>
              <w:t>XX</w:t>
            </w:r>
            <w:r w:rsidR="004000EB">
              <w:rPr>
                <w:rFonts w:ascii="Times New Roman" w:hAnsi="Times New Roman" w:cs="Times New Roman"/>
                <w:color w:val="auto"/>
                <w:sz w:val="24"/>
                <w:szCs w:val="24"/>
                <w:lang w:eastAsia="en-US"/>
              </w:rPr>
              <w:t>I</w:t>
            </w:r>
            <w:r w:rsidRPr="00C30FDF">
              <w:rPr>
                <w:rFonts w:ascii="Times New Roman" w:hAnsi="Times New Roman" w:cs="Times New Roman"/>
                <w:color w:val="auto"/>
                <w:sz w:val="24"/>
                <w:szCs w:val="24"/>
                <w:lang w:eastAsia="en-US"/>
              </w:rPr>
              <w:t>V. POUCZENIE O ŚRODKACH OCHRONY PRAWNEJ PRZYSŁUGUJĄCYCH WYKONAWCY W TOKU POSTĘPOWANIA O UDZIELENIE ZAMÓWIENIA</w:t>
            </w:r>
            <w:bookmarkEnd w:id="17"/>
          </w:p>
        </w:tc>
      </w:tr>
    </w:tbl>
    <w:p w:rsidR="004000EB" w:rsidRPr="004000EB" w:rsidRDefault="004000EB" w:rsidP="00BA15B7">
      <w:pPr>
        <w:spacing w:line="360" w:lineRule="auto"/>
        <w:ind w:left="360" w:hanging="357"/>
        <w:jc w:val="both"/>
        <w:rPr>
          <w:sz w:val="24"/>
          <w:szCs w:val="24"/>
        </w:rPr>
      </w:pPr>
      <w:bookmarkStart w:id="18" w:name="_Toc326423416"/>
      <w:r w:rsidRPr="004000EB">
        <w:rPr>
          <w:sz w:val="24"/>
          <w:szCs w:val="24"/>
        </w:rPr>
        <w:t xml:space="preserve">1. </w:t>
      </w:r>
      <w:r w:rsidRPr="004000EB">
        <w:rPr>
          <w:sz w:val="24"/>
          <w:szCs w:val="24"/>
        </w:rPr>
        <w:tab/>
        <w:t xml:space="preserve">Wykonawcy, a także innemu podmiotowi, jeżeli ma lub miał interes w uzyskaniu zamówienia oraz poniósł lub może ponieść szkodę w wyniku naruszenia przez zamawiającego przepisów ustawy </w:t>
      </w:r>
      <w:proofErr w:type="spellStart"/>
      <w:r w:rsidRPr="004000EB">
        <w:rPr>
          <w:sz w:val="24"/>
          <w:szCs w:val="24"/>
        </w:rPr>
        <w:t>Pzp</w:t>
      </w:r>
      <w:proofErr w:type="spellEnd"/>
      <w:r w:rsidRPr="004000EB">
        <w:rPr>
          <w:sz w:val="24"/>
          <w:szCs w:val="24"/>
        </w:rPr>
        <w:t xml:space="preserve"> przysługują środki ochrony prawnej przewidziane w Dziale VI ustawy </w:t>
      </w:r>
      <w:proofErr w:type="spellStart"/>
      <w:r w:rsidRPr="004000EB">
        <w:rPr>
          <w:sz w:val="24"/>
          <w:szCs w:val="24"/>
        </w:rPr>
        <w:t>Pzp</w:t>
      </w:r>
      <w:proofErr w:type="spellEnd"/>
      <w:r w:rsidRPr="004000EB">
        <w:rPr>
          <w:sz w:val="24"/>
          <w:szCs w:val="24"/>
        </w:rPr>
        <w:t>.</w:t>
      </w:r>
    </w:p>
    <w:p w:rsidR="004000EB" w:rsidRPr="004000EB" w:rsidRDefault="004000EB" w:rsidP="00BA15B7">
      <w:pPr>
        <w:spacing w:line="360" w:lineRule="auto"/>
        <w:ind w:left="360" w:hanging="357"/>
        <w:jc w:val="both"/>
        <w:rPr>
          <w:sz w:val="24"/>
          <w:szCs w:val="24"/>
        </w:rPr>
      </w:pPr>
      <w:r w:rsidRPr="004000EB">
        <w:rPr>
          <w:sz w:val="24"/>
          <w:szCs w:val="24"/>
        </w:rPr>
        <w:lastRenderedPageBreak/>
        <w:t xml:space="preserve">2. </w:t>
      </w:r>
      <w:r w:rsidRPr="004000EB">
        <w:rPr>
          <w:sz w:val="24"/>
          <w:szCs w:val="24"/>
        </w:rPr>
        <w:tab/>
        <w:t>W prowadzonym postępowaniu odwołanie przysługuje wyłącznie wobec czynności:</w:t>
      </w:r>
    </w:p>
    <w:p w:rsidR="004000EB" w:rsidRPr="004000EB" w:rsidRDefault="004000EB" w:rsidP="00BA15B7">
      <w:pPr>
        <w:spacing w:line="360" w:lineRule="auto"/>
        <w:ind w:left="900" w:hanging="357"/>
        <w:jc w:val="both"/>
        <w:rPr>
          <w:sz w:val="24"/>
          <w:szCs w:val="24"/>
        </w:rPr>
      </w:pPr>
      <w:r w:rsidRPr="004000EB">
        <w:rPr>
          <w:sz w:val="24"/>
          <w:szCs w:val="24"/>
        </w:rPr>
        <w:t>a) opisu sposobu dokonywania oceny spełniania warunków udziału w postępowaniu</w:t>
      </w:r>
    </w:p>
    <w:p w:rsidR="004000EB" w:rsidRPr="004000EB" w:rsidRDefault="004000EB" w:rsidP="00BA15B7">
      <w:pPr>
        <w:spacing w:line="360" w:lineRule="auto"/>
        <w:ind w:left="900" w:hanging="357"/>
        <w:jc w:val="both"/>
        <w:rPr>
          <w:sz w:val="24"/>
          <w:szCs w:val="24"/>
        </w:rPr>
      </w:pPr>
      <w:r w:rsidRPr="004000EB">
        <w:rPr>
          <w:sz w:val="24"/>
          <w:szCs w:val="24"/>
        </w:rPr>
        <w:t>b) wykluczenia odwołującego z postępowania o udzielenie zamówienia.</w:t>
      </w:r>
    </w:p>
    <w:p w:rsidR="004000EB" w:rsidRPr="004000EB" w:rsidRDefault="004000EB" w:rsidP="00BA15B7">
      <w:pPr>
        <w:spacing w:line="360" w:lineRule="auto"/>
        <w:ind w:left="900" w:hanging="357"/>
        <w:jc w:val="both"/>
        <w:rPr>
          <w:sz w:val="24"/>
          <w:szCs w:val="24"/>
        </w:rPr>
      </w:pPr>
      <w:r w:rsidRPr="004000EB">
        <w:rPr>
          <w:sz w:val="24"/>
          <w:szCs w:val="24"/>
        </w:rPr>
        <w:t>c) odrzucenia oferty odwołującego.</w:t>
      </w:r>
    </w:p>
    <w:p w:rsidR="004000EB" w:rsidRPr="004000EB" w:rsidRDefault="004000EB" w:rsidP="00BA15B7">
      <w:pPr>
        <w:spacing w:line="360" w:lineRule="auto"/>
        <w:ind w:left="360" w:hanging="357"/>
        <w:jc w:val="both"/>
        <w:rPr>
          <w:sz w:val="24"/>
          <w:szCs w:val="24"/>
        </w:rPr>
      </w:pPr>
      <w:r w:rsidRPr="004000EB">
        <w:rPr>
          <w:sz w:val="24"/>
          <w:szCs w:val="24"/>
        </w:rPr>
        <w:t xml:space="preserve">3. </w:t>
      </w:r>
      <w:r w:rsidRPr="004000EB">
        <w:rPr>
          <w:sz w:val="24"/>
          <w:szCs w:val="24"/>
        </w:rPr>
        <w:tab/>
        <w:t xml:space="preserve">Odwołanie wnosi się do Prezesa Krajowej Izby Odwoławczej w terminach określonych w art. 182 ustawy </w:t>
      </w:r>
      <w:proofErr w:type="spellStart"/>
      <w:r w:rsidRPr="004000EB">
        <w:rPr>
          <w:sz w:val="24"/>
          <w:szCs w:val="24"/>
        </w:rPr>
        <w:t>Pzp</w:t>
      </w:r>
      <w:proofErr w:type="spellEnd"/>
      <w:r w:rsidRPr="004000EB">
        <w:rPr>
          <w:sz w:val="24"/>
          <w:szCs w:val="24"/>
        </w:rPr>
        <w:t>.</w:t>
      </w:r>
    </w:p>
    <w:p w:rsidR="004000EB" w:rsidRDefault="004000EB" w:rsidP="00BA15B7">
      <w:pPr>
        <w:spacing w:line="360" w:lineRule="auto"/>
        <w:ind w:left="360" w:hanging="357"/>
        <w:jc w:val="both"/>
        <w:rPr>
          <w:sz w:val="24"/>
          <w:szCs w:val="24"/>
        </w:rPr>
      </w:pPr>
      <w:r w:rsidRPr="004000EB">
        <w:rPr>
          <w:sz w:val="24"/>
          <w:szCs w:val="24"/>
        </w:rPr>
        <w:t xml:space="preserve">4. </w:t>
      </w:r>
      <w:r w:rsidRPr="004000EB">
        <w:rPr>
          <w:sz w:val="24"/>
          <w:szCs w:val="24"/>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4000EB">
        <w:rPr>
          <w:sz w:val="24"/>
          <w:szCs w:val="24"/>
        </w:rPr>
        <w:t>Pzp</w:t>
      </w:r>
      <w:proofErr w:type="spellEnd"/>
      <w:r w:rsidRPr="004000EB">
        <w:rPr>
          <w:sz w:val="24"/>
          <w:szCs w:val="24"/>
        </w:rPr>
        <w:t>.</w:t>
      </w:r>
    </w:p>
    <w:p w:rsidR="001C6181" w:rsidRDefault="001C6181"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C6181" w:rsidRDefault="001C6181" w:rsidP="00BA15B7">
      <w:pPr>
        <w:spacing w:line="360" w:lineRule="auto"/>
        <w:ind w:left="360" w:hanging="357"/>
        <w:jc w:val="both"/>
        <w:rPr>
          <w:sz w:val="24"/>
          <w:szCs w:val="24"/>
        </w:rPr>
      </w:pPr>
    </w:p>
    <w:p w:rsidR="001C6181" w:rsidRPr="004000EB" w:rsidRDefault="001C6181" w:rsidP="00BA15B7">
      <w:pPr>
        <w:spacing w:line="360" w:lineRule="auto"/>
        <w:ind w:left="360" w:hanging="357"/>
        <w:jc w:val="both"/>
        <w:rPr>
          <w:sz w:val="24"/>
          <w:szCs w:val="24"/>
        </w:rPr>
      </w:pPr>
      <w:r>
        <w:rPr>
          <w:sz w:val="24"/>
          <w:szCs w:val="24"/>
        </w:rPr>
        <w:t xml:space="preserve">Sochaczew dnia </w:t>
      </w:r>
      <w:r w:rsidR="00C272D3">
        <w:rPr>
          <w:sz w:val="24"/>
          <w:szCs w:val="24"/>
        </w:rPr>
        <w:t>1</w:t>
      </w:r>
      <w:r w:rsidR="005955FF">
        <w:rPr>
          <w:sz w:val="24"/>
          <w:szCs w:val="24"/>
        </w:rPr>
        <w:t>7</w:t>
      </w:r>
      <w:bookmarkStart w:id="19" w:name="_GoBack"/>
      <w:bookmarkEnd w:id="19"/>
      <w:r w:rsidR="00C272D3">
        <w:rPr>
          <w:sz w:val="24"/>
          <w:szCs w:val="24"/>
        </w:rPr>
        <w:t>.09.2018</w:t>
      </w:r>
      <w:r>
        <w:rPr>
          <w:sz w:val="24"/>
          <w:szCs w:val="24"/>
        </w:rPr>
        <w:t xml:space="preserve"> r.</w:t>
      </w:r>
    </w:p>
    <w:bookmarkEnd w:id="18"/>
    <w:p w:rsidR="00D14835" w:rsidRDefault="00D14835"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1D69D2" w:rsidRDefault="001D69D2" w:rsidP="00BA15B7">
      <w:pPr>
        <w:overflowPunct/>
        <w:autoSpaceDE/>
        <w:autoSpaceDN/>
        <w:adjustRightInd/>
        <w:spacing w:line="360" w:lineRule="auto"/>
        <w:ind w:left="-180" w:right="142"/>
        <w:jc w:val="both"/>
        <w:textAlignment w:val="auto"/>
        <w:rPr>
          <w:sz w:val="24"/>
          <w:szCs w:val="24"/>
        </w:rPr>
      </w:pPr>
    </w:p>
    <w:p w:rsidR="001D69D2" w:rsidRDefault="001D69D2" w:rsidP="00BA15B7">
      <w:pPr>
        <w:overflowPunct/>
        <w:autoSpaceDE/>
        <w:autoSpaceDN/>
        <w:adjustRightInd/>
        <w:spacing w:line="360" w:lineRule="auto"/>
        <w:ind w:left="-180" w:right="142"/>
        <w:jc w:val="both"/>
        <w:textAlignment w:val="auto"/>
        <w:rPr>
          <w:sz w:val="24"/>
          <w:szCs w:val="24"/>
        </w:rPr>
      </w:pPr>
    </w:p>
    <w:p w:rsidR="001D69D2" w:rsidRDefault="001D69D2" w:rsidP="00BA15B7">
      <w:pPr>
        <w:overflowPunct/>
        <w:autoSpaceDE/>
        <w:autoSpaceDN/>
        <w:adjustRightInd/>
        <w:spacing w:line="360" w:lineRule="auto"/>
        <w:ind w:left="-180" w:right="142"/>
        <w:jc w:val="both"/>
        <w:textAlignment w:val="auto"/>
        <w:rPr>
          <w:sz w:val="24"/>
          <w:szCs w:val="24"/>
        </w:rPr>
      </w:pPr>
    </w:p>
    <w:p w:rsidR="001D69D2" w:rsidRDefault="001D69D2" w:rsidP="00BA15B7">
      <w:pPr>
        <w:overflowPunct/>
        <w:autoSpaceDE/>
        <w:autoSpaceDN/>
        <w:adjustRightInd/>
        <w:spacing w:line="360" w:lineRule="auto"/>
        <w:ind w:left="-180" w:right="142"/>
        <w:jc w:val="both"/>
        <w:textAlignment w:val="auto"/>
        <w:rPr>
          <w:sz w:val="24"/>
          <w:szCs w:val="24"/>
        </w:rPr>
      </w:pPr>
    </w:p>
    <w:p w:rsidR="001D69D2" w:rsidRDefault="001D69D2" w:rsidP="00BA15B7">
      <w:pPr>
        <w:overflowPunct/>
        <w:autoSpaceDE/>
        <w:autoSpaceDN/>
        <w:adjustRightInd/>
        <w:spacing w:line="360" w:lineRule="auto"/>
        <w:ind w:left="-180" w:right="142"/>
        <w:jc w:val="both"/>
        <w:textAlignment w:val="auto"/>
        <w:rPr>
          <w:sz w:val="24"/>
          <w:szCs w:val="24"/>
        </w:rPr>
      </w:pPr>
    </w:p>
    <w:p w:rsidR="001D69D2" w:rsidRDefault="001D69D2" w:rsidP="00BA15B7">
      <w:pPr>
        <w:overflowPunct/>
        <w:autoSpaceDE/>
        <w:autoSpaceDN/>
        <w:adjustRightInd/>
        <w:spacing w:line="360" w:lineRule="auto"/>
        <w:ind w:left="-180" w:right="142"/>
        <w:jc w:val="both"/>
        <w:textAlignment w:val="auto"/>
        <w:rPr>
          <w:sz w:val="24"/>
          <w:szCs w:val="24"/>
        </w:rPr>
      </w:pPr>
    </w:p>
    <w:p w:rsidR="001D69D2" w:rsidRDefault="001D69D2" w:rsidP="00BA15B7">
      <w:pPr>
        <w:overflowPunct/>
        <w:autoSpaceDE/>
        <w:autoSpaceDN/>
        <w:adjustRightInd/>
        <w:spacing w:line="360" w:lineRule="auto"/>
        <w:ind w:left="-180" w:right="142"/>
        <w:jc w:val="both"/>
        <w:textAlignment w:val="auto"/>
        <w:rPr>
          <w:sz w:val="24"/>
          <w:szCs w:val="24"/>
        </w:rPr>
      </w:pPr>
    </w:p>
    <w:p w:rsidR="001D69D2" w:rsidRDefault="001D69D2" w:rsidP="00BA15B7">
      <w:pPr>
        <w:overflowPunct/>
        <w:autoSpaceDE/>
        <w:autoSpaceDN/>
        <w:adjustRightInd/>
        <w:spacing w:line="360" w:lineRule="auto"/>
        <w:ind w:left="-180" w:right="142"/>
        <w:jc w:val="both"/>
        <w:textAlignment w:val="auto"/>
        <w:rPr>
          <w:sz w:val="24"/>
          <w:szCs w:val="24"/>
        </w:rPr>
      </w:pPr>
    </w:p>
    <w:p w:rsidR="002F0D32" w:rsidRDefault="002F0D32" w:rsidP="00BA15B7">
      <w:pPr>
        <w:overflowPunct/>
        <w:autoSpaceDE/>
        <w:autoSpaceDN/>
        <w:adjustRightInd/>
        <w:spacing w:line="360" w:lineRule="auto"/>
        <w:ind w:left="-180" w:right="142"/>
        <w:jc w:val="both"/>
        <w:textAlignment w:val="auto"/>
        <w:rPr>
          <w:sz w:val="24"/>
          <w:szCs w:val="24"/>
        </w:rPr>
      </w:pPr>
    </w:p>
    <w:p w:rsidR="006F28B3" w:rsidRPr="006F28B3" w:rsidRDefault="006F28B3" w:rsidP="006F28B3">
      <w:pPr>
        <w:jc w:val="center"/>
        <w:rPr>
          <w:b/>
          <w:sz w:val="24"/>
          <w:szCs w:val="24"/>
        </w:rPr>
      </w:pPr>
      <w:r w:rsidRPr="006F28B3">
        <w:rPr>
          <w:b/>
          <w:sz w:val="24"/>
          <w:szCs w:val="24"/>
        </w:rPr>
        <w:t>ROZDZIAŁ II</w:t>
      </w:r>
    </w:p>
    <w:p w:rsidR="006F28B3" w:rsidRPr="006F28B3" w:rsidRDefault="006F28B3" w:rsidP="006F28B3">
      <w:pPr>
        <w:jc w:val="center"/>
        <w:rPr>
          <w:b/>
          <w:sz w:val="24"/>
          <w:szCs w:val="24"/>
        </w:rPr>
      </w:pPr>
    </w:p>
    <w:p w:rsidR="006F28B3" w:rsidRPr="006F28B3" w:rsidRDefault="006F28B3" w:rsidP="006F28B3">
      <w:pPr>
        <w:jc w:val="center"/>
        <w:rPr>
          <w:b/>
          <w:sz w:val="24"/>
          <w:szCs w:val="24"/>
          <w:u w:val="single"/>
        </w:rPr>
      </w:pPr>
      <w:r w:rsidRPr="006F28B3">
        <w:rPr>
          <w:b/>
          <w:sz w:val="24"/>
          <w:szCs w:val="24"/>
        </w:rPr>
        <w:t xml:space="preserve">FORMULARZ  OFERTY </w:t>
      </w:r>
    </w:p>
    <w:p w:rsidR="006F28B3" w:rsidRPr="006F28B3" w:rsidRDefault="006F28B3" w:rsidP="006F28B3">
      <w:pPr>
        <w:rPr>
          <w:sz w:val="24"/>
          <w:szCs w:val="24"/>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F28B3" w:rsidRPr="006F28B3" w:rsidTr="00666D25">
        <w:tc>
          <w:tcPr>
            <w:tcW w:w="3119" w:type="dxa"/>
          </w:tcPr>
          <w:p w:rsidR="006F28B3" w:rsidRPr="006F28B3" w:rsidRDefault="006F28B3" w:rsidP="00666D25">
            <w:pPr>
              <w:rPr>
                <w:sz w:val="24"/>
                <w:szCs w:val="24"/>
              </w:rPr>
            </w:pPr>
          </w:p>
          <w:p w:rsidR="006F28B3" w:rsidRPr="006F28B3" w:rsidRDefault="006F28B3" w:rsidP="00666D25">
            <w:pPr>
              <w:rPr>
                <w:sz w:val="24"/>
                <w:szCs w:val="24"/>
              </w:rPr>
            </w:pPr>
          </w:p>
          <w:p w:rsidR="006F28B3" w:rsidRPr="006F28B3" w:rsidRDefault="006F28B3" w:rsidP="00666D25">
            <w:pPr>
              <w:rPr>
                <w:sz w:val="24"/>
                <w:szCs w:val="24"/>
              </w:rPr>
            </w:pPr>
          </w:p>
          <w:p w:rsidR="006F28B3" w:rsidRPr="006F28B3" w:rsidRDefault="006F28B3" w:rsidP="00666D25">
            <w:pPr>
              <w:rPr>
                <w:i/>
                <w:sz w:val="24"/>
                <w:szCs w:val="24"/>
              </w:rPr>
            </w:pPr>
            <w:r w:rsidRPr="006F28B3">
              <w:rPr>
                <w:sz w:val="24"/>
                <w:szCs w:val="24"/>
              </w:rPr>
              <w:t xml:space="preserve">           </w:t>
            </w:r>
            <w:r w:rsidRPr="006F28B3">
              <w:rPr>
                <w:i/>
                <w:sz w:val="24"/>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6F28B3" w:rsidRDefault="006F28B3" w:rsidP="00666D25">
            <w:pPr>
              <w:rPr>
                <w:sz w:val="24"/>
                <w:szCs w:val="24"/>
              </w:rPr>
            </w:pPr>
          </w:p>
          <w:p w:rsidR="006F28B3" w:rsidRPr="006F28B3" w:rsidRDefault="006F28B3" w:rsidP="00666D25">
            <w:pPr>
              <w:jc w:val="center"/>
              <w:rPr>
                <w:sz w:val="24"/>
                <w:szCs w:val="24"/>
              </w:rPr>
            </w:pPr>
            <w:r w:rsidRPr="006F28B3">
              <w:rPr>
                <w:sz w:val="24"/>
                <w:szCs w:val="24"/>
              </w:rPr>
              <w:t>OFERTA</w:t>
            </w:r>
          </w:p>
          <w:p w:rsidR="006F28B3" w:rsidRPr="006F28B3" w:rsidRDefault="006F28B3" w:rsidP="00666D25">
            <w:pPr>
              <w:rPr>
                <w:sz w:val="24"/>
                <w:szCs w:val="24"/>
              </w:rPr>
            </w:pPr>
          </w:p>
        </w:tc>
      </w:tr>
    </w:tbl>
    <w:p w:rsidR="006F28B3" w:rsidRPr="006F28B3" w:rsidRDefault="006F28B3" w:rsidP="006F28B3">
      <w:pPr>
        <w:jc w:val="both"/>
        <w:rPr>
          <w:sz w:val="24"/>
          <w:szCs w:val="24"/>
        </w:rPr>
      </w:pPr>
    </w:p>
    <w:p w:rsidR="006F28B3" w:rsidRPr="006F28B3" w:rsidRDefault="006F28B3" w:rsidP="006F28B3">
      <w:pPr>
        <w:jc w:val="both"/>
        <w:rPr>
          <w:sz w:val="24"/>
          <w:szCs w:val="24"/>
        </w:rPr>
      </w:pPr>
    </w:p>
    <w:p w:rsidR="006F28B3" w:rsidRPr="006F28B3" w:rsidRDefault="006F28B3" w:rsidP="006F28B3">
      <w:pPr>
        <w:jc w:val="both"/>
        <w:rPr>
          <w:i/>
          <w:sz w:val="24"/>
          <w:szCs w:val="24"/>
        </w:rPr>
      </w:pPr>
    </w:p>
    <w:p w:rsidR="006F28B3" w:rsidRPr="006F28B3" w:rsidRDefault="006F28B3" w:rsidP="006F28B3">
      <w:pPr>
        <w:ind w:left="5103"/>
        <w:jc w:val="center"/>
        <w:rPr>
          <w:sz w:val="24"/>
          <w:szCs w:val="24"/>
        </w:rPr>
      </w:pPr>
      <w:r w:rsidRPr="006F28B3">
        <w:rPr>
          <w:sz w:val="24"/>
          <w:szCs w:val="24"/>
        </w:rPr>
        <w:t>Gmina Miasto Sochaczew</w:t>
      </w:r>
    </w:p>
    <w:p w:rsidR="006F28B3" w:rsidRPr="006F28B3" w:rsidRDefault="006F28B3" w:rsidP="006F28B3">
      <w:pPr>
        <w:ind w:left="5103"/>
        <w:jc w:val="center"/>
        <w:rPr>
          <w:sz w:val="24"/>
          <w:szCs w:val="24"/>
        </w:rPr>
      </w:pPr>
      <w:r w:rsidRPr="006F28B3">
        <w:rPr>
          <w:sz w:val="24"/>
          <w:szCs w:val="24"/>
        </w:rPr>
        <w:t>ul. 1 Maja 16</w:t>
      </w:r>
    </w:p>
    <w:p w:rsidR="006F28B3" w:rsidRPr="006F28B3" w:rsidRDefault="006F28B3" w:rsidP="006F28B3">
      <w:pPr>
        <w:ind w:left="5103"/>
        <w:jc w:val="center"/>
        <w:rPr>
          <w:sz w:val="24"/>
          <w:szCs w:val="24"/>
        </w:rPr>
      </w:pPr>
      <w:r w:rsidRPr="006F28B3">
        <w:rPr>
          <w:sz w:val="24"/>
          <w:szCs w:val="24"/>
        </w:rPr>
        <w:t>96-500 Sochaczew</w:t>
      </w:r>
    </w:p>
    <w:p w:rsidR="006F28B3" w:rsidRPr="006F28B3" w:rsidRDefault="006F28B3" w:rsidP="006F28B3">
      <w:pPr>
        <w:jc w:val="both"/>
        <w:rPr>
          <w:sz w:val="24"/>
          <w:szCs w:val="24"/>
        </w:rPr>
      </w:pPr>
      <w:r w:rsidRPr="006F28B3">
        <w:rPr>
          <w:sz w:val="24"/>
          <w:szCs w:val="24"/>
        </w:rPr>
        <w:t xml:space="preserve"> </w:t>
      </w:r>
    </w:p>
    <w:p w:rsidR="006F28B3" w:rsidRPr="006F28B3" w:rsidRDefault="006F28B3" w:rsidP="006F28B3">
      <w:pPr>
        <w:tabs>
          <w:tab w:val="left" w:pos="567"/>
        </w:tabs>
        <w:jc w:val="both"/>
        <w:rPr>
          <w:b/>
          <w:i/>
          <w:sz w:val="24"/>
          <w:szCs w:val="24"/>
        </w:rPr>
      </w:pPr>
      <w:r w:rsidRPr="006F28B3">
        <w:rPr>
          <w:sz w:val="24"/>
          <w:szCs w:val="24"/>
        </w:rPr>
        <w:tab/>
        <w:t xml:space="preserve">Nawiązując do zaproszenia do wzięcia udziału w przetargu nieograniczonym </w:t>
      </w:r>
      <w:r w:rsidRPr="006F28B3">
        <w:rPr>
          <w:b/>
          <w:sz w:val="24"/>
          <w:szCs w:val="24"/>
        </w:rPr>
        <w:t xml:space="preserve">na </w:t>
      </w:r>
      <w:r w:rsidRPr="006F28B3">
        <w:rPr>
          <w:b/>
          <w:bCs/>
          <w:sz w:val="24"/>
          <w:szCs w:val="24"/>
        </w:rPr>
        <w:t>„</w:t>
      </w:r>
      <w:r w:rsidRPr="006F28B3">
        <w:rPr>
          <w:b/>
          <w:sz w:val="24"/>
          <w:szCs w:val="24"/>
        </w:rPr>
        <w:t xml:space="preserve">Pełnienie roli operatora obiektu </w:t>
      </w:r>
      <w:proofErr w:type="spellStart"/>
      <w:r w:rsidRPr="006F28B3">
        <w:rPr>
          <w:b/>
          <w:sz w:val="24"/>
          <w:szCs w:val="24"/>
        </w:rPr>
        <w:t>Kramnic</w:t>
      </w:r>
      <w:proofErr w:type="spellEnd"/>
      <w:r w:rsidRPr="006F28B3">
        <w:rPr>
          <w:b/>
          <w:sz w:val="24"/>
          <w:szCs w:val="24"/>
        </w:rPr>
        <w:t xml:space="preserve"> Miejskich stanowiącego własność Gminy Miasto Sochaczew położonego w Sochaczewie przy zbiegu ulic: Wąskiej – 1 Maja – Warszawskiej</w:t>
      </w:r>
    </w:p>
    <w:p w:rsidR="00666D25" w:rsidRPr="00666D25" w:rsidRDefault="00666D25" w:rsidP="00B63912">
      <w:pPr>
        <w:numPr>
          <w:ilvl w:val="0"/>
          <w:numId w:val="29"/>
        </w:numPr>
        <w:tabs>
          <w:tab w:val="num" w:pos="284"/>
        </w:tabs>
        <w:overflowPunct/>
        <w:autoSpaceDE/>
        <w:autoSpaceDN/>
        <w:adjustRightInd/>
        <w:spacing w:line="360" w:lineRule="auto"/>
        <w:ind w:left="0" w:firstLine="0"/>
        <w:jc w:val="both"/>
        <w:textAlignment w:val="auto"/>
        <w:rPr>
          <w:sz w:val="24"/>
          <w:szCs w:val="24"/>
        </w:rPr>
      </w:pPr>
      <w:r w:rsidRPr="00666D25">
        <w:rPr>
          <w:sz w:val="24"/>
          <w:szCs w:val="24"/>
        </w:rPr>
        <w:t xml:space="preserve">Całkowita cena oferty wykonywania czynności zarządczych  w okresie </w:t>
      </w:r>
    </w:p>
    <w:p w:rsidR="00C272D3" w:rsidRDefault="00666D25" w:rsidP="00666D25">
      <w:pPr>
        <w:spacing w:line="360" w:lineRule="auto"/>
        <w:ind w:left="284"/>
        <w:jc w:val="both"/>
        <w:rPr>
          <w:sz w:val="24"/>
          <w:szCs w:val="24"/>
        </w:rPr>
      </w:pPr>
      <w:r w:rsidRPr="00666D25">
        <w:rPr>
          <w:b/>
          <w:sz w:val="24"/>
          <w:szCs w:val="24"/>
        </w:rPr>
        <w:t xml:space="preserve">od </w:t>
      </w:r>
      <w:r w:rsidR="00C272D3">
        <w:rPr>
          <w:b/>
          <w:sz w:val="24"/>
          <w:szCs w:val="24"/>
        </w:rPr>
        <w:t>01.01.2019</w:t>
      </w:r>
      <w:r w:rsidRPr="00666D25">
        <w:rPr>
          <w:b/>
          <w:sz w:val="24"/>
          <w:szCs w:val="24"/>
        </w:rPr>
        <w:t xml:space="preserve"> r.</w:t>
      </w:r>
      <w:r w:rsidRPr="00666D25">
        <w:rPr>
          <w:sz w:val="24"/>
          <w:szCs w:val="24"/>
        </w:rPr>
        <w:t xml:space="preserve"> </w:t>
      </w:r>
      <w:r w:rsidR="00C272D3">
        <w:rPr>
          <w:sz w:val="24"/>
          <w:szCs w:val="24"/>
        </w:rPr>
        <w:t xml:space="preserve"> </w:t>
      </w:r>
      <w:r w:rsidR="00C272D3" w:rsidRPr="00C272D3">
        <w:rPr>
          <w:b/>
          <w:sz w:val="24"/>
          <w:szCs w:val="24"/>
        </w:rPr>
        <w:t>do 31.12.2021 r.</w:t>
      </w:r>
      <w:r w:rsidR="00C272D3">
        <w:rPr>
          <w:sz w:val="24"/>
          <w:szCs w:val="24"/>
        </w:rPr>
        <w:t xml:space="preserve"> </w:t>
      </w:r>
    </w:p>
    <w:p w:rsidR="004411F7" w:rsidRDefault="00666D25" w:rsidP="00666D25">
      <w:pPr>
        <w:spacing w:line="360" w:lineRule="auto"/>
        <w:ind w:left="284"/>
        <w:jc w:val="both"/>
        <w:rPr>
          <w:sz w:val="24"/>
          <w:szCs w:val="24"/>
        </w:rPr>
      </w:pPr>
      <w:r w:rsidRPr="00666D25">
        <w:rPr>
          <w:sz w:val="24"/>
          <w:szCs w:val="24"/>
        </w:rPr>
        <w:t xml:space="preserve">  …………………………………………….......…. netto </w:t>
      </w:r>
    </w:p>
    <w:p w:rsidR="00666D25" w:rsidRPr="00666D25" w:rsidRDefault="00666D25" w:rsidP="00666D25">
      <w:pPr>
        <w:spacing w:line="360" w:lineRule="auto"/>
        <w:ind w:left="284"/>
        <w:jc w:val="both"/>
        <w:rPr>
          <w:sz w:val="24"/>
          <w:szCs w:val="24"/>
        </w:rPr>
      </w:pPr>
      <w:r w:rsidRPr="00666D25">
        <w:rPr>
          <w:sz w:val="24"/>
          <w:szCs w:val="24"/>
        </w:rPr>
        <w:t>słownie: …………………..…………………………………………………………....</w:t>
      </w:r>
    </w:p>
    <w:p w:rsidR="00666D25" w:rsidRPr="00666D25" w:rsidRDefault="00666D25" w:rsidP="00B63912">
      <w:pPr>
        <w:numPr>
          <w:ilvl w:val="0"/>
          <w:numId w:val="29"/>
        </w:numPr>
        <w:tabs>
          <w:tab w:val="num" w:pos="284"/>
        </w:tabs>
        <w:overflowPunct/>
        <w:autoSpaceDE/>
        <w:autoSpaceDN/>
        <w:adjustRightInd/>
        <w:spacing w:line="360" w:lineRule="auto"/>
        <w:ind w:left="0" w:firstLine="0"/>
        <w:jc w:val="both"/>
        <w:textAlignment w:val="auto"/>
        <w:rPr>
          <w:sz w:val="24"/>
          <w:szCs w:val="24"/>
        </w:rPr>
      </w:pPr>
      <w:r w:rsidRPr="00666D25">
        <w:rPr>
          <w:sz w:val="24"/>
          <w:szCs w:val="24"/>
        </w:rPr>
        <w:t>Całkowita cena oferty wykonywania czynności zarządczych w okresie</w:t>
      </w:r>
    </w:p>
    <w:p w:rsidR="00C272D3" w:rsidRDefault="00C272D3" w:rsidP="00666D25">
      <w:pPr>
        <w:spacing w:line="360" w:lineRule="auto"/>
        <w:ind w:left="284"/>
        <w:jc w:val="both"/>
        <w:rPr>
          <w:sz w:val="24"/>
          <w:szCs w:val="24"/>
        </w:rPr>
      </w:pPr>
      <w:r w:rsidRPr="00666D25">
        <w:rPr>
          <w:b/>
          <w:sz w:val="24"/>
          <w:szCs w:val="24"/>
        </w:rPr>
        <w:t xml:space="preserve">od </w:t>
      </w:r>
      <w:r>
        <w:rPr>
          <w:b/>
          <w:sz w:val="24"/>
          <w:szCs w:val="24"/>
        </w:rPr>
        <w:t>01.01.2019</w:t>
      </w:r>
      <w:r w:rsidRPr="00666D25">
        <w:rPr>
          <w:b/>
          <w:sz w:val="24"/>
          <w:szCs w:val="24"/>
        </w:rPr>
        <w:t xml:space="preserve"> r.</w:t>
      </w:r>
      <w:r w:rsidRPr="00666D25">
        <w:rPr>
          <w:sz w:val="24"/>
          <w:szCs w:val="24"/>
        </w:rPr>
        <w:t xml:space="preserve"> </w:t>
      </w:r>
      <w:r>
        <w:rPr>
          <w:sz w:val="24"/>
          <w:szCs w:val="24"/>
        </w:rPr>
        <w:t xml:space="preserve"> </w:t>
      </w:r>
      <w:r w:rsidRPr="00C272D3">
        <w:rPr>
          <w:b/>
          <w:sz w:val="24"/>
          <w:szCs w:val="24"/>
        </w:rPr>
        <w:t>do 31.12.2021 r.</w:t>
      </w:r>
      <w:r>
        <w:rPr>
          <w:sz w:val="24"/>
          <w:szCs w:val="24"/>
        </w:rPr>
        <w:t xml:space="preserve"> </w:t>
      </w:r>
      <w:r w:rsidRPr="00666D25">
        <w:rPr>
          <w:sz w:val="24"/>
          <w:szCs w:val="24"/>
        </w:rPr>
        <w:t xml:space="preserve">  </w:t>
      </w:r>
    </w:p>
    <w:p w:rsidR="00666D25" w:rsidRPr="00666D25" w:rsidRDefault="00666D25" w:rsidP="00666D25">
      <w:pPr>
        <w:spacing w:line="360" w:lineRule="auto"/>
        <w:ind w:left="284"/>
        <w:jc w:val="both"/>
        <w:rPr>
          <w:sz w:val="24"/>
          <w:szCs w:val="24"/>
        </w:rPr>
      </w:pPr>
      <w:r w:rsidRPr="00666D25">
        <w:rPr>
          <w:sz w:val="24"/>
          <w:szCs w:val="24"/>
        </w:rPr>
        <w:t xml:space="preserve"> ……..................................……………………… brutto …………………………………..</w:t>
      </w:r>
    </w:p>
    <w:p w:rsidR="00666D25" w:rsidRPr="00666D25" w:rsidRDefault="00666D25" w:rsidP="00666D25">
      <w:pPr>
        <w:spacing w:line="360" w:lineRule="auto"/>
        <w:ind w:left="284"/>
        <w:jc w:val="both"/>
        <w:rPr>
          <w:sz w:val="24"/>
          <w:szCs w:val="24"/>
        </w:rPr>
      </w:pPr>
      <w:r w:rsidRPr="00666D25">
        <w:rPr>
          <w:sz w:val="24"/>
          <w:szCs w:val="24"/>
        </w:rPr>
        <w:t>Słownie……………………………………………………………………………………..</w:t>
      </w:r>
    </w:p>
    <w:p w:rsidR="00666D25" w:rsidRPr="00666D25" w:rsidRDefault="00666D25" w:rsidP="00B63912">
      <w:pPr>
        <w:pStyle w:val="Tekstpodstawowy2"/>
        <w:numPr>
          <w:ilvl w:val="0"/>
          <w:numId w:val="29"/>
        </w:numPr>
        <w:tabs>
          <w:tab w:val="num" w:pos="284"/>
        </w:tabs>
        <w:spacing w:line="360" w:lineRule="auto"/>
        <w:ind w:left="284" w:hanging="284"/>
        <w:rPr>
          <w:b/>
          <w:sz w:val="24"/>
          <w:szCs w:val="24"/>
        </w:rPr>
      </w:pPr>
      <w:r w:rsidRPr="00666D25">
        <w:rPr>
          <w:sz w:val="24"/>
          <w:szCs w:val="24"/>
        </w:rPr>
        <w:t>Oferujemy wykonanie zamówienia miesięcznie   za cenę:….........................................netto</w:t>
      </w:r>
    </w:p>
    <w:p w:rsidR="00666D25" w:rsidRPr="00666D25" w:rsidRDefault="00666D25" w:rsidP="00666D25">
      <w:pPr>
        <w:spacing w:line="360" w:lineRule="auto"/>
        <w:ind w:left="284"/>
        <w:jc w:val="both"/>
        <w:rPr>
          <w:sz w:val="24"/>
          <w:szCs w:val="24"/>
        </w:rPr>
      </w:pPr>
      <w:r w:rsidRPr="00666D25">
        <w:rPr>
          <w:sz w:val="24"/>
          <w:szCs w:val="24"/>
        </w:rPr>
        <w:t>słownie: .................................................................................................................................</w:t>
      </w:r>
    </w:p>
    <w:p w:rsidR="00666D25" w:rsidRPr="00666D25" w:rsidRDefault="00666D25" w:rsidP="00B63912">
      <w:pPr>
        <w:numPr>
          <w:ilvl w:val="0"/>
          <w:numId w:val="29"/>
        </w:numPr>
        <w:tabs>
          <w:tab w:val="num" w:pos="284"/>
        </w:tabs>
        <w:overflowPunct/>
        <w:autoSpaceDE/>
        <w:autoSpaceDN/>
        <w:adjustRightInd/>
        <w:spacing w:line="360" w:lineRule="auto"/>
        <w:ind w:left="284" w:hanging="284"/>
        <w:jc w:val="both"/>
        <w:textAlignment w:val="auto"/>
        <w:rPr>
          <w:sz w:val="24"/>
          <w:szCs w:val="24"/>
        </w:rPr>
      </w:pPr>
      <w:r w:rsidRPr="00666D25">
        <w:rPr>
          <w:sz w:val="24"/>
          <w:szCs w:val="24"/>
        </w:rPr>
        <w:t>Oferujemy wykonanie zamówienia miesięcznie   za cenę:…........................................brutto</w:t>
      </w:r>
    </w:p>
    <w:p w:rsidR="00666D25" w:rsidRDefault="00666D25" w:rsidP="00666D25">
      <w:pPr>
        <w:spacing w:line="360" w:lineRule="auto"/>
        <w:ind w:left="284"/>
        <w:jc w:val="both"/>
        <w:rPr>
          <w:sz w:val="24"/>
          <w:szCs w:val="24"/>
        </w:rPr>
      </w:pPr>
      <w:r w:rsidRPr="00666D25">
        <w:rPr>
          <w:sz w:val="24"/>
          <w:szCs w:val="24"/>
        </w:rPr>
        <w:t>słownie: ..................................................................................................................................</w:t>
      </w:r>
    </w:p>
    <w:p w:rsidR="001D69D2" w:rsidRPr="00E26A7D" w:rsidRDefault="001D69D2" w:rsidP="00B63912">
      <w:pPr>
        <w:pStyle w:val="NormalnyWeb"/>
        <w:numPr>
          <w:ilvl w:val="0"/>
          <w:numId w:val="53"/>
        </w:numPr>
        <w:spacing w:before="0" w:beforeAutospacing="0" w:after="0" w:afterAutospacing="0" w:line="360" w:lineRule="auto"/>
      </w:pPr>
      <w:r w:rsidRPr="00E26A7D">
        <w:rPr>
          <w:b/>
          <w:bCs/>
        </w:rPr>
        <w:t>dostępność</w:t>
      </w:r>
      <w:r w:rsidRPr="00E26A7D">
        <w:rPr>
          <w:b/>
          <w:bCs/>
          <w:spacing w:val="2"/>
        </w:rPr>
        <w:t xml:space="preserve"> biura obsługi klienta w Sochaczewie wraz z punktem kasowym do przyjmowania czynszów i opłat wpłacanych gotówką. Czynne w godzinach od 7.00 do 15.00</w:t>
      </w:r>
    </w:p>
    <w:p w:rsidR="001D69D2" w:rsidRPr="00E26A7D" w:rsidRDefault="001D69D2" w:rsidP="001D69D2">
      <w:pPr>
        <w:pStyle w:val="NormalnyWeb"/>
        <w:spacing w:before="0" w:beforeAutospacing="0" w:after="0" w:afterAutospacing="0" w:line="360" w:lineRule="auto"/>
        <w:ind w:left="720"/>
        <w:rPr>
          <w:spacing w:val="2"/>
        </w:rPr>
      </w:pPr>
      <w:r w:rsidRPr="00E26A7D">
        <w:rPr>
          <w:b/>
          <w:bCs/>
          <w:spacing w:val="2"/>
        </w:rPr>
        <w:t>w dniach………………………...( oferowana ilość dni otwarcia)</w:t>
      </w:r>
    </w:p>
    <w:p w:rsidR="00666D25" w:rsidRDefault="00666D25" w:rsidP="00B63912">
      <w:pPr>
        <w:numPr>
          <w:ilvl w:val="0"/>
          <w:numId w:val="29"/>
        </w:numPr>
        <w:tabs>
          <w:tab w:val="num" w:pos="284"/>
        </w:tabs>
        <w:overflowPunct/>
        <w:autoSpaceDE/>
        <w:autoSpaceDN/>
        <w:adjustRightInd/>
        <w:ind w:left="0" w:firstLine="0"/>
        <w:jc w:val="both"/>
        <w:textAlignment w:val="auto"/>
        <w:rPr>
          <w:b/>
          <w:bCs/>
          <w:sz w:val="24"/>
          <w:szCs w:val="24"/>
        </w:rPr>
      </w:pPr>
      <w:r w:rsidRPr="00666D25">
        <w:rPr>
          <w:bCs/>
          <w:sz w:val="24"/>
          <w:szCs w:val="24"/>
        </w:rPr>
        <w:t xml:space="preserve">Termin wykonania zadania  –  </w:t>
      </w:r>
      <w:r w:rsidR="004411F7">
        <w:rPr>
          <w:b/>
          <w:bCs/>
          <w:sz w:val="24"/>
          <w:szCs w:val="24"/>
        </w:rPr>
        <w:t>01.01</w:t>
      </w:r>
      <w:r w:rsidRPr="00666D25">
        <w:rPr>
          <w:b/>
          <w:bCs/>
          <w:sz w:val="24"/>
          <w:szCs w:val="24"/>
        </w:rPr>
        <w:t>.201</w:t>
      </w:r>
      <w:r w:rsidR="004411F7">
        <w:rPr>
          <w:b/>
          <w:bCs/>
          <w:sz w:val="24"/>
          <w:szCs w:val="24"/>
        </w:rPr>
        <w:t>9</w:t>
      </w:r>
      <w:r w:rsidRPr="00666D25">
        <w:rPr>
          <w:b/>
          <w:bCs/>
          <w:sz w:val="24"/>
          <w:szCs w:val="24"/>
        </w:rPr>
        <w:t xml:space="preserve"> r. –  31.</w:t>
      </w:r>
      <w:r w:rsidR="004411F7">
        <w:rPr>
          <w:b/>
          <w:bCs/>
          <w:sz w:val="24"/>
          <w:szCs w:val="24"/>
        </w:rPr>
        <w:t>12</w:t>
      </w:r>
      <w:r w:rsidRPr="00666D25">
        <w:rPr>
          <w:b/>
          <w:bCs/>
          <w:sz w:val="24"/>
          <w:szCs w:val="24"/>
        </w:rPr>
        <w:t>.20</w:t>
      </w:r>
      <w:r w:rsidR="004411F7">
        <w:rPr>
          <w:b/>
          <w:bCs/>
          <w:sz w:val="24"/>
          <w:szCs w:val="24"/>
        </w:rPr>
        <w:t>21</w:t>
      </w:r>
      <w:r w:rsidRPr="00666D25">
        <w:rPr>
          <w:b/>
          <w:bCs/>
          <w:sz w:val="24"/>
          <w:szCs w:val="24"/>
        </w:rPr>
        <w:t xml:space="preserve"> r .</w:t>
      </w:r>
    </w:p>
    <w:p w:rsidR="00666D25" w:rsidRPr="00666D25" w:rsidRDefault="00666D25" w:rsidP="00666D25">
      <w:pPr>
        <w:overflowPunct/>
        <w:autoSpaceDE/>
        <w:autoSpaceDN/>
        <w:adjustRightInd/>
        <w:jc w:val="both"/>
        <w:textAlignment w:val="auto"/>
        <w:rPr>
          <w:b/>
          <w:bCs/>
          <w:sz w:val="24"/>
          <w:szCs w:val="24"/>
        </w:rPr>
      </w:pPr>
    </w:p>
    <w:p w:rsidR="006F28B3" w:rsidRPr="006F28B3" w:rsidRDefault="006F28B3" w:rsidP="006F28B3">
      <w:pPr>
        <w:spacing w:line="360" w:lineRule="atLeast"/>
        <w:ind w:left="284" w:right="23"/>
        <w:jc w:val="both"/>
        <w:rPr>
          <w:sz w:val="24"/>
          <w:szCs w:val="24"/>
        </w:rPr>
      </w:pPr>
      <w:r w:rsidRPr="006F28B3">
        <w:rPr>
          <w:sz w:val="24"/>
          <w:szCs w:val="24"/>
        </w:rPr>
        <w:t>Wykonawca informuje, że wybór oferty:</w:t>
      </w:r>
    </w:p>
    <w:p w:rsidR="006F28B3" w:rsidRPr="006F28B3" w:rsidRDefault="006F28B3" w:rsidP="006F28B3">
      <w:pPr>
        <w:spacing w:before="60" w:line="360" w:lineRule="exact"/>
        <w:ind w:left="284" w:right="23"/>
        <w:jc w:val="both"/>
        <w:rPr>
          <w:sz w:val="24"/>
          <w:szCs w:val="24"/>
        </w:rPr>
      </w:pPr>
      <w:r w:rsidRPr="006F28B3">
        <w:rPr>
          <w:b/>
          <w:iCs/>
          <w:sz w:val="24"/>
          <w:szCs w:val="24"/>
        </w:rPr>
        <w:t>□</w:t>
      </w:r>
      <w:r w:rsidRPr="006F28B3">
        <w:rPr>
          <w:sz w:val="24"/>
          <w:szCs w:val="24"/>
        </w:rPr>
        <w:t xml:space="preserve"> </w:t>
      </w:r>
      <w:r w:rsidRPr="006F28B3">
        <w:rPr>
          <w:b/>
          <w:sz w:val="24"/>
          <w:szCs w:val="24"/>
        </w:rPr>
        <w:t>nie będzie</w:t>
      </w:r>
      <w:r w:rsidRPr="006F28B3">
        <w:rPr>
          <w:sz w:val="24"/>
          <w:szCs w:val="24"/>
        </w:rPr>
        <w:t xml:space="preserve"> prowadzić do powstania u Zamawiającego obowiązku podatkowego;</w:t>
      </w:r>
    </w:p>
    <w:p w:rsidR="006F28B3" w:rsidRPr="006F28B3" w:rsidRDefault="006F28B3" w:rsidP="006F28B3">
      <w:pPr>
        <w:spacing w:before="120" w:line="360" w:lineRule="exact"/>
        <w:ind w:left="709" w:right="23" w:hanging="425"/>
        <w:jc w:val="both"/>
        <w:rPr>
          <w:iCs/>
          <w:sz w:val="24"/>
          <w:szCs w:val="24"/>
        </w:rPr>
      </w:pPr>
      <w:r w:rsidRPr="006F28B3">
        <w:rPr>
          <w:b/>
          <w:iCs/>
          <w:sz w:val="24"/>
          <w:szCs w:val="24"/>
        </w:rPr>
        <w:lastRenderedPageBreak/>
        <w:t>□</w:t>
      </w:r>
      <w:r w:rsidRPr="006F28B3">
        <w:rPr>
          <w:sz w:val="24"/>
          <w:szCs w:val="24"/>
        </w:rPr>
        <w:t xml:space="preserve"> </w:t>
      </w:r>
      <w:r w:rsidRPr="006F28B3">
        <w:rPr>
          <w:b/>
          <w:sz w:val="24"/>
          <w:szCs w:val="24"/>
        </w:rPr>
        <w:t>będzie</w:t>
      </w:r>
      <w:r w:rsidRPr="006F28B3">
        <w:rPr>
          <w:sz w:val="24"/>
          <w:szCs w:val="24"/>
        </w:rPr>
        <w:t xml:space="preserve"> prowadzić do powstania u Zamawiającego obowiązku podatkowego w odniesieniu do następujących towarów lub usług : …………………………………………………………….………………, których dostawa lub</w:t>
      </w:r>
      <w:r w:rsidRPr="006F28B3">
        <w:rPr>
          <w:i/>
          <w:iCs/>
          <w:sz w:val="24"/>
          <w:szCs w:val="24"/>
        </w:rPr>
        <w:t xml:space="preserve"> </w:t>
      </w:r>
      <w:r w:rsidRPr="006F28B3">
        <w:rPr>
          <w:sz w:val="24"/>
          <w:szCs w:val="24"/>
        </w:rPr>
        <w:t xml:space="preserve">świadczenie będzie prowadzić do jego powstania. Wartość </w:t>
      </w:r>
      <w:r w:rsidRPr="006F28B3">
        <w:rPr>
          <w:iCs/>
          <w:sz w:val="24"/>
          <w:szCs w:val="24"/>
        </w:rPr>
        <w:t>towaru lub usług powodująca obowiązek podatkowy u Zamawiającego to .........................................  zł netto;</w:t>
      </w:r>
    </w:p>
    <w:p w:rsidR="006F28B3" w:rsidRPr="006F28B3" w:rsidRDefault="006F28B3" w:rsidP="006F28B3">
      <w:pPr>
        <w:ind w:left="709" w:right="23" w:hanging="425"/>
        <w:jc w:val="both"/>
        <w:rPr>
          <w:iCs/>
          <w:sz w:val="24"/>
          <w:szCs w:val="24"/>
        </w:rPr>
      </w:pPr>
    </w:p>
    <w:p w:rsidR="006F28B3" w:rsidRPr="002F0D32" w:rsidRDefault="006F28B3" w:rsidP="006F28B3">
      <w:pPr>
        <w:pStyle w:val="Nagwek1"/>
        <w:shd w:val="clear" w:color="auto" w:fill="FFFFFF"/>
        <w:spacing w:before="60"/>
        <w:ind w:left="284"/>
        <w:jc w:val="both"/>
        <w:rPr>
          <w:rFonts w:ascii="Times New Roman" w:hAnsi="Times New Roman"/>
          <w:b w:val="0"/>
          <w:color w:val="auto"/>
          <w:sz w:val="24"/>
          <w:szCs w:val="24"/>
        </w:rPr>
      </w:pPr>
      <w:r w:rsidRPr="002F0D32">
        <w:rPr>
          <w:rFonts w:ascii="Times New Roman" w:hAnsi="Times New Roman"/>
          <w:b w:val="0"/>
          <w:color w:val="auto"/>
          <w:spacing w:val="-2"/>
          <w:sz w:val="24"/>
          <w:szCs w:val="24"/>
        </w:rPr>
        <w:t xml:space="preserve">zgodnie z przepisami ustawy z dnia 11 marca 2004 r. o podatku od towarów i usług (tekst jednolity </w:t>
      </w:r>
      <w:r w:rsidRPr="002F0D32">
        <w:rPr>
          <w:rFonts w:ascii="Times New Roman" w:hAnsi="Times New Roman"/>
          <w:b w:val="0"/>
          <w:color w:val="auto"/>
          <w:sz w:val="24"/>
          <w:szCs w:val="24"/>
        </w:rPr>
        <w:t>Dz.U. z 201</w:t>
      </w:r>
      <w:r w:rsidR="004411F7">
        <w:rPr>
          <w:rFonts w:ascii="Times New Roman" w:hAnsi="Times New Roman"/>
          <w:b w:val="0"/>
          <w:color w:val="auto"/>
          <w:sz w:val="24"/>
          <w:szCs w:val="24"/>
        </w:rPr>
        <w:t>7</w:t>
      </w:r>
      <w:r w:rsidRPr="002F0D32">
        <w:rPr>
          <w:rFonts w:ascii="Times New Roman" w:hAnsi="Times New Roman"/>
          <w:b w:val="0"/>
          <w:color w:val="auto"/>
          <w:sz w:val="24"/>
          <w:szCs w:val="24"/>
        </w:rPr>
        <w:t xml:space="preserve">r. </w:t>
      </w:r>
      <w:r w:rsidR="004411F7">
        <w:rPr>
          <w:rFonts w:ascii="Times New Roman" w:hAnsi="Times New Roman"/>
          <w:b w:val="0"/>
          <w:color w:val="auto"/>
          <w:sz w:val="24"/>
          <w:szCs w:val="24"/>
        </w:rPr>
        <w:t>poz.1221</w:t>
      </w:r>
      <w:r w:rsidRPr="002F0D32">
        <w:rPr>
          <w:rFonts w:ascii="Times New Roman" w:hAnsi="Times New Roman"/>
          <w:b w:val="0"/>
          <w:color w:val="auto"/>
          <w:sz w:val="24"/>
          <w:szCs w:val="24"/>
        </w:rPr>
        <w:t>,</w:t>
      </w:r>
      <w:r w:rsidRPr="002F0D32">
        <w:rPr>
          <w:rFonts w:ascii="Times New Roman" w:hAnsi="Times New Roman"/>
          <w:b w:val="0"/>
          <w:color w:val="auto"/>
          <w:spacing w:val="-2"/>
          <w:sz w:val="24"/>
          <w:szCs w:val="24"/>
        </w:rPr>
        <w:t xml:space="preserve"> ze zm.)</w:t>
      </w:r>
    </w:p>
    <w:p w:rsidR="006F28B3" w:rsidRPr="006F28B3" w:rsidRDefault="006F28B3" w:rsidP="006F28B3">
      <w:pPr>
        <w:widowControl w:val="0"/>
        <w:ind w:firstLine="284"/>
        <w:rPr>
          <w:i/>
          <w:snapToGrid w:val="0"/>
          <w:spacing w:val="-2"/>
          <w:sz w:val="24"/>
          <w:szCs w:val="24"/>
        </w:rPr>
      </w:pPr>
    </w:p>
    <w:p w:rsidR="006F28B3" w:rsidRPr="006F28B3" w:rsidRDefault="006F28B3" w:rsidP="006F28B3">
      <w:pPr>
        <w:widowControl w:val="0"/>
        <w:ind w:firstLine="284"/>
        <w:rPr>
          <w:i/>
          <w:snapToGrid w:val="0"/>
          <w:spacing w:val="-2"/>
          <w:sz w:val="24"/>
          <w:szCs w:val="24"/>
        </w:rPr>
      </w:pPr>
      <w:r w:rsidRPr="006F28B3">
        <w:rPr>
          <w:i/>
          <w:snapToGrid w:val="0"/>
          <w:spacing w:val="-2"/>
          <w:sz w:val="24"/>
          <w:szCs w:val="24"/>
        </w:rPr>
        <w:t>(postawić znak „X” przy właściwym wyborze)</w:t>
      </w:r>
    </w:p>
    <w:p w:rsidR="006F28B3" w:rsidRPr="006F28B3" w:rsidRDefault="006F28B3" w:rsidP="006F28B3">
      <w:pPr>
        <w:widowControl w:val="0"/>
        <w:ind w:firstLine="284"/>
        <w:jc w:val="both"/>
        <w:rPr>
          <w:snapToGrid w:val="0"/>
          <w:spacing w:val="-2"/>
          <w:sz w:val="24"/>
          <w:szCs w:val="24"/>
        </w:rPr>
      </w:pPr>
    </w:p>
    <w:p w:rsidR="006F28B3" w:rsidRPr="006F28B3" w:rsidRDefault="006F28B3" w:rsidP="006F28B3">
      <w:pPr>
        <w:widowControl w:val="0"/>
        <w:tabs>
          <w:tab w:val="left" w:pos="1065"/>
        </w:tabs>
        <w:ind w:left="284" w:hanging="142"/>
        <w:jc w:val="both"/>
        <w:rPr>
          <w:i/>
          <w:color w:val="000000"/>
          <w:sz w:val="24"/>
          <w:szCs w:val="24"/>
        </w:rPr>
      </w:pPr>
      <w:r w:rsidRPr="006F28B3">
        <w:rPr>
          <w:i/>
          <w:color w:val="000000"/>
          <w:sz w:val="24"/>
          <w:szCs w:val="24"/>
        </w:rPr>
        <w:t>Powstanie obowiązku podatkowego u Zamawiającego może wynikać z takich okoliczności jak:</w:t>
      </w:r>
    </w:p>
    <w:p w:rsidR="006F28B3" w:rsidRPr="006F28B3" w:rsidRDefault="006F28B3" w:rsidP="006F28B3">
      <w:pPr>
        <w:pStyle w:val="Tekstpodstawowy2"/>
        <w:ind w:left="284" w:hanging="142"/>
        <w:rPr>
          <w:b/>
          <w:i/>
          <w:color w:val="000000"/>
          <w:sz w:val="24"/>
          <w:szCs w:val="24"/>
        </w:rPr>
      </w:pPr>
      <w:r w:rsidRPr="006F28B3">
        <w:rPr>
          <w:b/>
          <w:i/>
          <w:color w:val="000000"/>
          <w:sz w:val="24"/>
          <w:szCs w:val="24"/>
        </w:rPr>
        <w:t>- wewnątrzwspólnotowe nabycie towarów,</w:t>
      </w:r>
    </w:p>
    <w:p w:rsidR="006F28B3" w:rsidRPr="006F28B3" w:rsidRDefault="006F28B3" w:rsidP="006F28B3">
      <w:pPr>
        <w:pStyle w:val="Tekstpodstawowy2"/>
        <w:ind w:left="284" w:hanging="142"/>
        <w:rPr>
          <w:b/>
          <w:i/>
          <w:color w:val="000000"/>
          <w:sz w:val="24"/>
          <w:szCs w:val="24"/>
        </w:rPr>
      </w:pPr>
      <w:r w:rsidRPr="006F28B3">
        <w:rPr>
          <w:b/>
          <w:i/>
          <w:color w:val="000000"/>
          <w:sz w:val="24"/>
          <w:szCs w:val="24"/>
        </w:rPr>
        <w:t>- import usług lub towarów, z którymi wiąże się obowiązek doliczenia przez Zamawiającego przy porównywaniu cen ofertowych podatku od towarów i usług,</w:t>
      </w:r>
    </w:p>
    <w:p w:rsidR="006F28B3" w:rsidRPr="006F28B3" w:rsidRDefault="006F28B3" w:rsidP="006F28B3">
      <w:pPr>
        <w:widowControl w:val="0"/>
        <w:ind w:left="284" w:hanging="142"/>
        <w:jc w:val="both"/>
        <w:rPr>
          <w:i/>
          <w:color w:val="000000"/>
          <w:sz w:val="24"/>
          <w:szCs w:val="24"/>
        </w:rPr>
      </w:pPr>
      <w:r w:rsidRPr="006F28B3">
        <w:rPr>
          <w:i/>
          <w:color w:val="000000"/>
          <w:sz w:val="24"/>
          <w:szCs w:val="24"/>
        </w:rPr>
        <w:t>- mechanizm odwróconego obciążenia podatkiem VAT.</w:t>
      </w:r>
    </w:p>
    <w:p w:rsidR="006F28B3" w:rsidRPr="006F28B3" w:rsidRDefault="006F28B3" w:rsidP="006F28B3">
      <w:pPr>
        <w:rPr>
          <w:sz w:val="24"/>
          <w:szCs w:val="24"/>
        </w:rPr>
      </w:pPr>
    </w:p>
    <w:p w:rsidR="006F28B3" w:rsidRPr="006F28B3" w:rsidRDefault="00666D25" w:rsidP="001D69D2">
      <w:pPr>
        <w:ind w:left="284" w:hanging="284"/>
        <w:rPr>
          <w:bCs/>
          <w:sz w:val="24"/>
          <w:szCs w:val="24"/>
        </w:rPr>
      </w:pPr>
      <w:r>
        <w:rPr>
          <w:bCs/>
          <w:sz w:val="24"/>
          <w:szCs w:val="24"/>
        </w:rPr>
        <w:t>6</w:t>
      </w:r>
      <w:r w:rsidR="006F28B3" w:rsidRPr="006F28B3">
        <w:rPr>
          <w:bCs/>
          <w:sz w:val="24"/>
          <w:szCs w:val="24"/>
        </w:rPr>
        <w:t xml:space="preserve">. Termin płatności – do </w:t>
      </w:r>
      <w:r>
        <w:rPr>
          <w:bCs/>
          <w:sz w:val="24"/>
          <w:szCs w:val="24"/>
        </w:rPr>
        <w:t xml:space="preserve">30 dni od daty wystawienia faktury. Faktura wystawiana raz na </w:t>
      </w:r>
      <w:r w:rsidR="001C47E9">
        <w:rPr>
          <w:bCs/>
          <w:sz w:val="24"/>
          <w:szCs w:val="24"/>
        </w:rPr>
        <w:t xml:space="preserve"> koniec </w:t>
      </w:r>
      <w:r>
        <w:rPr>
          <w:bCs/>
          <w:sz w:val="24"/>
          <w:szCs w:val="24"/>
        </w:rPr>
        <w:t>miesiąc</w:t>
      </w:r>
      <w:r w:rsidR="001C47E9">
        <w:rPr>
          <w:bCs/>
          <w:sz w:val="24"/>
          <w:szCs w:val="24"/>
        </w:rPr>
        <w:t>a.</w:t>
      </w:r>
    </w:p>
    <w:p w:rsidR="006F28B3" w:rsidRPr="006F28B3" w:rsidRDefault="00666D25" w:rsidP="006F28B3">
      <w:pPr>
        <w:tabs>
          <w:tab w:val="left" w:pos="360"/>
        </w:tabs>
        <w:spacing w:before="120" w:after="120"/>
        <w:rPr>
          <w:sz w:val="24"/>
          <w:szCs w:val="24"/>
        </w:rPr>
      </w:pPr>
      <w:r>
        <w:rPr>
          <w:sz w:val="24"/>
          <w:szCs w:val="24"/>
        </w:rPr>
        <w:t>7</w:t>
      </w:r>
      <w:r w:rsidR="006F28B3" w:rsidRPr="006F28B3">
        <w:rPr>
          <w:sz w:val="24"/>
          <w:szCs w:val="24"/>
        </w:rPr>
        <w:t>. OŚWIADCZAMY, że akceptujemy wszystkie zapisy Istotnych Postanowień Umowy</w:t>
      </w:r>
    </w:p>
    <w:p w:rsidR="006F28B3" w:rsidRPr="006F28B3" w:rsidRDefault="00666D25" w:rsidP="006F28B3">
      <w:pPr>
        <w:spacing w:before="120" w:after="120"/>
        <w:ind w:left="360" w:hanging="360"/>
        <w:jc w:val="both"/>
        <w:rPr>
          <w:sz w:val="24"/>
          <w:szCs w:val="24"/>
        </w:rPr>
      </w:pPr>
      <w:r>
        <w:rPr>
          <w:sz w:val="24"/>
          <w:szCs w:val="24"/>
        </w:rPr>
        <w:t>8</w:t>
      </w:r>
      <w:r w:rsidR="006F28B3" w:rsidRPr="006F28B3">
        <w:rPr>
          <w:sz w:val="24"/>
          <w:szCs w:val="24"/>
        </w:rPr>
        <w:t>. OŚWIADCZAMY, że zapoznaliśmy się ze specyfikacją istotnych warunków zamówienia, nie wnosimy do niej zastrzeżeń oraz uznajemy się za związanych określonymi w niej zasadami postępowania.</w:t>
      </w:r>
    </w:p>
    <w:p w:rsidR="006F28B3" w:rsidRPr="006F28B3" w:rsidRDefault="00666D25" w:rsidP="006F28B3">
      <w:pPr>
        <w:spacing w:before="120" w:after="120"/>
        <w:ind w:left="360" w:hanging="360"/>
        <w:jc w:val="both"/>
        <w:rPr>
          <w:sz w:val="24"/>
          <w:szCs w:val="24"/>
        </w:rPr>
      </w:pPr>
      <w:r>
        <w:rPr>
          <w:sz w:val="24"/>
          <w:szCs w:val="24"/>
        </w:rPr>
        <w:t>9</w:t>
      </w:r>
      <w:r w:rsidR="006F28B3" w:rsidRPr="006F28B3">
        <w:rPr>
          <w:sz w:val="24"/>
          <w:szCs w:val="24"/>
        </w:rPr>
        <w:t xml:space="preserve">. OŚWIADCZAMY, że zapoznaliśmy się z lokalnymi warunkami realizacji oraz zdobyliśmy wszelkie informacje koniecznego do właściwego przygotowania oferty. </w:t>
      </w:r>
    </w:p>
    <w:p w:rsidR="006F28B3" w:rsidRPr="006F28B3" w:rsidRDefault="00666D25" w:rsidP="006F28B3">
      <w:pPr>
        <w:spacing w:before="120" w:after="120"/>
        <w:ind w:left="360" w:hanging="360"/>
        <w:jc w:val="both"/>
        <w:rPr>
          <w:sz w:val="24"/>
          <w:szCs w:val="24"/>
        </w:rPr>
      </w:pPr>
      <w:r>
        <w:rPr>
          <w:sz w:val="24"/>
          <w:szCs w:val="24"/>
        </w:rPr>
        <w:t>10</w:t>
      </w:r>
      <w:r w:rsidR="006F28B3" w:rsidRPr="006F28B3">
        <w:rPr>
          <w:sz w:val="24"/>
          <w:szCs w:val="24"/>
        </w:rPr>
        <w:t xml:space="preserve">.  Oferujemy wykonanie całości przedmiotu zamówienia zgodnie z warunkami zapisanymi  w SIWZ, wyjaśnieniami do SIWZ, jej modyfikacjami oraz obowiązującymi przepisami.            </w:t>
      </w:r>
    </w:p>
    <w:p w:rsidR="006F28B3" w:rsidRPr="006F28B3" w:rsidRDefault="00666D25" w:rsidP="006F28B3">
      <w:pPr>
        <w:spacing w:before="120" w:after="120"/>
        <w:ind w:left="360" w:hanging="360"/>
        <w:jc w:val="both"/>
        <w:rPr>
          <w:sz w:val="24"/>
          <w:szCs w:val="24"/>
        </w:rPr>
      </w:pPr>
      <w:r>
        <w:rPr>
          <w:sz w:val="24"/>
          <w:szCs w:val="24"/>
        </w:rPr>
        <w:t>11</w:t>
      </w:r>
      <w:r w:rsidR="006F28B3" w:rsidRPr="006F28B3">
        <w:rPr>
          <w:sz w:val="24"/>
          <w:szCs w:val="24"/>
        </w:rPr>
        <w:t>. UWAŻAMY się za związanych niniejszą ofertą na czas wskazany w specyfikacji istotnych warunków zamówienia, czyli przez okres 30 dni od upływu terminu składania ofert.</w:t>
      </w:r>
    </w:p>
    <w:p w:rsidR="006F28B3" w:rsidRPr="006F28B3" w:rsidRDefault="00666D25" w:rsidP="006F28B3">
      <w:pPr>
        <w:spacing w:before="120" w:after="120"/>
        <w:ind w:left="426" w:hanging="426"/>
        <w:jc w:val="both"/>
        <w:rPr>
          <w:sz w:val="24"/>
          <w:szCs w:val="24"/>
        </w:rPr>
      </w:pPr>
      <w:r>
        <w:rPr>
          <w:sz w:val="24"/>
          <w:szCs w:val="24"/>
        </w:rPr>
        <w:t>12</w:t>
      </w:r>
      <w:r w:rsidR="006F28B3" w:rsidRPr="006F28B3">
        <w:rPr>
          <w:sz w:val="24"/>
          <w:szCs w:val="24"/>
        </w:rPr>
        <w:t xml:space="preserve">. W przypadku uznania naszej oferty za najkorzystniejszą zobowiązujemy się zawrzeć umowę w miejscu i terminie, jakie zostanie wskazane przez Zamawiającego. </w:t>
      </w:r>
    </w:p>
    <w:p w:rsidR="006F28B3" w:rsidRPr="006F28B3" w:rsidRDefault="006F28B3" w:rsidP="006F28B3">
      <w:pPr>
        <w:spacing w:before="120" w:after="120"/>
        <w:ind w:left="426" w:hanging="426"/>
        <w:rPr>
          <w:sz w:val="24"/>
          <w:szCs w:val="24"/>
        </w:rPr>
      </w:pPr>
      <w:r w:rsidRPr="006F28B3">
        <w:rPr>
          <w:sz w:val="24"/>
          <w:szCs w:val="24"/>
        </w:rPr>
        <w:t>1</w:t>
      </w:r>
      <w:r w:rsidR="00666D25">
        <w:rPr>
          <w:sz w:val="24"/>
          <w:szCs w:val="24"/>
        </w:rPr>
        <w:t>3</w:t>
      </w:r>
      <w:r w:rsidRPr="006F28B3">
        <w:rPr>
          <w:sz w:val="24"/>
          <w:szCs w:val="24"/>
        </w:rPr>
        <w:t>. Zamówienie zrealizujemy przy współudziale podwykonawców/ bez współudziału podwykonawców (wybrać właściwe).</w:t>
      </w:r>
    </w:p>
    <w:p w:rsidR="006F28B3" w:rsidRPr="006F28B3" w:rsidRDefault="006F28B3" w:rsidP="006F28B3">
      <w:pPr>
        <w:spacing w:before="120" w:after="120"/>
        <w:ind w:left="180" w:hanging="180"/>
        <w:jc w:val="both"/>
        <w:rPr>
          <w:sz w:val="24"/>
          <w:szCs w:val="24"/>
        </w:rPr>
      </w:pPr>
      <w:r w:rsidRPr="006F28B3">
        <w:rPr>
          <w:bCs/>
          <w:sz w:val="24"/>
          <w:szCs w:val="24"/>
        </w:rPr>
        <w:t>1</w:t>
      </w:r>
      <w:r w:rsidR="00666D25">
        <w:rPr>
          <w:bCs/>
          <w:sz w:val="24"/>
          <w:szCs w:val="24"/>
        </w:rPr>
        <w:t>4</w:t>
      </w:r>
      <w:r w:rsidRPr="006F28B3">
        <w:rPr>
          <w:bCs/>
          <w:sz w:val="24"/>
          <w:szCs w:val="24"/>
        </w:rPr>
        <w:t xml:space="preserve">.  </w:t>
      </w:r>
      <w:r w:rsidRPr="006F28B3">
        <w:rPr>
          <w:sz w:val="24"/>
          <w:szCs w:val="24"/>
        </w:rPr>
        <w:t>OFERTĘ niniejszą składamy na ................... kolejno ponumerowanych stronach.</w:t>
      </w:r>
    </w:p>
    <w:p w:rsidR="006F28B3" w:rsidRPr="006F28B3" w:rsidRDefault="006F28B3" w:rsidP="006F28B3">
      <w:pPr>
        <w:ind w:left="426" w:hanging="426"/>
        <w:rPr>
          <w:sz w:val="24"/>
          <w:szCs w:val="24"/>
        </w:rPr>
      </w:pPr>
      <w:r w:rsidRPr="006F28B3">
        <w:rPr>
          <w:sz w:val="24"/>
          <w:szCs w:val="24"/>
        </w:rPr>
        <w:t>1</w:t>
      </w:r>
      <w:r w:rsidR="00666D25">
        <w:rPr>
          <w:sz w:val="24"/>
          <w:szCs w:val="24"/>
        </w:rPr>
        <w:t>5</w:t>
      </w:r>
      <w:r w:rsidRPr="006F28B3">
        <w:rPr>
          <w:sz w:val="24"/>
          <w:szCs w:val="24"/>
        </w:rPr>
        <w:t xml:space="preserve">.  Informacje zawarte na stronach od ….. do ….. stanowią tajemnicę przedsiębiorstwa </w:t>
      </w:r>
      <w:r w:rsidRPr="006F28B3">
        <w:rPr>
          <w:sz w:val="24"/>
          <w:szCs w:val="24"/>
        </w:rPr>
        <w:br/>
        <w:t>w rozumieniu ustawy o zwalczaniu nieuczciwej konkurencji i nie mogą być udostępniane przez Zamawiającego.</w:t>
      </w:r>
    </w:p>
    <w:p w:rsidR="006F28B3" w:rsidRPr="006F28B3" w:rsidRDefault="006F28B3" w:rsidP="006F28B3">
      <w:pPr>
        <w:spacing w:before="120"/>
        <w:ind w:left="426"/>
        <w:jc w:val="both"/>
        <w:rPr>
          <w:sz w:val="24"/>
          <w:szCs w:val="24"/>
        </w:rPr>
      </w:pPr>
      <w:r w:rsidRPr="006F28B3">
        <w:rPr>
          <w:sz w:val="24"/>
          <w:szCs w:val="24"/>
        </w:rPr>
        <w:t>Jeśli Wykonawca wskazuje informacje, które stanowią tajemnicę przedsiębiorstwa zobowiązany jest wykazać, że zastrzeżone informacje stanowią tajemnicę przedsiębiorstwa.</w:t>
      </w:r>
    </w:p>
    <w:p w:rsidR="006F28B3" w:rsidRPr="006F28B3" w:rsidRDefault="006F28B3" w:rsidP="006F28B3">
      <w:pPr>
        <w:spacing w:before="120"/>
        <w:jc w:val="both"/>
        <w:rPr>
          <w:sz w:val="24"/>
          <w:szCs w:val="24"/>
        </w:rPr>
      </w:pPr>
      <w:r w:rsidRPr="006F28B3">
        <w:rPr>
          <w:sz w:val="24"/>
          <w:szCs w:val="24"/>
        </w:rPr>
        <w:lastRenderedPageBreak/>
        <w:t>1</w:t>
      </w:r>
      <w:r w:rsidR="00666D25">
        <w:rPr>
          <w:sz w:val="24"/>
          <w:szCs w:val="24"/>
        </w:rPr>
        <w:t>6</w:t>
      </w:r>
      <w:r w:rsidRPr="006F28B3">
        <w:rPr>
          <w:sz w:val="24"/>
          <w:szCs w:val="24"/>
        </w:rPr>
        <w:t>.    Załącznikami do niniejszej oferty, stanowiącymi jej integralną część są:</w:t>
      </w:r>
    </w:p>
    <w:p w:rsidR="006F28B3" w:rsidRPr="006F28B3" w:rsidRDefault="006F28B3" w:rsidP="006F28B3">
      <w:pPr>
        <w:spacing w:line="264" w:lineRule="auto"/>
        <w:jc w:val="both"/>
        <w:rPr>
          <w:sz w:val="24"/>
          <w:szCs w:val="24"/>
        </w:rPr>
      </w:pPr>
    </w:p>
    <w:p w:rsidR="006F28B3" w:rsidRPr="006F28B3" w:rsidRDefault="006F28B3" w:rsidP="00B63912">
      <w:pPr>
        <w:numPr>
          <w:ilvl w:val="0"/>
          <w:numId w:val="27"/>
        </w:numPr>
        <w:overflowPunct/>
        <w:autoSpaceDE/>
        <w:autoSpaceDN/>
        <w:adjustRightInd/>
        <w:spacing w:line="264" w:lineRule="auto"/>
        <w:ind w:firstLine="66"/>
        <w:jc w:val="both"/>
        <w:textAlignment w:val="auto"/>
        <w:rPr>
          <w:sz w:val="24"/>
          <w:szCs w:val="24"/>
        </w:rPr>
      </w:pPr>
      <w:r w:rsidRPr="006F28B3">
        <w:rPr>
          <w:sz w:val="24"/>
          <w:szCs w:val="24"/>
        </w:rPr>
        <w:t>....................................................................................................................................,</w:t>
      </w:r>
    </w:p>
    <w:p w:rsidR="006F28B3" w:rsidRPr="006F28B3" w:rsidRDefault="006F28B3" w:rsidP="006F28B3">
      <w:pPr>
        <w:spacing w:line="264" w:lineRule="auto"/>
        <w:ind w:left="360"/>
        <w:jc w:val="both"/>
        <w:rPr>
          <w:sz w:val="24"/>
          <w:szCs w:val="24"/>
        </w:rPr>
      </w:pPr>
    </w:p>
    <w:p w:rsidR="006F28B3" w:rsidRPr="006F28B3" w:rsidRDefault="006F28B3" w:rsidP="00B63912">
      <w:pPr>
        <w:numPr>
          <w:ilvl w:val="0"/>
          <w:numId w:val="27"/>
        </w:numPr>
        <w:overflowPunct/>
        <w:autoSpaceDE/>
        <w:autoSpaceDN/>
        <w:adjustRightInd/>
        <w:spacing w:line="264" w:lineRule="auto"/>
        <w:ind w:firstLine="66"/>
        <w:jc w:val="both"/>
        <w:textAlignment w:val="auto"/>
        <w:rPr>
          <w:sz w:val="24"/>
          <w:szCs w:val="24"/>
        </w:rPr>
      </w:pPr>
      <w:r w:rsidRPr="006F28B3">
        <w:rPr>
          <w:sz w:val="24"/>
          <w:szCs w:val="24"/>
        </w:rPr>
        <w:t>....................................................................................................................................,</w:t>
      </w:r>
    </w:p>
    <w:p w:rsidR="006F28B3" w:rsidRPr="006F28B3" w:rsidRDefault="006F28B3" w:rsidP="006F28B3">
      <w:pPr>
        <w:spacing w:line="264" w:lineRule="auto"/>
        <w:jc w:val="both"/>
        <w:rPr>
          <w:sz w:val="24"/>
          <w:szCs w:val="24"/>
        </w:rPr>
      </w:pPr>
    </w:p>
    <w:p w:rsidR="006F28B3" w:rsidRPr="006F28B3" w:rsidRDefault="006F28B3" w:rsidP="00B63912">
      <w:pPr>
        <w:numPr>
          <w:ilvl w:val="0"/>
          <w:numId w:val="27"/>
        </w:numPr>
        <w:overflowPunct/>
        <w:autoSpaceDE/>
        <w:autoSpaceDN/>
        <w:adjustRightInd/>
        <w:spacing w:line="264" w:lineRule="auto"/>
        <w:ind w:firstLine="66"/>
        <w:jc w:val="both"/>
        <w:textAlignment w:val="auto"/>
        <w:rPr>
          <w:sz w:val="24"/>
          <w:szCs w:val="24"/>
        </w:rPr>
      </w:pPr>
      <w:r w:rsidRPr="006F28B3">
        <w:rPr>
          <w:sz w:val="24"/>
          <w:szCs w:val="24"/>
        </w:rPr>
        <w:t>....................................................................................................................................,</w:t>
      </w:r>
    </w:p>
    <w:p w:rsidR="006F28B3" w:rsidRPr="006F28B3" w:rsidRDefault="006F28B3" w:rsidP="006F28B3">
      <w:pPr>
        <w:spacing w:line="264" w:lineRule="auto"/>
        <w:jc w:val="both"/>
        <w:rPr>
          <w:sz w:val="24"/>
          <w:szCs w:val="24"/>
        </w:rPr>
      </w:pPr>
    </w:p>
    <w:p w:rsidR="006F28B3" w:rsidRPr="006F28B3" w:rsidRDefault="006F28B3" w:rsidP="00B63912">
      <w:pPr>
        <w:numPr>
          <w:ilvl w:val="0"/>
          <w:numId w:val="27"/>
        </w:numPr>
        <w:overflowPunct/>
        <w:autoSpaceDE/>
        <w:autoSpaceDN/>
        <w:adjustRightInd/>
        <w:spacing w:line="264" w:lineRule="auto"/>
        <w:ind w:firstLine="66"/>
        <w:jc w:val="both"/>
        <w:textAlignment w:val="auto"/>
        <w:rPr>
          <w:sz w:val="24"/>
          <w:szCs w:val="24"/>
        </w:rPr>
      </w:pPr>
      <w:r w:rsidRPr="006F28B3">
        <w:rPr>
          <w:sz w:val="24"/>
          <w:szCs w:val="24"/>
        </w:rPr>
        <w:t>....................................................................................................................................,</w:t>
      </w:r>
    </w:p>
    <w:p w:rsidR="006F28B3" w:rsidRPr="006F28B3" w:rsidRDefault="006F28B3" w:rsidP="006F28B3">
      <w:pPr>
        <w:spacing w:line="264" w:lineRule="auto"/>
        <w:jc w:val="both"/>
        <w:rPr>
          <w:sz w:val="24"/>
          <w:szCs w:val="24"/>
        </w:rPr>
      </w:pPr>
    </w:p>
    <w:p w:rsidR="006F28B3" w:rsidRPr="006F28B3" w:rsidRDefault="006F28B3" w:rsidP="00B63912">
      <w:pPr>
        <w:numPr>
          <w:ilvl w:val="0"/>
          <w:numId w:val="27"/>
        </w:numPr>
        <w:overflowPunct/>
        <w:autoSpaceDE/>
        <w:autoSpaceDN/>
        <w:adjustRightInd/>
        <w:spacing w:line="264" w:lineRule="auto"/>
        <w:ind w:firstLine="66"/>
        <w:jc w:val="both"/>
        <w:textAlignment w:val="auto"/>
        <w:rPr>
          <w:sz w:val="24"/>
          <w:szCs w:val="24"/>
        </w:rPr>
      </w:pPr>
      <w:r w:rsidRPr="006F28B3">
        <w:rPr>
          <w:sz w:val="24"/>
          <w:szCs w:val="24"/>
        </w:rPr>
        <w:t>....................................................................................................................................,</w:t>
      </w:r>
    </w:p>
    <w:p w:rsidR="006F28B3" w:rsidRPr="006F28B3" w:rsidRDefault="006F28B3" w:rsidP="006F28B3">
      <w:pPr>
        <w:spacing w:line="264" w:lineRule="auto"/>
        <w:jc w:val="both"/>
        <w:rPr>
          <w:sz w:val="24"/>
          <w:szCs w:val="24"/>
        </w:rPr>
      </w:pPr>
    </w:p>
    <w:p w:rsidR="006F28B3" w:rsidRPr="006F28B3" w:rsidRDefault="006F28B3" w:rsidP="00B63912">
      <w:pPr>
        <w:numPr>
          <w:ilvl w:val="0"/>
          <w:numId w:val="27"/>
        </w:numPr>
        <w:overflowPunct/>
        <w:autoSpaceDE/>
        <w:autoSpaceDN/>
        <w:adjustRightInd/>
        <w:spacing w:line="264" w:lineRule="auto"/>
        <w:ind w:firstLine="66"/>
        <w:jc w:val="both"/>
        <w:textAlignment w:val="auto"/>
        <w:rPr>
          <w:sz w:val="24"/>
          <w:szCs w:val="24"/>
        </w:rPr>
      </w:pPr>
      <w:r w:rsidRPr="006F28B3">
        <w:rPr>
          <w:sz w:val="24"/>
          <w:szCs w:val="24"/>
        </w:rPr>
        <w:t>....................................................................................................................................,</w:t>
      </w:r>
    </w:p>
    <w:p w:rsidR="006F28B3" w:rsidRPr="006F28B3" w:rsidRDefault="006F28B3" w:rsidP="006F28B3">
      <w:pPr>
        <w:spacing w:line="264" w:lineRule="auto"/>
        <w:jc w:val="both"/>
        <w:rPr>
          <w:sz w:val="24"/>
          <w:szCs w:val="24"/>
        </w:rPr>
      </w:pPr>
    </w:p>
    <w:p w:rsidR="006F28B3" w:rsidRPr="006F28B3" w:rsidRDefault="006F28B3" w:rsidP="006F28B3">
      <w:pPr>
        <w:spacing w:line="360" w:lineRule="auto"/>
        <w:jc w:val="both"/>
        <w:rPr>
          <w:sz w:val="24"/>
          <w:szCs w:val="24"/>
        </w:rPr>
      </w:pPr>
      <w:r w:rsidRPr="006F28B3">
        <w:rPr>
          <w:bCs/>
          <w:sz w:val="24"/>
          <w:szCs w:val="24"/>
        </w:rPr>
        <w:t>Niniejszą</w:t>
      </w:r>
      <w:r w:rsidRPr="006F28B3">
        <w:rPr>
          <w:sz w:val="24"/>
          <w:szCs w:val="24"/>
        </w:rPr>
        <w:t xml:space="preserve"> </w:t>
      </w:r>
      <w:r w:rsidRPr="006F28B3">
        <w:rPr>
          <w:bCs/>
          <w:sz w:val="24"/>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6F28B3" w:rsidRPr="006F28B3" w:rsidTr="00666D25">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r w:rsidRPr="006F28B3">
              <w:rPr>
                <w:bCs/>
                <w:i/>
                <w:iCs/>
                <w:sz w:val="24"/>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6F28B3" w:rsidRPr="006F28B3" w:rsidRDefault="006F28B3" w:rsidP="00666D25">
            <w:pPr>
              <w:spacing w:before="60" w:after="60"/>
              <w:jc w:val="center"/>
              <w:rPr>
                <w:bCs/>
                <w:i/>
                <w:iCs/>
                <w:sz w:val="24"/>
                <w:szCs w:val="24"/>
              </w:rPr>
            </w:pPr>
            <w:r w:rsidRPr="006F28B3">
              <w:rPr>
                <w:bCs/>
                <w:i/>
                <w:iCs/>
                <w:sz w:val="24"/>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6F28B3" w:rsidRPr="006F28B3" w:rsidRDefault="006F28B3" w:rsidP="00666D25">
            <w:pPr>
              <w:spacing w:before="60" w:after="60"/>
              <w:jc w:val="center"/>
              <w:rPr>
                <w:bCs/>
                <w:i/>
                <w:iCs/>
                <w:sz w:val="24"/>
                <w:szCs w:val="24"/>
              </w:rPr>
            </w:pPr>
            <w:r w:rsidRPr="006F28B3">
              <w:rPr>
                <w:bCs/>
                <w:i/>
                <w:iCs/>
                <w:sz w:val="24"/>
                <w:szCs w:val="24"/>
              </w:rPr>
              <w:t>Status prawny Wykonawcy(os. fiz. spółka …)</w:t>
            </w:r>
          </w:p>
        </w:tc>
      </w:tr>
      <w:tr w:rsidR="006F28B3" w:rsidRPr="006F28B3" w:rsidTr="00666D25">
        <w:tc>
          <w:tcPr>
            <w:tcW w:w="163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6F28B3" w:rsidRPr="006F28B3" w:rsidRDefault="006F28B3" w:rsidP="00666D25">
            <w:pPr>
              <w:spacing w:before="60" w:after="60"/>
              <w:jc w:val="center"/>
              <w:rPr>
                <w:bCs/>
                <w:sz w:val="24"/>
                <w:szCs w:val="24"/>
              </w:rPr>
            </w:pPr>
          </w:p>
        </w:tc>
      </w:tr>
      <w:tr w:rsidR="006F28B3" w:rsidRPr="006F28B3" w:rsidTr="00666D25">
        <w:tc>
          <w:tcPr>
            <w:tcW w:w="163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6F28B3" w:rsidRPr="006F28B3" w:rsidRDefault="006F28B3" w:rsidP="00666D25">
            <w:pPr>
              <w:spacing w:before="60" w:after="60"/>
              <w:jc w:val="center"/>
              <w:rPr>
                <w:sz w:val="24"/>
                <w:szCs w:val="24"/>
              </w:rPr>
            </w:pPr>
          </w:p>
        </w:tc>
      </w:tr>
    </w:tbl>
    <w:p w:rsidR="006F28B3" w:rsidRPr="006F28B3" w:rsidRDefault="006F28B3" w:rsidP="006F28B3">
      <w:pPr>
        <w:spacing w:line="360" w:lineRule="auto"/>
        <w:jc w:val="both"/>
        <w:rPr>
          <w:sz w:val="24"/>
          <w:szCs w:val="24"/>
        </w:rPr>
      </w:pPr>
      <w:r w:rsidRPr="006F28B3">
        <w:rPr>
          <w:bCs/>
          <w:sz w:val="24"/>
          <w:szCs w:val="24"/>
        </w:rPr>
        <w:t>Przedstawiciel Wykonawcy uprawniony do Kontaktów</w:t>
      </w:r>
      <w:r w:rsidRPr="006F28B3">
        <w:rPr>
          <w:sz w:val="24"/>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rPr>
            </w:pPr>
            <w:r w:rsidRPr="006F28B3">
              <w:rPr>
                <w:i/>
                <w:iCs/>
                <w:sz w:val="24"/>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lang w:val="de-DE"/>
              </w:rPr>
            </w:pPr>
            <w:r w:rsidRPr="006F28B3">
              <w:rPr>
                <w:sz w:val="24"/>
                <w:szCs w:val="24"/>
                <w:lang w:val="de-DE"/>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lang w:val="de-DE"/>
              </w:rPr>
            </w:pPr>
            <w:r w:rsidRPr="006F28B3">
              <w:rPr>
                <w:i/>
                <w:iCs/>
                <w:sz w:val="24"/>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rPr>
            </w:pPr>
            <w:r w:rsidRPr="006F28B3">
              <w:rPr>
                <w:sz w:val="24"/>
                <w:szCs w:val="24"/>
              </w:rPr>
              <w:t>(........................................................................................)</w:t>
            </w:r>
          </w:p>
        </w:tc>
      </w:tr>
      <w:tr w:rsidR="006F28B3" w:rsidRPr="006F28B3" w:rsidTr="00666D25">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6F28B3" w:rsidRPr="006F28B3" w:rsidRDefault="006F28B3" w:rsidP="00666D25">
            <w:pPr>
              <w:spacing w:before="60" w:after="60"/>
              <w:rPr>
                <w:i/>
                <w:iCs/>
                <w:sz w:val="24"/>
                <w:szCs w:val="24"/>
              </w:rPr>
            </w:pPr>
            <w:r w:rsidRPr="006F28B3">
              <w:rPr>
                <w:i/>
                <w:iCs/>
                <w:sz w:val="24"/>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6F28B3" w:rsidRPr="006F28B3" w:rsidRDefault="006F28B3" w:rsidP="00666D25">
            <w:pPr>
              <w:spacing w:before="60" w:after="60"/>
              <w:rPr>
                <w:sz w:val="24"/>
                <w:szCs w:val="24"/>
              </w:rPr>
            </w:pPr>
            <w:r w:rsidRPr="006F28B3">
              <w:rPr>
                <w:sz w:val="24"/>
                <w:szCs w:val="24"/>
              </w:rPr>
              <w:t>(........................................................................................)</w:t>
            </w:r>
          </w:p>
        </w:tc>
      </w:tr>
    </w:tbl>
    <w:p w:rsidR="006F28B3" w:rsidRPr="006F28B3" w:rsidRDefault="006F28B3" w:rsidP="006F28B3">
      <w:pPr>
        <w:rPr>
          <w:sz w:val="24"/>
          <w:szCs w:val="24"/>
        </w:rPr>
      </w:pPr>
    </w:p>
    <w:p w:rsidR="006F28B3" w:rsidRPr="006F28B3" w:rsidRDefault="006F28B3" w:rsidP="006F28B3">
      <w:pPr>
        <w:rPr>
          <w:sz w:val="24"/>
          <w:szCs w:val="24"/>
        </w:rPr>
      </w:pPr>
      <w:r w:rsidRPr="006F28B3">
        <w:rPr>
          <w:sz w:val="24"/>
          <w:szCs w:val="24"/>
        </w:rPr>
        <w:t xml:space="preserve"> Numer konta na który Zamawiający przeleje należność:</w:t>
      </w:r>
    </w:p>
    <w:p w:rsidR="006F28B3" w:rsidRPr="006F28B3" w:rsidRDefault="006F28B3" w:rsidP="006F28B3">
      <w:pPr>
        <w:jc w:val="center"/>
        <w:rPr>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6840"/>
      </w:tblGrid>
      <w:tr w:rsidR="006F28B3" w:rsidRPr="006F28B3" w:rsidTr="00666D25">
        <w:trPr>
          <w:trHeight w:val="600"/>
        </w:trPr>
        <w:tc>
          <w:tcPr>
            <w:tcW w:w="1440" w:type="dxa"/>
          </w:tcPr>
          <w:p w:rsidR="006F28B3" w:rsidRPr="006F28B3" w:rsidRDefault="006F28B3" w:rsidP="00666D25">
            <w:pPr>
              <w:jc w:val="center"/>
              <w:rPr>
                <w:sz w:val="24"/>
                <w:szCs w:val="24"/>
              </w:rPr>
            </w:pPr>
            <w:r w:rsidRPr="006F28B3">
              <w:rPr>
                <w:sz w:val="24"/>
                <w:szCs w:val="24"/>
              </w:rPr>
              <w:t>Nazwa banku</w:t>
            </w:r>
          </w:p>
        </w:tc>
        <w:tc>
          <w:tcPr>
            <w:tcW w:w="6840" w:type="dxa"/>
          </w:tcPr>
          <w:p w:rsidR="006F28B3" w:rsidRPr="006F28B3" w:rsidRDefault="006F28B3" w:rsidP="00666D25">
            <w:pPr>
              <w:jc w:val="center"/>
              <w:rPr>
                <w:sz w:val="24"/>
                <w:szCs w:val="24"/>
              </w:rPr>
            </w:pPr>
          </w:p>
          <w:p w:rsidR="006F28B3" w:rsidRPr="006F28B3" w:rsidRDefault="006F28B3" w:rsidP="00666D25">
            <w:pPr>
              <w:jc w:val="center"/>
              <w:rPr>
                <w:sz w:val="24"/>
                <w:szCs w:val="24"/>
              </w:rPr>
            </w:pPr>
          </w:p>
        </w:tc>
      </w:tr>
      <w:tr w:rsidR="006F28B3" w:rsidRPr="006F28B3" w:rsidTr="00666D25">
        <w:trPr>
          <w:trHeight w:val="355"/>
        </w:trPr>
        <w:tc>
          <w:tcPr>
            <w:tcW w:w="1440" w:type="dxa"/>
          </w:tcPr>
          <w:p w:rsidR="006F28B3" w:rsidRPr="006F28B3" w:rsidRDefault="006F28B3" w:rsidP="00666D25">
            <w:pPr>
              <w:jc w:val="center"/>
              <w:rPr>
                <w:sz w:val="24"/>
                <w:szCs w:val="24"/>
              </w:rPr>
            </w:pPr>
            <w:r w:rsidRPr="006F28B3">
              <w:rPr>
                <w:sz w:val="24"/>
                <w:szCs w:val="24"/>
              </w:rPr>
              <w:t xml:space="preserve">Numer </w:t>
            </w:r>
          </w:p>
          <w:p w:rsidR="006F28B3" w:rsidRPr="006F28B3" w:rsidRDefault="006F28B3" w:rsidP="00666D25">
            <w:pPr>
              <w:jc w:val="center"/>
              <w:rPr>
                <w:sz w:val="24"/>
                <w:szCs w:val="24"/>
              </w:rPr>
            </w:pPr>
            <w:r w:rsidRPr="006F28B3">
              <w:rPr>
                <w:sz w:val="24"/>
                <w:szCs w:val="24"/>
              </w:rPr>
              <w:t xml:space="preserve">Rachunku </w:t>
            </w:r>
          </w:p>
        </w:tc>
        <w:tc>
          <w:tcPr>
            <w:tcW w:w="6840" w:type="dxa"/>
          </w:tcPr>
          <w:p w:rsidR="006F28B3" w:rsidRPr="006F28B3" w:rsidRDefault="006F28B3" w:rsidP="00666D25">
            <w:pPr>
              <w:jc w:val="center"/>
              <w:rPr>
                <w:sz w:val="24"/>
                <w:szCs w:val="24"/>
              </w:rPr>
            </w:pPr>
          </w:p>
          <w:p w:rsidR="006F28B3" w:rsidRPr="006F28B3" w:rsidRDefault="006F28B3" w:rsidP="00666D25">
            <w:pPr>
              <w:jc w:val="center"/>
              <w:rPr>
                <w:sz w:val="24"/>
                <w:szCs w:val="24"/>
              </w:rPr>
            </w:pPr>
          </w:p>
        </w:tc>
      </w:tr>
    </w:tbl>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p>
    <w:p w:rsidR="006F28B3" w:rsidRPr="006F28B3" w:rsidRDefault="006F28B3" w:rsidP="006F28B3">
      <w:pPr>
        <w:ind w:left="5400"/>
        <w:jc w:val="both"/>
        <w:rPr>
          <w:sz w:val="24"/>
          <w:szCs w:val="24"/>
        </w:rPr>
      </w:pPr>
      <w:r w:rsidRPr="006F28B3">
        <w:rPr>
          <w:sz w:val="24"/>
          <w:szCs w:val="24"/>
        </w:rPr>
        <w:t>.............................................................</w:t>
      </w:r>
    </w:p>
    <w:p w:rsidR="006F28B3" w:rsidRPr="006F28B3" w:rsidRDefault="006F28B3" w:rsidP="006F28B3">
      <w:pPr>
        <w:jc w:val="both"/>
        <w:rPr>
          <w:i/>
          <w:sz w:val="24"/>
          <w:szCs w:val="24"/>
        </w:rPr>
      </w:pPr>
      <w:r w:rsidRPr="006F28B3">
        <w:rPr>
          <w:i/>
          <w:sz w:val="24"/>
          <w:szCs w:val="24"/>
        </w:rPr>
        <w:t xml:space="preserve"> ………</w:t>
      </w:r>
      <w:r w:rsidRPr="006F28B3">
        <w:rPr>
          <w:sz w:val="24"/>
          <w:szCs w:val="24"/>
        </w:rPr>
        <w:t>.........................dn.……...201</w:t>
      </w:r>
      <w:r w:rsidR="004411F7">
        <w:rPr>
          <w:sz w:val="24"/>
          <w:szCs w:val="24"/>
        </w:rPr>
        <w:t xml:space="preserve">8 </w:t>
      </w:r>
      <w:r w:rsidRPr="006F28B3">
        <w:rPr>
          <w:sz w:val="24"/>
          <w:szCs w:val="24"/>
        </w:rPr>
        <w:t>r</w:t>
      </w:r>
      <w:r w:rsidRPr="006F28B3">
        <w:rPr>
          <w:i/>
          <w:sz w:val="24"/>
          <w:szCs w:val="24"/>
        </w:rPr>
        <w:t xml:space="preserve">                                    ( podpis upełnomocnionego </w:t>
      </w:r>
    </w:p>
    <w:p w:rsidR="006F28B3" w:rsidRPr="006F28B3" w:rsidRDefault="006F28B3" w:rsidP="006F28B3">
      <w:pPr>
        <w:ind w:left="4956" w:firstLine="708"/>
        <w:jc w:val="both"/>
        <w:rPr>
          <w:i/>
          <w:sz w:val="24"/>
          <w:szCs w:val="24"/>
        </w:rPr>
      </w:pPr>
      <w:r w:rsidRPr="006F28B3">
        <w:rPr>
          <w:i/>
          <w:sz w:val="24"/>
          <w:szCs w:val="24"/>
        </w:rPr>
        <w:t xml:space="preserve">       przedstawiciela Oferenta)</w:t>
      </w:r>
    </w:p>
    <w:p w:rsidR="006F28B3" w:rsidRPr="006F28B3" w:rsidRDefault="006F28B3" w:rsidP="006F28B3">
      <w:pPr>
        <w:jc w:val="both"/>
        <w:rPr>
          <w:sz w:val="24"/>
          <w:szCs w:val="24"/>
        </w:rPr>
      </w:pPr>
      <w:r w:rsidRPr="006F28B3">
        <w:rPr>
          <w:sz w:val="24"/>
          <w:szCs w:val="24"/>
        </w:rPr>
        <w:t>_____________</w:t>
      </w:r>
    </w:p>
    <w:p w:rsidR="006F28B3" w:rsidRPr="006F28B3" w:rsidRDefault="006F28B3" w:rsidP="00B63912">
      <w:pPr>
        <w:numPr>
          <w:ilvl w:val="0"/>
          <w:numId w:val="26"/>
        </w:numPr>
        <w:overflowPunct/>
        <w:autoSpaceDE/>
        <w:autoSpaceDN/>
        <w:adjustRightInd/>
        <w:jc w:val="both"/>
        <w:textAlignment w:val="auto"/>
        <w:rPr>
          <w:sz w:val="24"/>
          <w:szCs w:val="24"/>
        </w:rPr>
      </w:pPr>
      <w:r w:rsidRPr="006F28B3">
        <w:rPr>
          <w:sz w:val="24"/>
          <w:szCs w:val="24"/>
        </w:rPr>
        <w:t>- niepotrzebne skreśli</w:t>
      </w:r>
    </w:p>
    <w:p w:rsidR="006F28B3" w:rsidRDefault="006F28B3" w:rsidP="006F28B3">
      <w:pPr>
        <w:jc w:val="center"/>
        <w:rPr>
          <w:b/>
          <w:sz w:val="28"/>
          <w:szCs w:val="28"/>
        </w:rPr>
      </w:pPr>
    </w:p>
    <w:p w:rsidR="006F28B3" w:rsidRPr="00E6412F" w:rsidRDefault="006F28B3" w:rsidP="006F28B3">
      <w:pPr>
        <w:jc w:val="center"/>
        <w:rPr>
          <w:b/>
          <w:sz w:val="28"/>
          <w:szCs w:val="28"/>
        </w:rPr>
      </w:pPr>
      <w:r w:rsidRPr="00E6412F">
        <w:rPr>
          <w:b/>
          <w:sz w:val="28"/>
          <w:szCs w:val="28"/>
        </w:rPr>
        <w:t>ZAŁĄCZNIK NR 1</w:t>
      </w:r>
    </w:p>
    <w:p w:rsidR="006F28B3" w:rsidRPr="00E6412F" w:rsidRDefault="006F28B3" w:rsidP="006F28B3">
      <w:pPr>
        <w:jc w:val="both"/>
      </w:pPr>
    </w:p>
    <w:p w:rsidR="006F28B3" w:rsidRPr="00E6412F" w:rsidRDefault="006F28B3" w:rsidP="006F28B3">
      <w:pPr>
        <w:jc w:val="both"/>
      </w:pPr>
    </w:p>
    <w:tbl>
      <w:tblPr>
        <w:tblW w:w="5000" w:type="pct"/>
        <w:tblCellMar>
          <w:left w:w="70" w:type="dxa"/>
          <w:right w:w="70" w:type="dxa"/>
        </w:tblCellMar>
        <w:tblLook w:val="0000" w:firstRow="0" w:lastRow="0" w:firstColumn="0" w:lastColumn="0" w:noHBand="0" w:noVBand="0"/>
      </w:tblPr>
      <w:tblGrid>
        <w:gridCol w:w="3049"/>
        <w:gridCol w:w="6163"/>
      </w:tblGrid>
      <w:tr w:rsidR="006F28B3" w:rsidRPr="00E6412F" w:rsidTr="00666D25">
        <w:trPr>
          <w:trHeight w:val="963"/>
        </w:trPr>
        <w:tc>
          <w:tcPr>
            <w:tcW w:w="1655" w:type="pct"/>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rPr>
                <w:i/>
              </w:rPr>
            </w:pPr>
            <w:r w:rsidRPr="00E6412F">
              <w:rPr>
                <w:i/>
              </w:rPr>
              <w:t>(pieczęć Oferenta)</w:t>
            </w:r>
          </w:p>
        </w:tc>
        <w:tc>
          <w:tcPr>
            <w:tcW w:w="3345" w:type="pct"/>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666D25" w:rsidRDefault="006F28B3" w:rsidP="00666D25">
            <w:pPr>
              <w:spacing w:line="340" w:lineRule="exact"/>
              <w:jc w:val="center"/>
              <w:rPr>
                <w:sz w:val="24"/>
                <w:szCs w:val="24"/>
              </w:rPr>
            </w:pPr>
            <w:r w:rsidRPr="00666D25">
              <w:rPr>
                <w:sz w:val="24"/>
                <w:szCs w:val="24"/>
              </w:rPr>
              <w:t xml:space="preserve">Oświadczenie art. 25a ust. 1 ustawy z dnia 29.01.2004r. </w:t>
            </w:r>
          </w:p>
          <w:p w:rsidR="006F28B3" w:rsidRPr="00666D25" w:rsidRDefault="006F28B3" w:rsidP="00666D25">
            <w:pPr>
              <w:spacing w:line="340" w:lineRule="exact"/>
              <w:jc w:val="center"/>
              <w:rPr>
                <w:sz w:val="24"/>
                <w:szCs w:val="24"/>
              </w:rPr>
            </w:pPr>
            <w:r w:rsidRPr="00666D25">
              <w:rPr>
                <w:sz w:val="24"/>
                <w:szCs w:val="24"/>
              </w:rPr>
              <w:t>Prawo zamówień publicznych (tekst jednolity Dz. U. z 201</w:t>
            </w:r>
            <w:r w:rsidR="004411F7">
              <w:rPr>
                <w:sz w:val="24"/>
                <w:szCs w:val="24"/>
              </w:rPr>
              <w:t>7r., poz. 1579</w:t>
            </w:r>
            <w:r w:rsidRPr="00666D25">
              <w:rPr>
                <w:sz w:val="24"/>
                <w:szCs w:val="24"/>
              </w:rPr>
              <w:t xml:space="preserve"> ze zm.), </w:t>
            </w:r>
          </w:p>
          <w:p w:rsidR="006F28B3" w:rsidRPr="00E6412F" w:rsidRDefault="006F28B3" w:rsidP="00666D25">
            <w:pPr>
              <w:jc w:val="center"/>
            </w:pPr>
          </w:p>
        </w:tc>
      </w:tr>
    </w:tbl>
    <w:p w:rsidR="006F28B3" w:rsidRPr="00E6412F" w:rsidRDefault="006F28B3" w:rsidP="006F28B3">
      <w:pPr>
        <w:jc w:val="both"/>
      </w:pPr>
    </w:p>
    <w:p w:rsidR="006F28B3" w:rsidRPr="00666D25" w:rsidRDefault="006F28B3" w:rsidP="006F28B3">
      <w:pPr>
        <w:spacing w:line="360" w:lineRule="auto"/>
        <w:ind w:firstLine="708"/>
        <w:jc w:val="both"/>
        <w:rPr>
          <w:sz w:val="24"/>
          <w:szCs w:val="24"/>
        </w:rPr>
      </w:pPr>
      <w:r w:rsidRPr="00666D25">
        <w:rPr>
          <w:sz w:val="24"/>
          <w:szCs w:val="24"/>
        </w:rPr>
        <w:t>Na potrzeby postępowania o udzielenie zamówienia publicznego na „</w:t>
      </w:r>
      <w:r w:rsidR="00666D25" w:rsidRPr="006F28B3">
        <w:rPr>
          <w:b/>
          <w:sz w:val="24"/>
          <w:szCs w:val="24"/>
        </w:rPr>
        <w:t xml:space="preserve">Pełnienie roli operatora obiektu </w:t>
      </w:r>
      <w:proofErr w:type="spellStart"/>
      <w:r w:rsidR="00666D25" w:rsidRPr="006F28B3">
        <w:rPr>
          <w:b/>
          <w:sz w:val="24"/>
          <w:szCs w:val="24"/>
        </w:rPr>
        <w:t>Kramnic</w:t>
      </w:r>
      <w:proofErr w:type="spellEnd"/>
      <w:r w:rsidR="00666D25" w:rsidRPr="006F28B3">
        <w:rPr>
          <w:b/>
          <w:sz w:val="24"/>
          <w:szCs w:val="24"/>
        </w:rPr>
        <w:t xml:space="preserve"> Miejskich stanowiącego własność Gminy Miasto Sochaczew położonego w Sochaczewie przy zbiegu ulic: Wąskiej – 1 Maja – Warszawskiej</w:t>
      </w:r>
      <w:r w:rsidRPr="00666D25">
        <w:rPr>
          <w:sz w:val="24"/>
          <w:szCs w:val="24"/>
        </w:rPr>
        <w:t xml:space="preserve"> prowadzonego przez Gminę Miasto Sochaczew</w:t>
      </w:r>
      <w:r w:rsidRPr="00666D25">
        <w:rPr>
          <w:i/>
          <w:iCs/>
          <w:sz w:val="24"/>
          <w:szCs w:val="24"/>
        </w:rPr>
        <w:t xml:space="preserve">, </w:t>
      </w:r>
      <w:r w:rsidRPr="00666D25">
        <w:rPr>
          <w:sz w:val="24"/>
          <w:szCs w:val="24"/>
        </w:rPr>
        <w:t>oświadczam, co następuje:</w:t>
      </w:r>
    </w:p>
    <w:p w:rsidR="006F28B3" w:rsidRPr="00666D25" w:rsidRDefault="006F28B3" w:rsidP="006F28B3">
      <w:pPr>
        <w:shd w:val="clear" w:color="auto" w:fill="BFBFBF"/>
        <w:spacing w:before="120" w:after="120" w:line="360" w:lineRule="auto"/>
        <w:rPr>
          <w:b/>
          <w:bCs/>
          <w:sz w:val="24"/>
          <w:szCs w:val="24"/>
        </w:rPr>
      </w:pPr>
      <w:r w:rsidRPr="00666D25">
        <w:rPr>
          <w:b/>
          <w:bCs/>
          <w:sz w:val="24"/>
          <w:szCs w:val="24"/>
        </w:rPr>
        <w:t>OŚWIADCZENIA DOTYCZĄCE WYKONAWCY:</w:t>
      </w:r>
    </w:p>
    <w:p w:rsidR="006F28B3" w:rsidRPr="00713266" w:rsidRDefault="006F28B3" w:rsidP="00B63912">
      <w:pPr>
        <w:pStyle w:val="Akapitzlist"/>
        <w:numPr>
          <w:ilvl w:val="0"/>
          <w:numId w:val="28"/>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1 </w:t>
      </w:r>
      <w:r w:rsidRPr="00713266">
        <w:rPr>
          <w:sz w:val="24"/>
          <w:szCs w:val="24"/>
        </w:rPr>
        <w:br/>
        <w:t xml:space="preserve">pkt 12-23 ustawy </w:t>
      </w:r>
      <w:proofErr w:type="spellStart"/>
      <w:r w:rsidRPr="00713266">
        <w:rPr>
          <w:sz w:val="24"/>
          <w:szCs w:val="24"/>
        </w:rPr>
        <w:t>Pzp</w:t>
      </w:r>
      <w:proofErr w:type="spellEnd"/>
      <w:r w:rsidRPr="00713266">
        <w:rPr>
          <w:sz w:val="24"/>
          <w:szCs w:val="24"/>
        </w:rPr>
        <w:t>.</w:t>
      </w:r>
    </w:p>
    <w:p w:rsidR="006F28B3" w:rsidRPr="00713266" w:rsidRDefault="006F28B3" w:rsidP="00B63912">
      <w:pPr>
        <w:pStyle w:val="Akapitzlist"/>
        <w:numPr>
          <w:ilvl w:val="0"/>
          <w:numId w:val="28"/>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5 </w:t>
      </w:r>
      <w:r w:rsidRPr="00713266">
        <w:rPr>
          <w:sz w:val="24"/>
          <w:szCs w:val="24"/>
        </w:rPr>
        <w:br/>
        <w:t xml:space="preserve">pkt 1, 2, 4 i 8 ustawy </w:t>
      </w:r>
      <w:proofErr w:type="spellStart"/>
      <w:r w:rsidRPr="00713266">
        <w:rPr>
          <w:sz w:val="24"/>
          <w:szCs w:val="24"/>
        </w:rPr>
        <w:t>Pzp</w:t>
      </w:r>
      <w:proofErr w:type="spellEnd"/>
      <w:r w:rsidRPr="00713266">
        <w:rPr>
          <w:sz w:val="24"/>
          <w:szCs w:val="24"/>
        </w:rPr>
        <w:t>.</w:t>
      </w:r>
    </w:p>
    <w:p w:rsidR="006F28B3" w:rsidRPr="00713266" w:rsidRDefault="006F28B3" w:rsidP="006F28B3">
      <w:pPr>
        <w:spacing w:line="360" w:lineRule="auto"/>
        <w:jc w:val="both"/>
        <w:rPr>
          <w:i/>
          <w:iCs/>
        </w:rPr>
      </w:pPr>
    </w:p>
    <w:p w:rsidR="006F28B3" w:rsidRPr="00713266" w:rsidRDefault="006F28B3" w:rsidP="006F28B3">
      <w:pPr>
        <w:pStyle w:val="Normalny1"/>
      </w:pPr>
    </w:p>
    <w:p w:rsidR="006F28B3" w:rsidRPr="00713266" w:rsidRDefault="006F28B3" w:rsidP="006F28B3">
      <w:pPr>
        <w:pStyle w:val="Normalny1"/>
      </w:pPr>
      <w:r w:rsidRPr="00713266">
        <w:t>..........................................                                                          ..................................................</w:t>
      </w:r>
    </w:p>
    <w:p w:rsidR="006F28B3" w:rsidRPr="00666D25" w:rsidRDefault="006F28B3" w:rsidP="006F28B3">
      <w:pPr>
        <w:pStyle w:val="Normalny1"/>
        <w:spacing w:line="240" w:lineRule="auto"/>
        <w:rPr>
          <w:i/>
          <w:iCs/>
          <w:sz w:val="20"/>
          <w:szCs w:val="20"/>
        </w:rPr>
      </w:pPr>
      <w:r w:rsidRPr="00666D25">
        <w:rPr>
          <w:i/>
          <w:iCs/>
          <w:sz w:val="20"/>
          <w:szCs w:val="20"/>
        </w:rPr>
        <w:t xml:space="preserve">      (miejscowość, data)                                                                                  (podpis i pieczęć Wykonawcy)</w:t>
      </w:r>
    </w:p>
    <w:p w:rsidR="006F28B3" w:rsidRPr="00713266" w:rsidRDefault="006F28B3" w:rsidP="006F28B3">
      <w:pPr>
        <w:widowControl w:val="0"/>
        <w:rPr>
          <w:b/>
          <w:bCs/>
          <w:snapToGrid w:val="0"/>
        </w:rPr>
      </w:pPr>
    </w:p>
    <w:p w:rsidR="006F28B3" w:rsidRPr="00713266" w:rsidRDefault="006F28B3" w:rsidP="006F28B3">
      <w:pPr>
        <w:widowControl w:val="0"/>
        <w:rPr>
          <w:b/>
          <w:bCs/>
          <w:snapToGrid w:val="0"/>
        </w:rPr>
      </w:pPr>
    </w:p>
    <w:p w:rsidR="006F28B3" w:rsidRPr="00666D25" w:rsidRDefault="006F28B3" w:rsidP="006F28B3">
      <w:pPr>
        <w:spacing w:line="360" w:lineRule="auto"/>
        <w:jc w:val="both"/>
        <w:rPr>
          <w:sz w:val="24"/>
          <w:szCs w:val="24"/>
        </w:rPr>
      </w:pPr>
      <w:r w:rsidRPr="00666D25">
        <w:rPr>
          <w:sz w:val="24"/>
          <w:szCs w:val="24"/>
        </w:rPr>
        <w:t xml:space="preserve">Oświadczam, że zachodzą w stosunku do mnie podstawy wykluczenia z postępowania na podstawie art. …………. ustawy </w:t>
      </w:r>
      <w:proofErr w:type="spellStart"/>
      <w:r w:rsidRPr="00666D25">
        <w:rPr>
          <w:sz w:val="24"/>
          <w:szCs w:val="24"/>
        </w:rPr>
        <w:t>Pzp</w:t>
      </w:r>
      <w:proofErr w:type="spellEnd"/>
      <w:r w:rsidRPr="00666D25">
        <w:rPr>
          <w:sz w:val="24"/>
          <w:szCs w:val="24"/>
        </w:rPr>
        <w:t xml:space="preserve"> </w:t>
      </w:r>
      <w:r w:rsidRPr="00666D25">
        <w:rPr>
          <w:i/>
          <w:iCs/>
          <w:sz w:val="24"/>
          <w:szCs w:val="24"/>
        </w:rPr>
        <w:t xml:space="preserve">(podać mającą zastosowanie podstawę wykluczenia spośród wymienionych w art. 24 ust. 1 pkt 13-14, 16-20 lub art. 24 ust. 5 pkt 1, 2, 4, 8 ustawy </w:t>
      </w:r>
      <w:proofErr w:type="spellStart"/>
      <w:r w:rsidRPr="00666D25">
        <w:rPr>
          <w:i/>
          <w:iCs/>
          <w:sz w:val="24"/>
          <w:szCs w:val="24"/>
        </w:rPr>
        <w:t>Pzp</w:t>
      </w:r>
      <w:proofErr w:type="spellEnd"/>
      <w:r w:rsidRPr="00666D25">
        <w:rPr>
          <w:i/>
          <w:iCs/>
          <w:sz w:val="24"/>
          <w:szCs w:val="24"/>
        </w:rPr>
        <w:t>)</w:t>
      </w:r>
      <w:r w:rsidRPr="00666D25">
        <w:rPr>
          <w:sz w:val="24"/>
          <w:szCs w:val="24"/>
        </w:rPr>
        <w:t>.</w:t>
      </w:r>
      <w:r w:rsidRPr="00666D25">
        <w:rPr>
          <w:i/>
          <w:iCs/>
          <w:sz w:val="24"/>
          <w:szCs w:val="24"/>
        </w:rPr>
        <w:t xml:space="preserve"> </w:t>
      </w:r>
      <w:r w:rsidRPr="00666D25">
        <w:rPr>
          <w:sz w:val="24"/>
          <w:szCs w:val="24"/>
        </w:rPr>
        <w:t xml:space="preserve">Jednocześnie oświadczam, że w związku z ww. okolicznością, na podstawie art. 24 ust. 8 ustawy </w:t>
      </w:r>
      <w:proofErr w:type="spellStart"/>
      <w:r w:rsidRPr="00666D25">
        <w:rPr>
          <w:sz w:val="24"/>
          <w:szCs w:val="24"/>
        </w:rPr>
        <w:t>Pzp</w:t>
      </w:r>
      <w:proofErr w:type="spellEnd"/>
      <w:r w:rsidRPr="00666D25">
        <w:rPr>
          <w:sz w:val="24"/>
          <w:szCs w:val="24"/>
        </w:rPr>
        <w:t xml:space="preserve"> podjąłem następujące środki naprawcze: </w:t>
      </w:r>
    </w:p>
    <w:p w:rsidR="006F28B3" w:rsidRPr="00666D25" w:rsidRDefault="006F28B3" w:rsidP="006F28B3">
      <w:pPr>
        <w:spacing w:line="360" w:lineRule="auto"/>
        <w:jc w:val="both"/>
        <w:rPr>
          <w:sz w:val="24"/>
          <w:szCs w:val="24"/>
        </w:rPr>
      </w:pPr>
      <w:r w:rsidRPr="00666D25">
        <w:rPr>
          <w:sz w:val="24"/>
          <w:szCs w:val="24"/>
        </w:rPr>
        <w:t>………………………………………………………………………………...……………………………………………………………………………………………………………………..</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spacing w:before="120"/>
      </w:pPr>
      <w:r w:rsidRPr="00713266">
        <w:t>..........................................                                                          ..................................................</w:t>
      </w:r>
    </w:p>
    <w:p w:rsidR="006F28B3" w:rsidRDefault="006F28B3" w:rsidP="006F28B3">
      <w:pPr>
        <w:pStyle w:val="Normalny1"/>
        <w:spacing w:line="240" w:lineRule="auto"/>
        <w:rPr>
          <w:i/>
          <w:iCs/>
        </w:rPr>
      </w:pPr>
      <w:r w:rsidRPr="00713266">
        <w:rPr>
          <w:i/>
          <w:iCs/>
        </w:rPr>
        <w:t xml:space="preserve">      (miejscowość, data)                                                               (podpis i pieczęć Wykonawcy)</w:t>
      </w:r>
    </w:p>
    <w:p w:rsidR="006F28B3" w:rsidRDefault="006F28B3" w:rsidP="006F28B3">
      <w:pPr>
        <w:pStyle w:val="Normalny1"/>
        <w:spacing w:line="240" w:lineRule="auto"/>
        <w:rPr>
          <w:i/>
          <w:iCs/>
        </w:rPr>
      </w:pPr>
    </w:p>
    <w:p w:rsidR="006F28B3" w:rsidRDefault="006F28B3" w:rsidP="006F28B3">
      <w:pPr>
        <w:pStyle w:val="Normalny1"/>
        <w:spacing w:line="240" w:lineRule="auto"/>
        <w:rPr>
          <w:i/>
          <w:iCs/>
        </w:rPr>
      </w:pPr>
    </w:p>
    <w:p w:rsidR="006F28B3" w:rsidRPr="00713266" w:rsidRDefault="006F28B3" w:rsidP="006F28B3">
      <w:pPr>
        <w:pStyle w:val="Normalny1"/>
        <w:spacing w:line="240" w:lineRule="auto"/>
        <w:rPr>
          <w:i/>
          <w:iCs/>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lastRenderedPageBreak/>
        <w:t>OŚWIADCZENIE DOTYCZĄCE PODMIOTU, NA KTÓREGO ZASOBY POWOŁUJE SIĘ WYKONAWCA:</w:t>
      </w:r>
    </w:p>
    <w:p w:rsidR="006F28B3" w:rsidRPr="00666D25" w:rsidRDefault="006F28B3" w:rsidP="006F28B3">
      <w:pPr>
        <w:spacing w:line="360" w:lineRule="auto"/>
        <w:jc w:val="both"/>
        <w:rPr>
          <w:b/>
          <w:bCs/>
          <w:sz w:val="24"/>
          <w:szCs w:val="24"/>
        </w:rPr>
      </w:pPr>
    </w:p>
    <w:p w:rsidR="006F28B3" w:rsidRPr="00666D25" w:rsidRDefault="006F28B3" w:rsidP="006F28B3">
      <w:pPr>
        <w:spacing w:line="360" w:lineRule="auto"/>
        <w:jc w:val="both"/>
        <w:rPr>
          <w:sz w:val="24"/>
          <w:szCs w:val="24"/>
        </w:rPr>
      </w:pPr>
      <w:r w:rsidRPr="00666D25">
        <w:rPr>
          <w:sz w:val="24"/>
          <w:szCs w:val="24"/>
        </w:rPr>
        <w:t>Oświadczam, że w stosunku do następującego/</w:t>
      </w:r>
      <w:proofErr w:type="spellStart"/>
      <w:r w:rsidRPr="00666D25">
        <w:rPr>
          <w:sz w:val="24"/>
          <w:szCs w:val="24"/>
        </w:rPr>
        <w:t>ych</w:t>
      </w:r>
      <w:proofErr w:type="spellEnd"/>
      <w:r w:rsidRPr="00666D25">
        <w:rPr>
          <w:sz w:val="24"/>
          <w:szCs w:val="24"/>
        </w:rPr>
        <w:t xml:space="preserve"> podmiotu/</w:t>
      </w:r>
      <w:proofErr w:type="spellStart"/>
      <w:r w:rsidRPr="00666D25">
        <w:rPr>
          <w:sz w:val="24"/>
          <w:szCs w:val="24"/>
        </w:rPr>
        <w:t>tów</w:t>
      </w:r>
      <w:proofErr w:type="spellEnd"/>
      <w:r w:rsidRPr="00666D25">
        <w:rPr>
          <w:sz w:val="24"/>
          <w:szCs w:val="24"/>
        </w:rPr>
        <w:t>, na którego/</w:t>
      </w:r>
      <w:proofErr w:type="spellStart"/>
      <w:r w:rsidRPr="00666D25">
        <w:rPr>
          <w:sz w:val="24"/>
          <w:szCs w:val="24"/>
        </w:rPr>
        <w:t>ych</w:t>
      </w:r>
      <w:proofErr w:type="spellEnd"/>
      <w:r w:rsidRPr="00666D25">
        <w:rPr>
          <w:sz w:val="24"/>
          <w:szCs w:val="24"/>
        </w:rPr>
        <w:t xml:space="preserve"> zasoby powołuję się w niniejszym postępowaniu, tj.: ………………………………………………………………. </w:t>
      </w:r>
      <w:r w:rsidRPr="00666D25">
        <w:rPr>
          <w:i/>
          <w:iCs/>
          <w:sz w:val="24"/>
          <w:szCs w:val="24"/>
        </w:rPr>
        <w:t>(podać pełną nazwę/firmę, adres, a także w zależności od podmiotu: NIP/PESEL, KRS/</w:t>
      </w:r>
      <w:proofErr w:type="spellStart"/>
      <w:r w:rsidRPr="00666D25">
        <w:rPr>
          <w:i/>
          <w:iCs/>
          <w:sz w:val="24"/>
          <w:szCs w:val="24"/>
        </w:rPr>
        <w:t>CEiDG</w:t>
      </w:r>
      <w:proofErr w:type="spellEnd"/>
      <w:r w:rsidRPr="00666D25">
        <w:rPr>
          <w:i/>
          <w:iCs/>
          <w:sz w:val="24"/>
          <w:szCs w:val="24"/>
        </w:rPr>
        <w:t xml:space="preserve">) </w:t>
      </w:r>
      <w:r w:rsidRPr="00666D25">
        <w:rPr>
          <w:sz w:val="24"/>
          <w:szCs w:val="24"/>
        </w:rPr>
        <w:t>nie zachodzą podstawy wykluczenia z postępowania o udzielenie zamówienia.</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pPr>
      <w:r w:rsidRPr="00713266">
        <w:t>..........................................                                                     ..................................................</w:t>
      </w:r>
    </w:p>
    <w:p w:rsidR="006F28B3" w:rsidRPr="00713266" w:rsidRDefault="006F28B3" w:rsidP="006F28B3">
      <w:pPr>
        <w:pStyle w:val="Normalny1"/>
        <w:spacing w:line="240" w:lineRule="auto"/>
        <w:rPr>
          <w:i/>
          <w:iCs/>
        </w:rPr>
      </w:pPr>
      <w:r w:rsidRPr="00713266">
        <w:rPr>
          <w:i/>
          <w:iCs/>
        </w:rPr>
        <w:t xml:space="preserve">      (miejscowość, data)                                                            (podpis i pieczęć Wykonawcy)</w:t>
      </w: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713266" w:rsidRDefault="006F28B3" w:rsidP="006F28B3">
      <w:pPr>
        <w:spacing w:line="360" w:lineRule="auto"/>
        <w:jc w:val="both"/>
        <w:rPr>
          <w:b/>
          <w:bCs/>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OŚWIADCZENIE DOTYCZĄCE PODANYCH INFORMACJI:</w:t>
      </w:r>
    </w:p>
    <w:p w:rsidR="006F28B3" w:rsidRPr="00713266" w:rsidRDefault="006F28B3" w:rsidP="006F28B3">
      <w:pPr>
        <w:spacing w:line="360" w:lineRule="auto"/>
        <w:jc w:val="both"/>
        <w:rPr>
          <w:b/>
          <w:bCs/>
        </w:rPr>
      </w:pPr>
    </w:p>
    <w:p w:rsidR="006F28B3" w:rsidRPr="00666D25" w:rsidRDefault="006F28B3" w:rsidP="006F28B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spacing w:line="360" w:lineRule="auto"/>
        <w:jc w:val="both"/>
      </w:pPr>
    </w:p>
    <w:p w:rsidR="006F28B3" w:rsidRPr="00713266" w:rsidRDefault="006F28B3" w:rsidP="006F28B3">
      <w:pPr>
        <w:pStyle w:val="Normalny1"/>
      </w:pPr>
      <w:r w:rsidRPr="00713266">
        <w:t>..........................................                                                          ..................................................</w:t>
      </w:r>
    </w:p>
    <w:p w:rsidR="006F28B3" w:rsidRPr="00713266" w:rsidRDefault="006F28B3" w:rsidP="006F28B3">
      <w:pPr>
        <w:pStyle w:val="Normalny1"/>
        <w:spacing w:line="240" w:lineRule="auto"/>
        <w:rPr>
          <w:i/>
          <w:iCs/>
        </w:rPr>
      </w:pPr>
      <w:r w:rsidRPr="00713266">
        <w:rPr>
          <w:i/>
          <w:iCs/>
        </w:rPr>
        <w:t xml:space="preserve">      (miejscowość, data)                                                               (podpis i pieczęć Wykonawcy)</w:t>
      </w:r>
    </w:p>
    <w:p w:rsidR="006F28B3" w:rsidRPr="00713266" w:rsidRDefault="006F28B3" w:rsidP="006F28B3">
      <w:pPr>
        <w:spacing w:line="360" w:lineRule="auto"/>
        <w:jc w:val="both"/>
        <w:rPr>
          <w:b/>
          <w:bCs/>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widowControl w:val="0"/>
        <w:rPr>
          <w:b/>
          <w:bCs/>
          <w:snapToGrid w:val="0"/>
        </w:rPr>
      </w:pPr>
      <w:r>
        <w:rPr>
          <w:b/>
          <w:bCs/>
          <w:snapToGrid w:val="0"/>
        </w:rPr>
        <w:t>Uwaga !</w:t>
      </w:r>
    </w:p>
    <w:p w:rsidR="006F28B3" w:rsidRDefault="006F28B3" w:rsidP="006F28B3">
      <w:pPr>
        <w:pStyle w:val="Tekstpodstawowywcity"/>
        <w:ind w:firstLine="0"/>
        <w:rPr>
          <w:i/>
          <w:iCs/>
        </w:rPr>
      </w:pPr>
      <w:r>
        <w:rPr>
          <w:i/>
          <w:iCs/>
        </w:rPr>
        <w:t>W przypadku Wykonawców wspólnie ubiegających się o udzielenie zamówienia, ww. oświadczenie winno być przedłożone odrębnie przez każdego Wykonawcę (uczestnika oferty wspólnej).</w:t>
      </w:r>
    </w:p>
    <w:p w:rsidR="006F28B3" w:rsidRPr="00713266" w:rsidRDefault="006F28B3" w:rsidP="006F28B3">
      <w:pPr>
        <w:pStyle w:val="Tekstpodstawowywcity"/>
        <w:ind w:firstLine="0"/>
        <w:rPr>
          <w:b/>
          <w:i/>
          <w:iCs/>
          <w:sz w:val="20"/>
        </w:rPr>
      </w:pPr>
    </w:p>
    <w:p w:rsidR="00666D25" w:rsidRDefault="00666D25" w:rsidP="006F28B3">
      <w:pPr>
        <w:jc w:val="center"/>
        <w:rPr>
          <w:b/>
          <w:sz w:val="28"/>
          <w:szCs w:val="28"/>
        </w:rPr>
      </w:pPr>
    </w:p>
    <w:p w:rsidR="00666D25" w:rsidRDefault="00666D25" w:rsidP="006F28B3">
      <w:pPr>
        <w:jc w:val="center"/>
        <w:rPr>
          <w:b/>
          <w:sz w:val="28"/>
          <w:szCs w:val="28"/>
        </w:rPr>
      </w:pPr>
    </w:p>
    <w:p w:rsidR="006F28B3" w:rsidRPr="00E6412F" w:rsidRDefault="006F28B3" w:rsidP="006F28B3">
      <w:pPr>
        <w:jc w:val="center"/>
        <w:rPr>
          <w:b/>
          <w:sz w:val="28"/>
          <w:szCs w:val="28"/>
        </w:rPr>
      </w:pPr>
      <w:r w:rsidRPr="00E6412F">
        <w:rPr>
          <w:b/>
          <w:sz w:val="28"/>
          <w:szCs w:val="28"/>
        </w:rPr>
        <w:lastRenderedPageBreak/>
        <w:t>ZAŁĄCZNIK NR 2</w:t>
      </w:r>
    </w:p>
    <w:p w:rsidR="006F28B3" w:rsidRPr="00E6412F" w:rsidRDefault="006F28B3" w:rsidP="006F28B3">
      <w:pPr>
        <w:jc w:val="center"/>
        <w:rPr>
          <w:b/>
          <w:sz w:val="28"/>
          <w:szCs w:val="28"/>
        </w:rPr>
      </w:pPr>
    </w:p>
    <w:p w:rsidR="006F28B3" w:rsidRPr="00E6412F" w:rsidRDefault="006F28B3" w:rsidP="006F28B3">
      <w:pPr>
        <w:jc w:val="center"/>
        <w:rPr>
          <w:b/>
          <w:sz w:val="28"/>
          <w:szCs w:val="28"/>
        </w:rPr>
      </w:pPr>
    </w:p>
    <w:tbl>
      <w:tblPr>
        <w:tblW w:w="9426" w:type="dxa"/>
        <w:tblLayout w:type="fixed"/>
        <w:tblCellMar>
          <w:left w:w="70" w:type="dxa"/>
          <w:right w:w="70" w:type="dxa"/>
        </w:tblCellMar>
        <w:tblLook w:val="0000" w:firstRow="0" w:lastRow="0" w:firstColumn="0" w:lastColumn="0" w:noHBand="0" w:noVBand="0"/>
      </w:tblPr>
      <w:tblGrid>
        <w:gridCol w:w="3430"/>
        <w:gridCol w:w="5996"/>
      </w:tblGrid>
      <w:tr w:rsidR="006F28B3" w:rsidRPr="00E6412F" w:rsidTr="00666D25">
        <w:tc>
          <w:tcPr>
            <w:tcW w:w="3430" w:type="dxa"/>
          </w:tcPr>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both"/>
              <w:rPr>
                <w:b/>
              </w:rPr>
            </w:pPr>
          </w:p>
          <w:p w:rsidR="006F28B3" w:rsidRPr="00E6412F" w:rsidRDefault="006F28B3" w:rsidP="00666D25">
            <w:pPr>
              <w:jc w:val="center"/>
              <w:rPr>
                <w:b/>
                <w:i/>
              </w:rPr>
            </w:pPr>
            <w:r w:rsidRPr="00E6412F">
              <w:rPr>
                <w:i/>
              </w:rPr>
              <w:t>(pieczęć Oferenta)</w:t>
            </w:r>
          </w:p>
        </w:tc>
        <w:tc>
          <w:tcPr>
            <w:tcW w:w="5996"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rPr>
                <w:b/>
              </w:rPr>
            </w:pPr>
          </w:p>
          <w:p w:rsidR="006F28B3" w:rsidRPr="00713266" w:rsidRDefault="006F28B3" w:rsidP="00666D25">
            <w:pPr>
              <w:spacing w:line="340" w:lineRule="exact"/>
              <w:jc w:val="center"/>
              <w:rPr>
                <w:b/>
              </w:rPr>
            </w:pPr>
            <w:r w:rsidRPr="00713266">
              <w:rPr>
                <w:b/>
              </w:rPr>
              <w:t xml:space="preserve">OŚWIADCZENIE </w:t>
            </w:r>
          </w:p>
          <w:p w:rsidR="006F28B3" w:rsidRPr="00713266" w:rsidRDefault="006F28B3" w:rsidP="00666D25">
            <w:pPr>
              <w:spacing w:line="340" w:lineRule="exact"/>
              <w:jc w:val="center"/>
            </w:pPr>
            <w:r w:rsidRPr="00713266">
              <w:t xml:space="preserve">składane na podstawie art. 25a ust. 1 ustawy z dnia 29.01.2004r. </w:t>
            </w:r>
            <w:r>
              <w:t xml:space="preserve"> </w:t>
            </w:r>
            <w:r w:rsidRPr="00713266">
              <w:t>Prawo zamówień publicznych (tekst jednolity Dz. U. z 201</w:t>
            </w:r>
            <w:r w:rsidR="004411F7">
              <w:t>7</w:t>
            </w:r>
            <w:r w:rsidRPr="00713266">
              <w:t xml:space="preserve">r., poz. </w:t>
            </w:r>
            <w:r w:rsidR="004411F7">
              <w:t>1579</w:t>
            </w:r>
            <w:r w:rsidRPr="00713266">
              <w:t xml:space="preserve"> ze zm.), </w:t>
            </w:r>
          </w:p>
          <w:p w:rsidR="006F28B3" w:rsidRPr="00E6412F" w:rsidRDefault="006F28B3" w:rsidP="00666D25">
            <w:pPr>
              <w:spacing w:before="120" w:line="340" w:lineRule="exact"/>
              <w:jc w:val="center"/>
              <w:rPr>
                <w:b/>
              </w:rPr>
            </w:pPr>
            <w:r w:rsidRPr="00713266">
              <w:rPr>
                <w:b/>
                <w:bCs/>
                <w:u w:val="single"/>
              </w:rPr>
              <w:t>DOTYCZĄCE SPEŁNIANIA WARUNKÓW UDZIAŁU W POSTĘPOWANIU</w:t>
            </w:r>
          </w:p>
        </w:tc>
      </w:tr>
    </w:tbl>
    <w:p w:rsidR="006F28B3" w:rsidRPr="00E6412F" w:rsidRDefault="006F28B3" w:rsidP="006F28B3">
      <w:pPr>
        <w:jc w:val="both"/>
        <w:rPr>
          <w:b/>
        </w:rPr>
      </w:pPr>
    </w:p>
    <w:p w:rsidR="006F28B3" w:rsidRPr="00E6412F" w:rsidRDefault="006F28B3" w:rsidP="006F28B3">
      <w:pPr>
        <w:tabs>
          <w:tab w:val="left" w:pos="567"/>
        </w:tabs>
        <w:jc w:val="both"/>
        <w:rPr>
          <w:b/>
        </w:rPr>
      </w:pPr>
    </w:p>
    <w:p w:rsidR="006F28B3" w:rsidRPr="00E6412F" w:rsidRDefault="006F28B3" w:rsidP="006F28B3">
      <w:pPr>
        <w:tabs>
          <w:tab w:val="left" w:pos="567"/>
        </w:tabs>
        <w:jc w:val="both"/>
        <w:rPr>
          <w:b/>
        </w:rPr>
      </w:pPr>
    </w:p>
    <w:p w:rsidR="006F28B3" w:rsidRPr="00666D25" w:rsidRDefault="006F28B3" w:rsidP="00666D25">
      <w:pPr>
        <w:tabs>
          <w:tab w:val="left" w:pos="567"/>
        </w:tabs>
        <w:jc w:val="both"/>
        <w:rPr>
          <w:sz w:val="24"/>
          <w:szCs w:val="24"/>
        </w:rPr>
      </w:pPr>
      <w:r w:rsidRPr="00E6412F">
        <w:rPr>
          <w:b/>
        </w:rPr>
        <w:tab/>
      </w:r>
      <w:r w:rsidRPr="00666D25">
        <w:rPr>
          <w:sz w:val="24"/>
          <w:szCs w:val="24"/>
        </w:rPr>
        <w:t>Składając ofertę w przetargu nieograniczonym na</w:t>
      </w:r>
      <w:r w:rsidRPr="00666D25">
        <w:rPr>
          <w:b/>
          <w:sz w:val="24"/>
          <w:szCs w:val="24"/>
        </w:rPr>
        <w:t xml:space="preserve"> </w:t>
      </w:r>
      <w:r w:rsidRPr="00666D25">
        <w:rPr>
          <w:sz w:val="24"/>
          <w:szCs w:val="24"/>
        </w:rPr>
        <w:t>„</w:t>
      </w:r>
      <w:r w:rsidR="00666D25" w:rsidRPr="00666D25">
        <w:rPr>
          <w:b/>
          <w:sz w:val="24"/>
          <w:szCs w:val="24"/>
        </w:rPr>
        <w:t xml:space="preserve">Pełnienie roli operatora obiektu </w:t>
      </w:r>
      <w:proofErr w:type="spellStart"/>
      <w:r w:rsidR="00666D25" w:rsidRPr="00666D25">
        <w:rPr>
          <w:b/>
          <w:sz w:val="24"/>
          <w:szCs w:val="24"/>
        </w:rPr>
        <w:t>Kramnic</w:t>
      </w:r>
      <w:proofErr w:type="spellEnd"/>
      <w:r w:rsidR="00666D25" w:rsidRPr="00666D25">
        <w:rPr>
          <w:b/>
          <w:sz w:val="24"/>
          <w:szCs w:val="24"/>
        </w:rPr>
        <w:t xml:space="preserve"> Miejskich stanowiącego własność Gminy Miasto Sochaczew położonego w Sochaczewie przy zbiegu ulic: Wąskiej – 1 Maja – Warszawskiej</w:t>
      </w:r>
      <w:r w:rsidRPr="00666D25">
        <w:rPr>
          <w:b/>
          <w:bCs/>
          <w:sz w:val="24"/>
          <w:szCs w:val="24"/>
        </w:rPr>
        <w:t xml:space="preserve"> </w:t>
      </w:r>
      <w:r w:rsidRPr="00666D25">
        <w:rPr>
          <w:b/>
          <w:i/>
          <w:sz w:val="24"/>
          <w:szCs w:val="24"/>
        </w:rPr>
        <w:t xml:space="preserve"> </w:t>
      </w:r>
      <w:r w:rsidRPr="00666D25">
        <w:rPr>
          <w:sz w:val="24"/>
          <w:szCs w:val="24"/>
        </w:rPr>
        <w:t xml:space="preserve">oświadczam </w:t>
      </w:r>
      <w:r w:rsidRPr="00666D25">
        <w:rPr>
          <w:b/>
          <w:sz w:val="24"/>
          <w:szCs w:val="24"/>
        </w:rPr>
        <w:t xml:space="preserve"> </w:t>
      </w:r>
      <w:r w:rsidRPr="00666D25">
        <w:rPr>
          <w:sz w:val="24"/>
          <w:szCs w:val="24"/>
        </w:rPr>
        <w:t>co następuje:</w:t>
      </w:r>
    </w:p>
    <w:p w:rsidR="006F28B3" w:rsidRPr="00666D25" w:rsidRDefault="006F28B3" w:rsidP="006F28B3">
      <w:pPr>
        <w:ind w:firstLine="709"/>
        <w:jc w:val="both"/>
        <w:rPr>
          <w:sz w:val="24"/>
          <w:szCs w:val="24"/>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INFORMACJA DOTYCZĄCA WYKONAWCY:</w:t>
      </w:r>
    </w:p>
    <w:p w:rsidR="006F28B3" w:rsidRPr="00666D25" w:rsidRDefault="006F28B3" w:rsidP="006F28B3">
      <w:pPr>
        <w:jc w:val="both"/>
        <w:rPr>
          <w:sz w:val="24"/>
          <w:szCs w:val="24"/>
        </w:rPr>
      </w:pPr>
    </w:p>
    <w:p w:rsidR="006F28B3" w:rsidRPr="00666D25" w:rsidRDefault="006F28B3" w:rsidP="006F28B3">
      <w:pPr>
        <w:spacing w:line="360" w:lineRule="auto"/>
        <w:jc w:val="both"/>
        <w:rPr>
          <w:sz w:val="24"/>
          <w:szCs w:val="24"/>
        </w:rPr>
      </w:pPr>
      <w:r w:rsidRPr="00666D25">
        <w:rPr>
          <w:sz w:val="24"/>
          <w:szCs w:val="24"/>
        </w:rPr>
        <w:t>Oświadczam, że spełniam warunki udziału w postępowaniu określone przez Zamawiającego w pkt 5.4.1, 5.4.2, 5.4.3, 5.4.4  specyfikacji istotnych warunków zamówienia.</w:t>
      </w:r>
    </w:p>
    <w:p w:rsidR="006F28B3" w:rsidRPr="00666D25" w:rsidRDefault="006F28B3" w:rsidP="006F28B3">
      <w:pPr>
        <w:spacing w:line="360" w:lineRule="auto"/>
        <w:jc w:val="both"/>
        <w:rPr>
          <w:i/>
          <w:iCs/>
          <w:sz w:val="24"/>
          <w:szCs w:val="24"/>
        </w:rPr>
      </w:pPr>
    </w:p>
    <w:p w:rsidR="006F28B3" w:rsidRDefault="006F28B3" w:rsidP="006F28B3">
      <w:pPr>
        <w:pStyle w:val="Normalny1"/>
      </w:pPr>
    </w:p>
    <w:p w:rsidR="006F28B3" w:rsidRDefault="006F28B3" w:rsidP="006F28B3">
      <w:pPr>
        <w:pStyle w:val="Normalny1"/>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widowControl w:val="0"/>
        <w:spacing w:before="120"/>
        <w:rPr>
          <w:b/>
          <w:bCs/>
          <w:snapToGrid w:val="0"/>
          <w:sz w:val="22"/>
          <w:szCs w:val="22"/>
        </w:rPr>
      </w:pPr>
    </w:p>
    <w:p w:rsidR="006F28B3" w:rsidRPr="00666D25" w:rsidRDefault="006F28B3" w:rsidP="006F28B3">
      <w:pPr>
        <w:shd w:val="clear" w:color="auto" w:fill="BFBFBF"/>
        <w:spacing w:line="340" w:lineRule="exact"/>
        <w:jc w:val="both"/>
        <w:rPr>
          <w:sz w:val="24"/>
          <w:szCs w:val="24"/>
        </w:rPr>
      </w:pPr>
      <w:r w:rsidRPr="00666D25">
        <w:rPr>
          <w:b/>
          <w:bCs/>
          <w:sz w:val="24"/>
          <w:szCs w:val="24"/>
        </w:rPr>
        <w:t>INFORMACJA W ZWIĄZKU Z POLEGANIEM NA ZASOBACH INNYCH PODMIOTÓW</w:t>
      </w:r>
      <w:r w:rsidRPr="00666D25">
        <w:rPr>
          <w:sz w:val="24"/>
          <w:szCs w:val="24"/>
        </w:rPr>
        <w:t>:</w:t>
      </w:r>
    </w:p>
    <w:p w:rsidR="006F28B3" w:rsidRPr="00666D25" w:rsidRDefault="006F28B3" w:rsidP="006F28B3">
      <w:pPr>
        <w:jc w:val="both"/>
        <w:rPr>
          <w:sz w:val="24"/>
          <w:szCs w:val="24"/>
        </w:rPr>
      </w:pPr>
    </w:p>
    <w:p w:rsidR="006F28B3" w:rsidRPr="00666D25" w:rsidRDefault="006F28B3" w:rsidP="006F28B3">
      <w:pPr>
        <w:spacing w:line="360" w:lineRule="auto"/>
        <w:jc w:val="both"/>
        <w:rPr>
          <w:sz w:val="24"/>
          <w:szCs w:val="24"/>
        </w:rPr>
      </w:pPr>
      <w:r w:rsidRPr="00666D25">
        <w:rPr>
          <w:sz w:val="24"/>
          <w:szCs w:val="24"/>
        </w:rPr>
        <w:t>Oświadczam, że w celu wykazania spełniania warunków udziału w postępowaniu, określonych przez Zamawiającego w pkt …….  i ……… specyfikacji istotnych warunków zamówienia</w:t>
      </w:r>
      <w:r w:rsidRPr="00666D25">
        <w:rPr>
          <w:i/>
          <w:iCs/>
          <w:sz w:val="24"/>
          <w:szCs w:val="24"/>
        </w:rPr>
        <w:t>,</w:t>
      </w:r>
      <w:r w:rsidRPr="00666D25">
        <w:rPr>
          <w:sz w:val="24"/>
          <w:szCs w:val="24"/>
        </w:rPr>
        <w:t xml:space="preserve"> polegam na zasobach następującego/</w:t>
      </w:r>
      <w:proofErr w:type="spellStart"/>
      <w:r w:rsidRPr="00666D25">
        <w:rPr>
          <w:sz w:val="24"/>
          <w:szCs w:val="24"/>
        </w:rPr>
        <w:t>ych</w:t>
      </w:r>
      <w:proofErr w:type="spellEnd"/>
      <w:r w:rsidRPr="00666D25">
        <w:rPr>
          <w:sz w:val="24"/>
          <w:szCs w:val="24"/>
        </w:rPr>
        <w:t xml:space="preserve"> podmiotu/ów: ……………</w:t>
      </w:r>
    </w:p>
    <w:p w:rsidR="006F28B3" w:rsidRPr="00666D25" w:rsidRDefault="006F28B3" w:rsidP="006F28B3">
      <w:pPr>
        <w:spacing w:line="360" w:lineRule="auto"/>
        <w:jc w:val="both"/>
        <w:rPr>
          <w:sz w:val="24"/>
          <w:szCs w:val="24"/>
        </w:rPr>
      </w:pPr>
      <w:r w:rsidRPr="00666D25">
        <w:rPr>
          <w:sz w:val="24"/>
          <w:szCs w:val="24"/>
        </w:rPr>
        <w:t>..…………………………………………………………………………………………………,w następującym zakresie: ………………………………………………….……………………</w:t>
      </w:r>
    </w:p>
    <w:p w:rsidR="006F28B3" w:rsidRPr="00666D25" w:rsidRDefault="006F28B3" w:rsidP="006F28B3">
      <w:pPr>
        <w:spacing w:line="360" w:lineRule="auto"/>
        <w:jc w:val="both"/>
        <w:rPr>
          <w:i/>
          <w:iCs/>
          <w:sz w:val="24"/>
          <w:szCs w:val="24"/>
        </w:rPr>
      </w:pPr>
      <w:r w:rsidRPr="00666D25">
        <w:rPr>
          <w:sz w:val="24"/>
          <w:szCs w:val="24"/>
        </w:rPr>
        <w:t xml:space="preserve">………………………………………………………………………..……………….……………………………………...… </w:t>
      </w:r>
      <w:r w:rsidRPr="00666D25">
        <w:rPr>
          <w:i/>
          <w:iCs/>
          <w:sz w:val="24"/>
          <w:szCs w:val="24"/>
        </w:rPr>
        <w:t xml:space="preserve">(wskazać podmiot i określić odpowiedni zakres dla wskazanego podmiotu). </w:t>
      </w:r>
    </w:p>
    <w:p w:rsidR="006F28B3" w:rsidRPr="00666D25" w:rsidRDefault="006F28B3" w:rsidP="006F28B3">
      <w:pPr>
        <w:pStyle w:val="Normalny1"/>
        <w:spacing w:before="240"/>
      </w:pPr>
    </w:p>
    <w:p w:rsidR="006F28B3" w:rsidRDefault="006F28B3" w:rsidP="006F28B3">
      <w:pPr>
        <w:pStyle w:val="Normalny1"/>
        <w:spacing w:line="240" w:lineRule="auto"/>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pStyle w:val="Normalny1"/>
        <w:spacing w:line="240" w:lineRule="auto"/>
        <w:rPr>
          <w:i/>
          <w:iCs/>
          <w:sz w:val="20"/>
          <w:szCs w:val="20"/>
        </w:rPr>
      </w:pPr>
    </w:p>
    <w:p w:rsidR="006F28B3" w:rsidRDefault="006F28B3" w:rsidP="006F28B3">
      <w:pPr>
        <w:pStyle w:val="Normalny1"/>
        <w:spacing w:line="240" w:lineRule="auto"/>
        <w:rPr>
          <w:i/>
          <w:iCs/>
          <w:sz w:val="20"/>
          <w:szCs w:val="20"/>
        </w:rPr>
      </w:pPr>
    </w:p>
    <w:p w:rsidR="006F28B3" w:rsidRPr="00666D25" w:rsidRDefault="006F28B3" w:rsidP="006F28B3">
      <w:pPr>
        <w:spacing w:line="360" w:lineRule="auto"/>
        <w:ind w:left="5664" w:firstLine="708"/>
        <w:jc w:val="both"/>
        <w:rPr>
          <w:rFonts w:ascii="Arial" w:hAnsi="Arial" w:cs="Arial"/>
          <w:i/>
          <w:iCs/>
          <w:sz w:val="24"/>
          <w:szCs w:val="24"/>
        </w:rPr>
      </w:pPr>
    </w:p>
    <w:p w:rsidR="006F28B3" w:rsidRPr="00666D25" w:rsidRDefault="006F28B3" w:rsidP="006F28B3">
      <w:pPr>
        <w:shd w:val="clear" w:color="auto" w:fill="BFBFBF"/>
        <w:spacing w:line="360" w:lineRule="auto"/>
        <w:jc w:val="both"/>
        <w:rPr>
          <w:b/>
          <w:bCs/>
          <w:sz w:val="24"/>
          <w:szCs w:val="24"/>
        </w:rPr>
      </w:pPr>
      <w:r w:rsidRPr="00666D25">
        <w:rPr>
          <w:b/>
          <w:bCs/>
          <w:sz w:val="24"/>
          <w:szCs w:val="24"/>
        </w:rPr>
        <w:t>OŚWIADCZENIE DOTYCZĄCE PODANYCH INFORMACJI:</w:t>
      </w:r>
    </w:p>
    <w:p w:rsidR="006F28B3" w:rsidRPr="00666D25" w:rsidRDefault="006F28B3" w:rsidP="006F28B3">
      <w:pPr>
        <w:spacing w:line="360" w:lineRule="auto"/>
        <w:jc w:val="both"/>
        <w:rPr>
          <w:sz w:val="24"/>
          <w:szCs w:val="24"/>
        </w:rPr>
      </w:pPr>
    </w:p>
    <w:p w:rsidR="006F28B3" w:rsidRPr="00666D25" w:rsidRDefault="006F28B3" w:rsidP="006F28B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6F28B3" w:rsidRDefault="006F28B3" w:rsidP="006F28B3">
      <w:pPr>
        <w:spacing w:line="360" w:lineRule="auto"/>
        <w:jc w:val="both"/>
      </w:pPr>
    </w:p>
    <w:p w:rsidR="006F28B3" w:rsidRDefault="006F28B3" w:rsidP="006F28B3">
      <w:pPr>
        <w:spacing w:line="360" w:lineRule="auto"/>
        <w:jc w:val="both"/>
      </w:pPr>
    </w:p>
    <w:p w:rsidR="006F28B3" w:rsidRDefault="006F28B3" w:rsidP="006F28B3">
      <w:pPr>
        <w:spacing w:line="360" w:lineRule="auto"/>
        <w:jc w:val="both"/>
      </w:pPr>
    </w:p>
    <w:p w:rsidR="006F28B3" w:rsidRDefault="006F28B3" w:rsidP="006F28B3">
      <w:pPr>
        <w:pStyle w:val="Normalny1"/>
      </w:pPr>
      <w:r>
        <w:t xml:space="preserve">..........................................                   </w:t>
      </w:r>
      <w:r>
        <w:rPr>
          <w:sz w:val="20"/>
          <w:szCs w:val="20"/>
        </w:rPr>
        <w:t xml:space="preserve">                    </w:t>
      </w:r>
      <w:r>
        <w:t xml:space="preserve">                   ..................................................</w:t>
      </w:r>
    </w:p>
    <w:p w:rsidR="006F28B3" w:rsidRDefault="006F28B3" w:rsidP="006F28B3">
      <w:pPr>
        <w:pStyle w:val="Normalny1"/>
        <w:spacing w:line="240" w:lineRule="auto"/>
        <w:rPr>
          <w:i/>
          <w:iCs/>
          <w:sz w:val="20"/>
          <w:szCs w:val="20"/>
        </w:rPr>
      </w:pPr>
      <w:r>
        <w:rPr>
          <w:i/>
          <w:iCs/>
          <w:sz w:val="20"/>
          <w:szCs w:val="20"/>
        </w:rPr>
        <w:t xml:space="preserve">      (miejscowość, data)                                                                                  (podpis i pieczęć Wykonawcy)</w:t>
      </w:r>
    </w:p>
    <w:p w:rsidR="006F28B3" w:rsidRDefault="006F28B3" w:rsidP="006F28B3">
      <w:pPr>
        <w:spacing w:line="360" w:lineRule="auto"/>
        <w:jc w:val="both"/>
        <w:rPr>
          <w:rFonts w:ascii="Arial" w:hAnsi="Arial" w:cs="Arial"/>
          <w:sz w:val="21"/>
          <w:szCs w:val="21"/>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F28B3" w:rsidRDefault="006F28B3"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66D25" w:rsidRDefault="00666D25" w:rsidP="006F28B3">
      <w:pPr>
        <w:spacing w:line="360" w:lineRule="auto"/>
        <w:ind w:left="5664" w:firstLine="708"/>
        <w:jc w:val="both"/>
        <w:rPr>
          <w:i/>
          <w:iCs/>
          <w:sz w:val="16"/>
          <w:szCs w:val="16"/>
        </w:rPr>
      </w:pPr>
    </w:p>
    <w:p w:rsidR="006F28B3" w:rsidRPr="00E6412F" w:rsidRDefault="006F28B3" w:rsidP="006F28B3">
      <w:pPr>
        <w:jc w:val="both"/>
        <w:rPr>
          <w:b/>
        </w:rPr>
      </w:pPr>
    </w:p>
    <w:p w:rsidR="006F28B3" w:rsidRPr="00E6412F" w:rsidRDefault="006F28B3" w:rsidP="006F28B3">
      <w:pPr>
        <w:pStyle w:val="Tekstpodstawowy2"/>
        <w:spacing w:line="360" w:lineRule="auto"/>
        <w:rPr>
          <w:b/>
        </w:rPr>
      </w:pPr>
    </w:p>
    <w:p w:rsidR="006F28B3" w:rsidRPr="00E6412F" w:rsidRDefault="006F28B3" w:rsidP="006F28B3">
      <w:pPr>
        <w:jc w:val="both"/>
        <w:rPr>
          <w:b/>
        </w:rPr>
      </w:pPr>
    </w:p>
    <w:p w:rsidR="006F28B3" w:rsidRPr="00E6412F" w:rsidRDefault="006F28B3" w:rsidP="006F28B3">
      <w:pPr>
        <w:jc w:val="center"/>
        <w:rPr>
          <w:b/>
          <w:sz w:val="28"/>
          <w:szCs w:val="28"/>
        </w:rPr>
      </w:pPr>
      <w:r w:rsidRPr="00E6412F">
        <w:rPr>
          <w:b/>
          <w:sz w:val="28"/>
          <w:szCs w:val="28"/>
        </w:rPr>
        <w:lastRenderedPageBreak/>
        <w:t>ZAŁĄCZNIK NR 3</w:t>
      </w:r>
    </w:p>
    <w:p w:rsidR="006F28B3" w:rsidRPr="00E6412F"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047"/>
        <w:gridCol w:w="6237"/>
      </w:tblGrid>
      <w:tr w:rsidR="006F28B3" w:rsidRPr="00E6412F" w:rsidTr="00666D25">
        <w:tc>
          <w:tcPr>
            <w:tcW w:w="3047" w:type="dxa"/>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E6412F" w:rsidRDefault="006F28B3" w:rsidP="00666D25">
            <w:pPr>
              <w:jc w:val="center"/>
            </w:pPr>
            <w:r>
              <w:rPr>
                <w:rFonts w:eastAsia="Calibri"/>
                <w:b/>
                <w:bCs/>
                <w:sz w:val="28"/>
                <w:szCs w:val="28"/>
              </w:rPr>
              <w:t xml:space="preserve">Oświadczenie o przynależności </w:t>
            </w:r>
            <w:r>
              <w:rPr>
                <w:rFonts w:eastAsia="Calibri"/>
                <w:b/>
                <w:bCs/>
                <w:sz w:val="28"/>
                <w:szCs w:val="28"/>
              </w:rPr>
              <w:br/>
              <w:t>lub braku przynależności do grupy kapitałowej</w:t>
            </w:r>
          </w:p>
        </w:tc>
      </w:tr>
    </w:tbl>
    <w:p w:rsidR="006F28B3" w:rsidRPr="00E6412F" w:rsidRDefault="006F28B3" w:rsidP="006F28B3">
      <w:pPr>
        <w:jc w:val="both"/>
      </w:pPr>
    </w:p>
    <w:p w:rsidR="006F28B3" w:rsidRDefault="006F28B3" w:rsidP="006F28B3">
      <w:pPr>
        <w:pStyle w:val="Tekstpodstawowywcity3"/>
        <w:ind w:left="-284" w:firstLine="0"/>
        <w:rPr>
          <w:b/>
        </w:rPr>
      </w:pPr>
    </w:p>
    <w:p w:rsidR="006F28B3" w:rsidRDefault="006F28B3" w:rsidP="006F28B3">
      <w:pPr>
        <w:jc w:val="both"/>
        <w:rPr>
          <w:rFonts w:eastAsia="Calibri"/>
        </w:rPr>
      </w:pPr>
      <w:r>
        <w:rPr>
          <w:rFonts w:eastAsia="Calibri"/>
        </w:rPr>
        <w:t>Oświadczam, że:</w:t>
      </w:r>
    </w:p>
    <w:p w:rsidR="00666D25" w:rsidRDefault="006F28B3" w:rsidP="00666D25">
      <w:pPr>
        <w:pStyle w:val="Normalny1"/>
        <w:spacing w:line="340" w:lineRule="atLeast"/>
        <w:ind w:left="426" w:hanging="426"/>
        <w:jc w:val="both"/>
        <w:rPr>
          <w:b/>
          <w:iCs/>
          <w:sz w:val="52"/>
          <w:szCs w:val="52"/>
        </w:rPr>
      </w:pPr>
      <w:r>
        <w:rPr>
          <w:b/>
          <w:iCs/>
          <w:sz w:val="52"/>
          <w:szCs w:val="52"/>
        </w:rPr>
        <w:t xml:space="preserve">□ </w:t>
      </w:r>
      <w:r>
        <w:rPr>
          <w:iCs/>
        </w:rPr>
        <w:t>nie należę do grupy kapitałowej w rozumieniu ustawy z dnia 16 lutego 2007r. o ochronie konkurencji i konsumentów (Dz. U. z 201</w:t>
      </w:r>
      <w:r w:rsidR="004411F7">
        <w:rPr>
          <w:iCs/>
        </w:rPr>
        <w:t xml:space="preserve">7 </w:t>
      </w:r>
      <w:r>
        <w:rPr>
          <w:iCs/>
        </w:rPr>
        <w:t xml:space="preserve">r. poz. </w:t>
      </w:r>
      <w:r w:rsidR="004411F7">
        <w:rPr>
          <w:iCs/>
        </w:rPr>
        <w:t>229</w:t>
      </w:r>
      <w:r>
        <w:rPr>
          <w:iCs/>
        </w:rPr>
        <w:t xml:space="preserve">) z wykonawcami, którzy złożyli oferty w postępowaniu na </w:t>
      </w:r>
      <w:r w:rsidR="00666D25" w:rsidRPr="006F28B3">
        <w:rPr>
          <w:b/>
        </w:rPr>
        <w:t xml:space="preserve">Pełnienie roli operatora obiektu </w:t>
      </w:r>
      <w:proofErr w:type="spellStart"/>
      <w:r w:rsidR="00666D25" w:rsidRPr="006F28B3">
        <w:rPr>
          <w:b/>
        </w:rPr>
        <w:t>Kramnic</w:t>
      </w:r>
      <w:proofErr w:type="spellEnd"/>
      <w:r w:rsidR="00666D25" w:rsidRPr="006F28B3">
        <w:rPr>
          <w:b/>
        </w:rPr>
        <w:t xml:space="preserve"> Miejskich stanowiącego własność Gminy Miasto Sochaczew położonego w Sochaczewie przy zbiegu ulic: Wąskiej – 1 Maja – Warszawskiej</w:t>
      </w:r>
      <w:r w:rsidR="00666D25">
        <w:rPr>
          <w:b/>
          <w:iCs/>
          <w:sz w:val="52"/>
          <w:szCs w:val="52"/>
        </w:rPr>
        <w:t xml:space="preserve"> </w:t>
      </w:r>
    </w:p>
    <w:p w:rsidR="006F28B3" w:rsidRDefault="006F28B3" w:rsidP="00666D25">
      <w:pPr>
        <w:pStyle w:val="Normalny1"/>
        <w:spacing w:line="340" w:lineRule="atLeast"/>
        <w:ind w:left="426" w:hanging="426"/>
        <w:jc w:val="both"/>
      </w:pPr>
      <w:r>
        <w:rPr>
          <w:b/>
          <w:iCs/>
          <w:sz w:val="52"/>
          <w:szCs w:val="52"/>
        </w:rPr>
        <w:t>□</w:t>
      </w:r>
      <w:r>
        <w:rPr>
          <w:iCs/>
        </w:rPr>
        <w:t xml:space="preserve"> należę do grupy kapitałowej w rozumieniu ustawy z dnia 16 lutego 2007r. o ochronie konkurencji i konsumentów (Dz. U. z 201</w:t>
      </w:r>
      <w:r w:rsidR="004411F7">
        <w:rPr>
          <w:iCs/>
        </w:rPr>
        <w:t xml:space="preserve">7 </w:t>
      </w:r>
      <w:r>
        <w:rPr>
          <w:iCs/>
        </w:rPr>
        <w:t xml:space="preserve">r. poz. </w:t>
      </w:r>
      <w:r w:rsidR="004411F7">
        <w:rPr>
          <w:iCs/>
        </w:rPr>
        <w:t>229</w:t>
      </w:r>
      <w:r>
        <w:rPr>
          <w:iCs/>
        </w:rPr>
        <w:t>) z następującymi wykonawcami, którzy złożyli oferty  w ww. postępowaniu:</w:t>
      </w:r>
    </w:p>
    <w:p w:rsidR="006F28B3" w:rsidRDefault="006F28B3" w:rsidP="006F28B3">
      <w:pPr>
        <w:jc w:val="both"/>
        <w:rPr>
          <w:rFonts w:eastAsia="Calibri"/>
        </w:rPr>
      </w:pPr>
    </w:p>
    <w:p w:rsidR="006F28B3" w:rsidRPr="00666D25" w:rsidRDefault="006F28B3" w:rsidP="006F28B3">
      <w:pPr>
        <w:ind w:firstLine="426"/>
        <w:jc w:val="both"/>
        <w:rPr>
          <w:rFonts w:eastAsia="Calibri"/>
          <w:sz w:val="24"/>
          <w:szCs w:val="24"/>
        </w:rPr>
      </w:pPr>
      <w:r w:rsidRPr="00666D25">
        <w:rPr>
          <w:rFonts w:eastAsia="Calibri"/>
          <w:sz w:val="24"/>
          <w:szCs w:val="24"/>
        </w:rPr>
        <w:t>1. nazwa podmiotu ………………………………………………………………………...</w:t>
      </w:r>
    </w:p>
    <w:p w:rsidR="006F28B3" w:rsidRPr="00666D25" w:rsidRDefault="006F28B3" w:rsidP="006F28B3">
      <w:pPr>
        <w:ind w:firstLine="426"/>
        <w:jc w:val="both"/>
        <w:rPr>
          <w:rFonts w:eastAsia="Calibri"/>
          <w:sz w:val="24"/>
          <w:szCs w:val="24"/>
        </w:rPr>
      </w:pPr>
    </w:p>
    <w:p w:rsidR="006F28B3" w:rsidRPr="00666D25" w:rsidRDefault="006F28B3" w:rsidP="006F28B3">
      <w:pPr>
        <w:ind w:firstLine="426"/>
        <w:jc w:val="both"/>
        <w:rPr>
          <w:rFonts w:eastAsia="Calibri"/>
          <w:sz w:val="24"/>
          <w:szCs w:val="24"/>
        </w:rPr>
      </w:pPr>
      <w:r w:rsidRPr="00666D25">
        <w:rPr>
          <w:rFonts w:eastAsia="Calibri"/>
          <w:sz w:val="24"/>
          <w:szCs w:val="24"/>
        </w:rPr>
        <w:t>2. nazwa podmiotu ………………………………………………………………………...</w:t>
      </w:r>
    </w:p>
    <w:p w:rsidR="006F28B3" w:rsidRDefault="006F28B3" w:rsidP="006F28B3">
      <w:pPr>
        <w:widowControl w:val="0"/>
        <w:jc w:val="both"/>
        <w:rPr>
          <w:i/>
          <w:snapToGrid w:val="0"/>
          <w:spacing w:val="-2"/>
          <w:lang w:eastAsia="en-US"/>
        </w:rPr>
      </w:pPr>
    </w:p>
    <w:p w:rsidR="006F28B3" w:rsidRDefault="006F28B3" w:rsidP="006F28B3">
      <w:pPr>
        <w:widowControl w:val="0"/>
        <w:jc w:val="both"/>
        <w:rPr>
          <w:i/>
          <w:snapToGrid w:val="0"/>
          <w:spacing w:val="-2"/>
        </w:rPr>
      </w:pPr>
      <w:r>
        <w:rPr>
          <w:i/>
          <w:snapToGrid w:val="0"/>
          <w:spacing w:val="-2"/>
        </w:rPr>
        <w:t>(postawić znak „X” przy właściwym wyborze)</w:t>
      </w:r>
    </w:p>
    <w:p w:rsidR="006F28B3" w:rsidRDefault="006F28B3" w:rsidP="006F28B3">
      <w:pPr>
        <w:spacing w:line="340" w:lineRule="atLeast"/>
        <w:jc w:val="both"/>
        <w:rPr>
          <w:rFonts w:eastAsia="Calibri"/>
        </w:rPr>
      </w:pPr>
    </w:p>
    <w:p w:rsidR="006F28B3" w:rsidRDefault="006F28B3" w:rsidP="006F28B3">
      <w:pPr>
        <w:spacing w:line="340" w:lineRule="atLeast"/>
        <w:jc w:val="both"/>
        <w:rPr>
          <w:rFonts w:eastAsia="Calibri"/>
        </w:rPr>
      </w:pPr>
      <w:r>
        <w:rPr>
          <w:rFonts w:eastAsia="Calibri"/>
        </w:rPr>
        <w:t>Jednocześnie przedstawiam dowody, że powiązania z tymi wykonawcami nie prowadzą do zakłócenia konkurencji w postępowaniu o udzielenie zamówienia:</w:t>
      </w:r>
    </w:p>
    <w:p w:rsidR="006F28B3" w:rsidRDefault="006F28B3" w:rsidP="006F28B3">
      <w:pPr>
        <w:spacing w:line="340" w:lineRule="atLeast"/>
        <w:jc w:val="both"/>
        <w:rPr>
          <w:rFonts w:eastAsia="Calibri"/>
        </w:rPr>
      </w:pPr>
      <w:r>
        <w:rPr>
          <w:rFonts w:eastAsia="Calibri"/>
        </w:rPr>
        <w:t>……………………………………………………………………………………………………………………………………………………………………………………………………</w:t>
      </w: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jc w:val="both"/>
        <w:rPr>
          <w:rFonts w:eastAsia="Calibri"/>
        </w:rPr>
      </w:pPr>
    </w:p>
    <w:p w:rsidR="006F28B3" w:rsidRDefault="006F28B3" w:rsidP="006F28B3">
      <w:pPr>
        <w:pStyle w:val="Normalny1"/>
        <w:spacing w:line="240" w:lineRule="auto"/>
        <w:rPr>
          <w:szCs w:val="20"/>
        </w:rPr>
      </w:pPr>
      <w:r>
        <w:t xml:space="preserve">..........................................                   </w:t>
      </w:r>
      <w:r>
        <w:rPr>
          <w:sz w:val="20"/>
        </w:rPr>
        <w:t xml:space="preserve">                                </w:t>
      </w:r>
      <w:r>
        <w:t>.............................................................</w:t>
      </w:r>
    </w:p>
    <w:p w:rsidR="006F28B3" w:rsidRDefault="006F28B3" w:rsidP="006F28B3">
      <w:pPr>
        <w:pStyle w:val="Normalny1"/>
        <w:spacing w:line="240" w:lineRule="auto"/>
        <w:rPr>
          <w:i/>
          <w:sz w:val="20"/>
        </w:rPr>
      </w:pPr>
      <w:r>
        <w:rPr>
          <w:i/>
          <w:sz w:val="20"/>
        </w:rPr>
        <w:t xml:space="preserve">      (miejscowość, data)                                                                              (podpis i pieczęć Wykonawcy)</w:t>
      </w:r>
    </w:p>
    <w:p w:rsidR="006F28B3" w:rsidRDefault="006F28B3" w:rsidP="006F28B3">
      <w:pPr>
        <w:ind w:hanging="284"/>
        <w:jc w:val="both"/>
        <w:rPr>
          <w:rFonts w:eastAsia="Calibri"/>
        </w:rPr>
      </w:pPr>
    </w:p>
    <w:p w:rsidR="006F28B3" w:rsidRDefault="006F28B3" w:rsidP="006F28B3">
      <w:pPr>
        <w:jc w:val="both"/>
        <w:rPr>
          <w:rFonts w:eastAsia="Calibri"/>
          <w:b/>
          <w:i/>
          <w:sz w:val="22"/>
          <w:szCs w:val="22"/>
        </w:rPr>
      </w:pPr>
      <w:r>
        <w:rPr>
          <w:rFonts w:eastAsia="Calibri"/>
          <w:b/>
          <w:i/>
        </w:rPr>
        <w:t>Uwaga!</w:t>
      </w:r>
    </w:p>
    <w:p w:rsidR="006F28B3" w:rsidRDefault="006F28B3" w:rsidP="006F28B3">
      <w:pPr>
        <w:tabs>
          <w:tab w:val="left" w:pos="1980"/>
        </w:tabs>
        <w:ind w:left="284" w:hanging="284"/>
        <w:jc w:val="both"/>
        <w:rPr>
          <w:i/>
          <w:lang w:eastAsia="en-US"/>
        </w:rPr>
      </w:pPr>
      <w:r>
        <w:rPr>
          <w:bCs/>
          <w:i/>
        </w:rPr>
        <w:t xml:space="preserve">1) Wykonawca </w:t>
      </w:r>
      <w:r>
        <w:rPr>
          <w:i/>
        </w:rPr>
        <w:t>przekazuje Zamawiającemu niniejsze oświadczenie</w:t>
      </w:r>
      <w:r>
        <w:rPr>
          <w:bCs/>
          <w:i/>
        </w:rPr>
        <w:t xml:space="preserve"> </w:t>
      </w:r>
      <w:r>
        <w:rPr>
          <w:b/>
          <w:bCs/>
          <w:i/>
          <w:u w:val="single"/>
        </w:rPr>
        <w:t>w terminie 3 dni</w:t>
      </w:r>
      <w:r>
        <w:rPr>
          <w:bCs/>
          <w:i/>
        </w:rPr>
        <w:t xml:space="preserve"> </w:t>
      </w:r>
      <w:r>
        <w:rPr>
          <w:i/>
        </w:rPr>
        <w:t xml:space="preserve">od dnia zamieszczenia na stronie internetowej Zamawiającego informacji z otwarcia ofert, o której mowa w art. 86 ust. 5 ustawy </w:t>
      </w:r>
      <w:proofErr w:type="spellStart"/>
      <w:r>
        <w:rPr>
          <w:i/>
        </w:rPr>
        <w:t>Pzp</w:t>
      </w:r>
      <w:proofErr w:type="spellEnd"/>
      <w:r>
        <w:rPr>
          <w:i/>
        </w:rPr>
        <w:t>.</w:t>
      </w:r>
    </w:p>
    <w:p w:rsidR="006F28B3" w:rsidRDefault="006F28B3" w:rsidP="006F28B3">
      <w:pPr>
        <w:pStyle w:val="Tekstpodstawowywcity"/>
        <w:ind w:left="284" w:hanging="284"/>
        <w:rPr>
          <w:rFonts w:eastAsia="Calibri"/>
        </w:rPr>
      </w:pPr>
      <w:r>
        <w:rPr>
          <w:i/>
        </w:rPr>
        <w:t>2)  W przypadku Wykonawców wspólnie ubiegających się o udzielenie zamówienia, ww. oświadczenie winno być przedłożone odrębnie przez każdego Wykonawcę (uczestnika oferty wspólnej).</w:t>
      </w:r>
    </w:p>
    <w:p w:rsidR="006F28B3" w:rsidRPr="00713266" w:rsidRDefault="006F28B3" w:rsidP="006F28B3">
      <w:pPr>
        <w:pStyle w:val="Tekstpodstawowywcity3"/>
        <w:ind w:left="-284" w:firstLine="0"/>
        <w:rPr>
          <w:b/>
          <w:lang w:val="x-none"/>
        </w:rPr>
      </w:pPr>
    </w:p>
    <w:p w:rsidR="006F28B3" w:rsidRDefault="006F28B3" w:rsidP="006F28B3">
      <w:pPr>
        <w:pStyle w:val="Tekstpodstawowywcity3"/>
        <w:ind w:left="-284" w:firstLine="0"/>
        <w:rPr>
          <w:b/>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Default="006F28B3" w:rsidP="00BA15B7">
      <w:pPr>
        <w:overflowPunct/>
        <w:autoSpaceDE/>
        <w:autoSpaceDN/>
        <w:adjustRightInd/>
        <w:spacing w:line="360" w:lineRule="auto"/>
        <w:ind w:left="-180" w:right="142"/>
        <w:jc w:val="both"/>
        <w:textAlignment w:val="auto"/>
        <w:rPr>
          <w:sz w:val="24"/>
          <w:szCs w:val="24"/>
        </w:rPr>
      </w:pPr>
    </w:p>
    <w:p w:rsidR="006F28B3" w:rsidRPr="00E6412F" w:rsidRDefault="006F28B3" w:rsidP="006F28B3">
      <w:pPr>
        <w:jc w:val="center"/>
        <w:rPr>
          <w:b/>
          <w:sz w:val="28"/>
          <w:szCs w:val="28"/>
        </w:rPr>
      </w:pPr>
      <w:r>
        <w:rPr>
          <w:b/>
          <w:sz w:val="28"/>
          <w:szCs w:val="28"/>
        </w:rPr>
        <w:lastRenderedPageBreak/>
        <w:t>ZAŁĄCZNIK NR 4</w:t>
      </w:r>
    </w:p>
    <w:p w:rsidR="006F28B3" w:rsidRPr="00E6412F"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047"/>
        <w:gridCol w:w="6237"/>
      </w:tblGrid>
      <w:tr w:rsidR="006F28B3" w:rsidRPr="00E6412F" w:rsidTr="00666D25">
        <w:tc>
          <w:tcPr>
            <w:tcW w:w="3047" w:type="dxa"/>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jc w:val="center"/>
            </w:pPr>
          </w:p>
          <w:p w:rsidR="006F28B3" w:rsidRPr="00E6412F" w:rsidRDefault="006F28B3" w:rsidP="00666D25">
            <w:pPr>
              <w:jc w:val="center"/>
            </w:pPr>
            <w:r>
              <w:rPr>
                <w:rFonts w:eastAsia="Calibri"/>
                <w:b/>
                <w:bCs/>
                <w:sz w:val="28"/>
                <w:szCs w:val="28"/>
              </w:rPr>
              <w:t>Doświadczenie zawodowe</w:t>
            </w:r>
          </w:p>
        </w:tc>
      </w:tr>
    </w:tbl>
    <w:p w:rsidR="006F28B3" w:rsidRPr="00E6412F" w:rsidRDefault="006F28B3" w:rsidP="006F28B3">
      <w:pPr>
        <w:jc w:val="both"/>
      </w:pPr>
    </w:p>
    <w:p w:rsidR="006F28B3" w:rsidRDefault="006F28B3" w:rsidP="006F28B3">
      <w:pPr>
        <w:pStyle w:val="Tekstpodstawowywcity3"/>
        <w:ind w:left="-284" w:firstLine="0"/>
        <w:rPr>
          <w:b/>
        </w:rPr>
      </w:pPr>
    </w:p>
    <w:p w:rsidR="006F28B3" w:rsidRDefault="006F28B3" w:rsidP="006F28B3">
      <w:pPr>
        <w:tabs>
          <w:tab w:val="left" w:pos="567"/>
        </w:tabs>
        <w:jc w:val="both"/>
        <w:rPr>
          <w:bCs/>
        </w:rPr>
      </w:pPr>
    </w:p>
    <w:p w:rsidR="006F28B3" w:rsidRPr="00666D25" w:rsidRDefault="006F28B3" w:rsidP="006F28B3">
      <w:pPr>
        <w:tabs>
          <w:tab w:val="left" w:pos="567"/>
        </w:tabs>
        <w:jc w:val="both"/>
        <w:rPr>
          <w:bCs/>
          <w:sz w:val="24"/>
          <w:szCs w:val="24"/>
        </w:rPr>
      </w:pPr>
      <w:r w:rsidRPr="00666D25">
        <w:rPr>
          <w:bCs/>
          <w:sz w:val="24"/>
          <w:szCs w:val="24"/>
        </w:rPr>
        <w:t xml:space="preserve">Składając ofertę w przetargu </w:t>
      </w:r>
      <w:r w:rsidRPr="00666D25">
        <w:rPr>
          <w:b/>
          <w:sz w:val="24"/>
          <w:szCs w:val="24"/>
        </w:rPr>
        <w:t xml:space="preserve">na </w:t>
      </w:r>
      <w:r w:rsidRPr="00666D25">
        <w:rPr>
          <w:sz w:val="24"/>
          <w:szCs w:val="24"/>
        </w:rPr>
        <w:t>„</w:t>
      </w:r>
      <w:r w:rsidR="00666D25" w:rsidRPr="00666D25">
        <w:rPr>
          <w:b/>
          <w:sz w:val="24"/>
          <w:szCs w:val="24"/>
        </w:rPr>
        <w:t xml:space="preserve">Pełnienie roli operatora obiektu </w:t>
      </w:r>
      <w:proofErr w:type="spellStart"/>
      <w:r w:rsidR="00666D25" w:rsidRPr="00666D25">
        <w:rPr>
          <w:b/>
          <w:sz w:val="24"/>
          <w:szCs w:val="24"/>
        </w:rPr>
        <w:t>Kramnic</w:t>
      </w:r>
      <w:proofErr w:type="spellEnd"/>
      <w:r w:rsidR="00666D25" w:rsidRPr="00666D25">
        <w:rPr>
          <w:b/>
          <w:sz w:val="24"/>
          <w:szCs w:val="24"/>
        </w:rPr>
        <w:t xml:space="preserve"> Miejskich stanowiącego własność Gminy Miasto Sochaczew położonego w Sochaczewie przy zbiegu ulic: Wąskiej – 1 Maja – Warszawskiej</w:t>
      </w:r>
      <w:r w:rsidRPr="00666D25">
        <w:rPr>
          <w:b/>
          <w:bCs/>
          <w:sz w:val="24"/>
          <w:szCs w:val="24"/>
        </w:rPr>
        <w:t>,</w:t>
      </w:r>
      <w:r w:rsidRPr="00666D25">
        <w:rPr>
          <w:b/>
          <w:i/>
          <w:sz w:val="24"/>
          <w:szCs w:val="24"/>
        </w:rPr>
        <w:t xml:space="preserve"> </w:t>
      </w:r>
      <w:r w:rsidRPr="00666D25">
        <w:rPr>
          <w:bCs/>
          <w:sz w:val="24"/>
          <w:szCs w:val="24"/>
        </w:rPr>
        <w:t xml:space="preserve">oświadczam, że: moja firma zrealizowała w okresie ostatnich </w:t>
      </w:r>
      <w:r w:rsidR="00666D25">
        <w:rPr>
          <w:bCs/>
          <w:sz w:val="24"/>
          <w:szCs w:val="24"/>
        </w:rPr>
        <w:t>3</w:t>
      </w:r>
      <w:r w:rsidRPr="00666D25">
        <w:rPr>
          <w:bCs/>
          <w:sz w:val="24"/>
          <w:szCs w:val="24"/>
        </w:rPr>
        <w:t xml:space="preserve"> lat następujące zamówienia o charakterze i złożoności porównywalnej z zakresem przedmiotu przetargu:</w:t>
      </w:r>
    </w:p>
    <w:p w:rsidR="006F28B3" w:rsidRPr="00666D25" w:rsidRDefault="006F28B3" w:rsidP="006F28B3">
      <w:pPr>
        <w:pStyle w:val="Tekstpodstawowywcity3"/>
        <w:ind w:firstLine="0"/>
        <w:jc w:val="left"/>
        <w:rPr>
          <w:b/>
        </w:rPr>
      </w:pPr>
    </w:p>
    <w:p w:rsidR="006F28B3" w:rsidRPr="00E6412F" w:rsidRDefault="006F28B3" w:rsidP="006F28B3">
      <w:pPr>
        <w:jc w:val="both"/>
      </w:pPr>
    </w:p>
    <w:tbl>
      <w:tblPr>
        <w:tblW w:w="9824"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2956"/>
        <w:gridCol w:w="1080"/>
        <w:gridCol w:w="1440"/>
        <w:gridCol w:w="3780"/>
      </w:tblGrid>
      <w:tr w:rsidR="006F28B3" w:rsidRPr="00E6412F" w:rsidTr="00666D25">
        <w:trPr>
          <w:cantSplit/>
        </w:trPr>
        <w:tc>
          <w:tcPr>
            <w:tcW w:w="568" w:type="dxa"/>
            <w:tcBorders>
              <w:top w:val="single" w:sz="12" w:space="0" w:color="auto"/>
              <w:left w:val="single" w:sz="12" w:space="0" w:color="auto"/>
              <w:bottom w:val="nil"/>
              <w:right w:val="single" w:sz="6" w:space="0" w:color="auto"/>
            </w:tcBorders>
            <w:shd w:val="pct5" w:color="auto" w:fill="auto"/>
            <w:vAlign w:val="center"/>
          </w:tcPr>
          <w:p w:rsidR="006F28B3" w:rsidRPr="00E6412F" w:rsidRDefault="006F28B3" w:rsidP="00666D25">
            <w:pPr>
              <w:jc w:val="center"/>
            </w:pPr>
            <w:proofErr w:type="spellStart"/>
            <w:r w:rsidRPr="00E6412F">
              <w:t>L.p</w:t>
            </w:r>
            <w:proofErr w:type="spellEnd"/>
          </w:p>
        </w:tc>
        <w:tc>
          <w:tcPr>
            <w:tcW w:w="2956"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6F28B3" w:rsidRPr="00E6412F" w:rsidRDefault="006F28B3" w:rsidP="00666D25">
            <w:pPr>
              <w:jc w:val="center"/>
            </w:pPr>
            <w:r w:rsidRPr="00E6412F">
              <w:t>Nazwa zamówienia</w:t>
            </w:r>
          </w:p>
          <w:p w:rsidR="006F28B3" w:rsidRPr="00E6412F" w:rsidRDefault="006F28B3" w:rsidP="00666D25">
            <w:pPr>
              <w:jc w:val="center"/>
            </w:pPr>
          </w:p>
          <w:p w:rsidR="006F28B3" w:rsidRPr="00E6412F" w:rsidRDefault="006F28B3" w:rsidP="00666D25">
            <w:pPr>
              <w:jc w:val="center"/>
            </w:pPr>
            <w:r w:rsidRPr="00E6412F">
              <w:t>Nazwa i adres</w:t>
            </w:r>
          </w:p>
          <w:p w:rsidR="006F28B3" w:rsidRPr="00E6412F" w:rsidRDefault="006F28B3" w:rsidP="00666D25">
            <w:pPr>
              <w:jc w:val="center"/>
            </w:pPr>
            <w:r w:rsidRPr="00E6412F">
              <w:t>Zamawiającego</w:t>
            </w:r>
          </w:p>
        </w:tc>
        <w:tc>
          <w:tcPr>
            <w:tcW w:w="1080"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6F28B3" w:rsidRPr="00E6412F" w:rsidRDefault="006F28B3" w:rsidP="00666D25">
            <w:pPr>
              <w:jc w:val="center"/>
            </w:pPr>
            <w:r w:rsidRPr="00E6412F">
              <w:t>Wartość całkowita</w:t>
            </w:r>
          </w:p>
          <w:p w:rsidR="006F28B3" w:rsidRPr="00E6412F" w:rsidRDefault="006F28B3" w:rsidP="00666D25">
            <w:pPr>
              <w:jc w:val="center"/>
            </w:pPr>
            <w:r w:rsidRPr="00E6412F">
              <w:t>Zamówienia</w:t>
            </w:r>
          </w:p>
        </w:tc>
        <w:tc>
          <w:tcPr>
            <w:tcW w:w="1440" w:type="dxa"/>
            <w:tcBorders>
              <w:top w:val="single" w:sz="12" w:space="0" w:color="auto"/>
              <w:left w:val="single" w:sz="6" w:space="0" w:color="auto"/>
              <w:bottom w:val="nil"/>
              <w:right w:val="single" w:sz="6" w:space="0" w:color="auto"/>
            </w:tcBorders>
            <w:shd w:val="pct5" w:color="auto" w:fill="auto"/>
            <w:vAlign w:val="center"/>
          </w:tcPr>
          <w:p w:rsidR="006F28B3" w:rsidRPr="00E6412F" w:rsidRDefault="006F28B3" w:rsidP="00666D25">
            <w:pPr>
              <w:jc w:val="center"/>
            </w:pPr>
            <w:r w:rsidRPr="00E6412F">
              <w:t>Termin realizacji:</w:t>
            </w:r>
          </w:p>
          <w:p w:rsidR="006F28B3" w:rsidRPr="00E6412F" w:rsidRDefault="006F28B3" w:rsidP="00666D25">
            <w:pPr>
              <w:jc w:val="center"/>
            </w:pPr>
          </w:p>
          <w:p w:rsidR="006F28B3" w:rsidRPr="00E6412F" w:rsidRDefault="006F28B3" w:rsidP="00666D25">
            <w:pPr>
              <w:jc w:val="center"/>
            </w:pPr>
            <w:r w:rsidRPr="00E6412F">
              <w:t>rozpoczęcie</w:t>
            </w:r>
          </w:p>
        </w:tc>
        <w:tc>
          <w:tcPr>
            <w:tcW w:w="3780" w:type="dxa"/>
            <w:tcBorders>
              <w:top w:val="single" w:sz="12" w:space="0" w:color="auto"/>
              <w:left w:val="single" w:sz="6" w:space="0" w:color="auto"/>
              <w:bottom w:val="nil"/>
              <w:right w:val="single" w:sz="12" w:space="0" w:color="auto"/>
            </w:tcBorders>
            <w:shd w:val="pct5" w:color="auto" w:fill="auto"/>
            <w:vAlign w:val="center"/>
          </w:tcPr>
          <w:p w:rsidR="006F28B3" w:rsidRPr="00E6412F" w:rsidRDefault="006F28B3" w:rsidP="00666D25">
            <w:pPr>
              <w:jc w:val="center"/>
            </w:pPr>
            <w:r w:rsidRPr="00E6412F">
              <w:t>Opis zamówienia</w:t>
            </w:r>
          </w:p>
          <w:p w:rsidR="006F28B3" w:rsidRPr="00E6412F" w:rsidRDefault="006F28B3" w:rsidP="00666D25">
            <w:pPr>
              <w:jc w:val="center"/>
            </w:pPr>
            <w:r w:rsidRPr="00E6412F">
              <w:t>(rodzaj, data i miejsce wykonania)</w:t>
            </w:r>
          </w:p>
        </w:tc>
      </w:tr>
      <w:tr w:rsidR="006F28B3" w:rsidRPr="00E6412F" w:rsidTr="00666D25">
        <w:trPr>
          <w:cantSplit/>
        </w:trPr>
        <w:tc>
          <w:tcPr>
            <w:tcW w:w="568" w:type="dxa"/>
            <w:tcBorders>
              <w:top w:val="nil"/>
              <w:left w:val="single" w:sz="12" w:space="0" w:color="auto"/>
              <w:bottom w:val="single" w:sz="6" w:space="0" w:color="auto"/>
              <w:right w:val="single" w:sz="6" w:space="0" w:color="auto"/>
            </w:tcBorders>
            <w:shd w:val="pct5" w:color="auto" w:fill="auto"/>
          </w:tcPr>
          <w:p w:rsidR="006F28B3" w:rsidRPr="00E6412F" w:rsidRDefault="006F28B3" w:rsidP="00666D25">
            <w:pPr>
              <w:jc w:val="center"/>
            </w:pPr>
          </w:p>
        </w:tc>
        <w:tc>
          <w:tcPr>
            <w:tcW w:w="2956" w:type="dxa"/>
            <w:vMerge/>
            <w:tcBorders>
              <w:top w:val="single" w:sz="12" w:space="0" w:color="auto"/>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single" w:sz="12" w:space="0" w:color="auto"/>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single" w:sz="6" w:space="0" w:color="auto"/>
              <w:left w:val="single" w:sz="6" w:space="0" w:color="auto"/>
              <w:bottom w:val="single" w:sz="6" w:space="0" w:color="auto"/>
              <w:right w:val="single" w:sz="6" w:space="0" w:color="auto"/>
            </w:tcBorders>
            <w:shd w:val="pct5" w:color="auto" w:fill="auto"/>
          </w:tcPr>
          <w:p w:rsidR="006F28B3" w:rsidRPr="00E6412F" w:rsidRDefault="006F28B3" w:rsidP="00666D25">
            <w:pPr>
              <w:jc w:val="center"/>
            </w:pPr>
            <w:r w:rsidRPr="00E6412F">
              <w:t>zakończenie</w:t>
            </w:r>
          </w:p>
        </w:tc>
        <w:tc>
          <w:tcPr>
            <w:tcW w:w="3780" w:type="dxa"/>
            <w:tcBorders>
              <w:top w:val="nil"/>
              <w:left w:val="single" w:sz="6" w:space="0" w:color="auto"/>
              <w:bottom w:val="single" w:sz="6" w:space="0" w:color="auto"/>
              <w:right w:val="single" w:sz="12" w:space="0" w:color="auto"/>
            </w:tcBorders>
            <w:shd w:val="pct5" w:color="auto" w:fill="auto"/>
          </w:tcPr>
          <w:p w:rsidR="006F28B3" w:rsidRPr="00E6412F" w:rsidRDefault="006F28B3" w:rsidP="00666D25">
            <w:pPr>
              <w:jc w:val="center"/>
            </w:pPr>
          </w:p>
        </w:tc>
      </w:tr>
      <w:tr w:rsidR="006F28B3" w:rsidRPr="00E6412F" w:rsidTr="00666D25">
        <w:tc>
          <w:tcPr>
            <w:tcW w:w="568" w:type="dxa"/>
            <w:tcBorders>
              <w:top w:val="nil"/>
              <w:left w:val="single" w:sz="12" w:space="0" w:color="auto"/>
              <w:bottom w:val="single" w:sz="6" w:space="0" w:color="auto"/>
              <w:right w:val="single" w:sz="6" w:space="0" w:color="auto"/>
            </w:tcBorders>
          </w:tcPr>
          <w:p w:rsidR="006F28B3" w:rsidRPr="00E6412F" w:rsidRDefault="006F28B3" w:rsidP="00666D25">
            <w:pPr>
              <w:jc w:val="center"/>
              <w:rPr>
                <w:i/>
              </w:rPr>
            </w:pPr>
            <w:r w:rsidRPr="00E6412F">
              <w:rPr>
                <w:i/>
              </w:rPr>
              <w:t>1</w:t>
            </w:r>
          </w:p>
        </w:tc>
        <w:tc>
          <w:tcPr>
            <w:tcW w:w="2956"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2</w:t>
            </w:r>
          </w:p>
          <w:p w:rsidR="006F28B3" w:rsidRPr="00E6412F" w:rsidRDefault="006F28B3" w:rsidP="00666D25">
            <w:pPr>
              <w:jc w:val="center"/>
              <w:rPr>
                <w:b/>
                <w:i/>
              </w:rPr>
            </w:pPr>
          </w:p>
        </w:tc>
        <w:tc>
          <w:tcPr>
            <w:tcW w:w="108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3</w:t>
            </w:r>
          </w:p>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4</w:t>
            </w:r>
          </w:p>
        </w:tc>
        <w:tc>
          <w:tcPr>
            <w:tcW w:w="3780" w:type="dxa"/>
            <w:tcBorders>
              <w:top w:val="nil"/>
              <w:left w:val="single" w:sz="6" w:space="0" w:color="auto"/>
              <w:bottom w:val="single" w:sz="6" w:space="0" w:color="auto"/>
              <w:right w:val="single" w:sz="12" w:space="0" w:color="auto"/>
            </w:tcBorders>
          </w:tcPr>
          <w:p w:rsidR="006F28B3" w:rsidRPr="00E6412F" w:rsidRDefault="006F28B3" w:rsidP="00666D25">
            <w:pPr>
              <w:jc w:val="center"/>
              <w:rPr>
                <w:i/>
              </w:rPr>
            </w:pPr>
            <w:r w:rsidRPr="00E6412F">
              <w:rPr>
                <w:i/>
              </w:rPr>
              <w:t>5</w:t>
            </w:r>
          </w:p>
        </w:tc>
      </w:tr>
      <w:tr w:rsidR="006F28B3" w:rsidRPr="00E6412F" w:rsidTr="00666D25">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r>
              <w:t>1</w:t>
            </w:r>
          </w:p>
        </w:tc>
        <w:tc>
          <w:tcPr>
            <w:tcW w:w="2956"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080"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nil"/>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410"/>
        </w:trPr>
        <w:tc>
          <w:tcPr>
            <w:tcW w:w="568" w:type="dxa"/>
            <w:vMerge/>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p>
        </w:tc>
        <w:tc>
          <w:tcPr>
            <w:tcW w:w="2956"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tcBorders>
              <w:top w:val="nil"/>
              <w:left w:val="single" w:sz="6" w:space="0" w:color="auto"/>
              <w:bottom w:val="single" w:sz="6" w:space="0" w:color="auto"/>
              <w:right w:val="single" w:sz="12" w:space="0" w:color="auto"/>
            </w:tcBorders>
            <w:vAlign w:val="center"/>
          </w:tcPr>
          <w:p w:rsidR="006F28B3" w:rsidRPr="00E6412F" w:rsidRDefault="006F28B3" w:rsidP="00666D25"/>
        </w:tc>
      </w:tr>
      <w:tr w:rsidR="006F28B3" w:rsidRPr="00E6412F" w:rsidTr="00666D25">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r>
              <w:t>2</w:t>
            </w:r>
          </w:p>
        </w:tc>
        <w:tc>
          <w:tcPr>
            <w:tcW w:w="2956"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080" w:type="dxa"/>
            <w:vMerge w:val="restart"/>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nil"/>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410"/>
        </w:trPr>
        <w:tc>
          <w:tcPr>
            <w:tcW w:w="568" w:type="dxa"/>
            <w:vMerge/>
            <w:tcBorders>
              <w:top w:val="nil"/>
              <w:left w:val="single" w:sz="12" w:space="0" w:color="auto"/>
              <w:bottom w:val="single" w:sz="6" w:space="0" w:color="auto"/>
              <w:right w:val="single" w:sz="6" w:space="0" w:color="auto"/>
            </w:tcBorders>
            <w:vAlign w:val="center"/>
          </w:tcPr>
          <w:p w:rsidR="006F28B3" w:rsidRPr="00E6412F" w:rsidRDefault="006F28B3" w:rsidP="00666D25">
            <w:pPr>
              <w:jc w:val="center"/>
            </w:pPr>
          </w:p>
        </w:tc>
        <w:tc>
          <w:tcPr>
            <w:tcW w:w="2956"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nil"/>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tcBorders>
              <w:top w:val="nil"/>
              <w:left w:val="single" w:sz="6" w:space="0" w:color="auto"/>
              <w:bottom w:val="single" w:sz="6" w:space="0" w:color="auto"/>
              <w:right w:val="single" w:sz="12" w:space="0" w:color="auto"/>
            </w:tcBorders>
            <w:vAlign w:val="center"/>
          </w:tcPr>
          <w:p w:rsidR="006F28B3" w:rsidRPr="00E6412F" w:rsidRDefault="006F28B3" w:rsidP="00666D25"/>
        </w:tc>
      </w:tr>
      <w:tr w:rsidR="006F28B3" w:rsidRPr="00E6412F" w:rsidTr="00666D25">
        <w:trPr>
          <w:cantSplit/>
          <w:trHeight w:val="410"/>
        </w:trPr>
        <w:tc>
          <w:tcPr>
            <w:tcW w:w="568" w:type="dxa"/>
            <w:vMerge w:val="restart"/>
            <w:tcBorders>
              <w:top w:val="single" w:sz="6" w:space="0" w:color="auto"/>
              <w:left w:val="single" w:sz="12" w:space="0" w:color="auto"/>
              <w:bottom w:val="single" w:sz="6" w:space="0" w:color="auto"/>
              <w:right w:val="single" w:sz="6" w:space="0" w:color="auto"/>
            </w:tcBorders>
            <w:vAlign w:val="center"/>
          </w:tcPr>
          <w:p w:rsidR="006F28B3" w:rsidRPr="00E6412F" w:rsidRDefault="006F28B3" w:rsidP="00666D25">
            <w:pPr>
              <w:jc w:val="center"/>
            </w:pPr>
            <w:r>
              <w:t>3</w:t>
            </w:r>
          </w:p>
        </w:tc>
        <w:tc>
          <w:tcPr>
            <w:tcW w:w="2956" w:type="dxa"/>
            <w:vMerge w:val="restart"/>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center"/>
            </w:pPr>
          </w:p>
        </w:tc>
        <w:tc>
          <w:tcPr>
            <w:tcW w:w="1080" w:type="dxa"/>
            <w:vMerge w:val="restart"/>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44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single" w:sz="6" w:space="0" w:color="auto"/>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410"/>
        </w:trPr>
        <w:tc>
          <w:tcPr>
            <w:tcW w:w="568" w:type="dxa"/>
            <w:vMerge/>
            <w:tcBorders>
              <w:top w:val="single" w:sz="6" w:space="0" w:color="auto"/>
              <w:left w:val="single" w:sz="12" w:space="0" w:color="auto"/>
              <w:bottom w:val="single" w:sz="6" w:space="0" w:color="auto"/>
              <w:right w:val="single" w:sz="6" w:space="0" w:color="auto"/>
            </w:tcBorders>
            <w:vAlign w:val="center"/>
          </w:tcPr>
          <w:p w:rsidR="006F28B3" w:rsidRPr="00E6412F" w:rsidRDefault="006F28B3" w:rsidP="00666D25">
            <w:pPr>
              <w:jc w:val="center"/>
            </w:pPr>
          </w:p>
        </w:tc>
        <w:tc>
          <w:tcPr>
            <w:tcW w:w="2956" w:type="dxa"/>
            <w:vMerge/>
            <w:tcBorders>
              <w:top w:val="single" w:sz="6" w:space="0" w:color="auto"/>
              <w:left w:val="single" w:sz="6" w:space="0" w:color="auto"/>
              <w:bottom w:val="single" w:sz="6" w:space="0" w:color="auto"/>
              <w:right w:val="single" w:sz="6" w:space="0" w:color="auto"/>
            </w:tcBorders>
            <w:vAlign w:val="center"/>
          </w:tcPr>
          <w:p w:rsidR="006F28B3" w:rsidRPr="00E6412F" w:rsidRDefault="006F28B3" w:rsidP="00666D25"/>
        </w:tc>
        <w:tc>
          <w:tcPr>
            <w:tcW w:w="1080" w:type="dxa"/>
            <w:vMerge/>
            <w:tcBorders>
              <w:top w:val="single" w:sz="6" w:space="0" w:color="auto"/>
              <w:left w:val="single" w:sz="6" w:space="0" w:color="auto"/>
              <w:bottom w:val="single" w:sz="6" w:space="0" w:color="auto"/>
              <w:right w:val="single" w:sz="6" w:space="0" w:color="auto"/>
            </w:tcBorders>
            <w:vAlign w:val="center"/>
          </w:tcPr>
          <w:p w:rsidR="006F28B3" w:rsidRPr="00E6412F" w:rsidRDefault="006F28B3" w:rsidP="00666D25"/>
        </w:tc>
        <w:tc>
          <w:tcPr>
            <w:tcW w:w="144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tcBorders>
              <w:top w:val="single" w:sz="6" w:space="0" w:color="auto"/>
              <w:left w:val="single" w:sz="6" w:space="0" w:color="auto"/>
              <w:bottom w:val="single" w:sz="6" w:space="0" w:color="auto"/>
              <w:right w:val="single" w:sz="12" w:space="0" w:color="auto"/>
            </w:tcBorders>
            <w:vAlign w:val="center"/>
          </w:tcPr>
          <w:p w:rsidR="006F28B3" w:rsidRPr="00E6412F" w:rsidRDefault="006F28B3" w:rsidP="00666D25"/>
        </w:tc>
      </w:tr>
      <w:tr w:rsidR="006F28B3" w:rsidRPr="00E6412F" w:rsidTr="00666D25">
        <w:trPr>
          <w:cantSplit/>
          <w:trHeight w:val="410"/>
        </w:trPr>
        <w:tc>
          <w:tcPr>
            <w:tcW w:w="568" w:type="dxa"/>
            <w:vMerge w:val="restart"/>
            <w:tcBorders>
              <w:top w:val="single" w:sz="6" w:space="0" w:color="auto"/>
              <w:left w:val="single" w:sz="12" w:space="0" w:color="auto"/>
              <w:bottom w:val="single" w:sz="12" w:space="0" w:color="auto"/>
              <w:right w:val="single" w:sz="6" w:space="0" w:color="auto"/>
            </w:tcBorders>
            <w:vAlign w:val="center"/>
          </w:tcPr>
          <w:p w:rsidR="006F28B3" w:rsidRPr="00E6412F" w:rsidRDefault="006F28B3" w:rsidP="00666D25">
            <w:pPr>
              <w:jc w:val="center"/>
            </w:pPr>
            <w:r>
              <w:t>4</w:t>
            </w:r>
          </w:p>
          <w:p w:rsidR="006F28B3" w:rsidRPr="00E6412F" w:rsidRDefault="006F28B3" w:rsidP="00666D25">
            <w:pPr>
              <w:jc w:val="center"/>
            </w:pPr>
          </w:p>
        </w:tc>
        <w:tc>
          <w:tcPr>
            <w:tcW w:w="2956" w:type="dxa"/>
            <w:vMerge w:val="restart"/>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080" w:type="dxa"/>
            <w:vMerge w:val="restart"/>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144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3780" w:type="dxa"/>
            <w:vMerge w:val="restart"/>
            <w:tcBorders>
              <w:top w:val="single" w:sz="6" w:space="0" w:color="auto"/>
              <w:left w:val="single" w:sz="6" w:space="0" w:color="auto"/>
              <w:right w:val="single" w:sz="12" w:space="0" w:color="auto"/>
            </w:tcBorders>
          </w:tcPr>
          <w:p w:rsidR="006F28B3" w:rsidRPr="00E6412F" w:rsidRDefault="006F28B3" w:rsidP="00666D25">
            <w:pPr>
              <w:jc w:val="both"/>
            </w:pPr>
          </w:p>
        </w:tc>
      </w:tr>
      <w:tr w:rsidR="006F28B3" w:rsidRPr="00E6412F" w:rsidTr="00666D25">
        <w:trPr>
          <w:cantSplit/>
          <w:trHeight w:val="1094"/>
        </w:trPr>
        <w:tc>
          <w:tcPr>
            <w:tcW w:w="568" w:type="dxa"/>
            <w:vMerge/>
            <w:tcBorders>
              <w:top w:val="single" w:sz="6" w:space="0" w:color="auto"/>
              <w:left w:val="single" w:sz="12" w:space="0" w:color="auto"/>
              <w:bottom w:val="single" w:sz="12" w:space="0" w:color="auto"/>
              <w:right w:val="single" w:sz="6" w:space="0" w:color="auto"/>
            </w:tcBorders>
            <w:vAlign w:val="center"/>
          </w:tcPr>
          <w:p w:rsidR="006F28B3" w:rsidRPr="00E6412F" w:rsidRDefault="006F28B3" w:rsidP="00666D25"/>
        </w:tc>
        <w:tc>
          <w:tcPr>
            <w:tcW w:w="2956" w:type="dxa"/>
            <w:vMerge/>
            <w:tcBorders>
              <w:top w:val="single" w:sz="6" w:space="0" w:color="auto"/>
              <w:left w:val="single" w:sz="6" w:space="0" w:color="auto"/>
              <w:bottom w:val="single" w:sz="12" w:space="0" w:color="auto"/>
              <w:right w:val="single" w:sz="6" w:space="0" w:color="auto"/>
            </w:tcBorders>
            <w:vAlign w:val="center"/>
          </w:tcPr>
          <w:p w:rsidR="006F28B3" w:rsidRPr="00E6412F" w:rsidRDefault="006F28B3" w:rsidP="00666D25"/>
        </w:tc>
        <w:tc>
          <w:tcPr>
            <w:tcW w:w="1080" w:type="dxa"/>
            <w:vMerge/>
            <w:tcBorders>
              <w:top w:val="single" w:sz="6" w:space="0" w:color="auto"/>
              <w:left w:val="single" w:sz="6" w:space="0" w:color="auto"/>
              <w:bottom w:val="single" w:sz="12" w:space="0" w:color="auto"/>
              <w:right w:val="single" w:sz="6" w:space="0" w:color="auto"/>
            </w:tcBorders>
            <w:vAlign w:val="center"/>
          </w:tcPr>
          <w:p w:rsidR="006F28B3" w:rsidRPr="00E6412F" w:rsidRDefault="006F28B3" w:rsidP="00666D25"/>
        </w:tc>
        <w:tc>
          <w:tcPr>
            <w:tcW w:w="144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3780" w:type="dxa"/>
            <w:vMerge/>
            <w:tcBorders>
              <w:left w:val="single" w:sz="6" w:space="0" w:color="auto"/>
              <w:bottom w:val="single" w:sz="12" w:space="0" w:color="auto"/>
              <w:right w:val="single" w:sz="12" w:space="0" w:color="auto"/>
            </w:tcBorders>
          </w:tcPr>
          <w:p w:rsidR="006F28B3" w:rsidRPr="00E6412F" w:rsidRDefault="006F28B3" w:rsidP="00666D25">
            <w:pPr>
              <w:jc w:val="both"/>
            </w:pPr>
          </w:p>
        </w:tc>
      </w:tr>
    </w:tbl>
    <w:p w:rsidR="006F28B3" w:rsidRPr="00E6412F" w:rsidRDefault="006F28B3" w:rsidP="006F28B3">
      <w:pPr>
        <w:jc w:val="both"/>
      </w:pPr>
    </w:p>
    <w:p w:rsidR="006F28B3" w:rsidRPr="00E6412F" w:rsidRDefault="006F28B3" w:rsidP="006F28B3">
      <w:pPr>
        <w:pStyle w:val="Tekstpodstawowy"/>
        <w:jc w:val="left"/>
      </w:pPr>
    </w:p>
    <w:p w:rsidR="006F28B3" w:rsidRPr="00E6412F" w:rsidRDefault="006F28B3" w:rsidP="006F28B3">
      <w:pPr>
        <w:pStyle w:val="Tekstpodstawowy"/>
        <w:jc w:val="left"/>
      </w:pPr>
    </w:p>
    <w:p w:rsidR="006F28B3" w:rsidRPr="00E6412F" w:rsidRDefault="006F28B3" w:rsidP="006F28B3">
      <w:pPr>
        <w:pStyle w:val="Tekstpodstawowy"/>
        <w:jc w:val="left"/>
      </w:pPr>
    </w:p>
    <w:p w:rsidR="006F28B3" w:rsidRPr="00E6412F" w:rsidRDefault="006F28B3" w:rsidP="006F28B3">
      <w:pPr>
        <w:pStyle w:val="Tekstpodstawowy"/>
        <w:ind w:left="4248" w:hanging="4248"/>
        <w:jc w:val="left"/>
      </w:pPr>
    </w:p>
    <w:p w:rsidR="006F28B3" w:rsidRPr="00E6412F" w:rsidRDefault="006F28B3" w:rsidP="006F28B3">
      <w:pPr>
        <w:pStyle w:val="Tekstpodstawowy"/>
        <w:ind w:left="4248" w:hanging="4248"/>
        <w:jc w:val="left"/>
      </w:pPr>
      <w:r w:rsidRPr="00E6412F">
        <w:t>............................. dn. __.__.201</w:t>
      </w:r>
      <w:r w:rsidR="004411F7">
        <w:t>8</w:t>
      </w:r>
      <w:r w:rsidRPr="00E6412F">
        <w:t xml:space="preserve"> r.        </w:t>
      </w:r>
      <w:r w:rsidRPr="00E6412F">
        <w:tab/>
      </w:r>
      <w:r w:rsidRPr="00E6412F">
        <w:tab/>
        <w:t xml:space="preserve">.............................................................                                                                                                                                                                                                 </w:t>
      </w:r>
    </w:p>
    <w:p w:rsidR="006F28B3" w:rsidRPr="00E6412F" w:rsidRDefault="006F28B3" w:rsidP="006F28B3">
      <w:pPr>
        <w:pStyle w:val="Tekstpodstawowy"/>
        <w:ind w:left="5400"/>
        <w:jc w:val="left"/>
        <w:rPr>
          <w:i/>
        </w:rPr>
      </w:pPr>
      <w:r w:rsidRPr="00E6412F">
        <w:rPr>
          <w:i/>
        </w:rPr>
        <w:t xml:space="preserve">(podpis upełnomocnionego </w:t>
      </w:r>
    </w:p>
    <w:p w:rsidR="006F28B3" w:rsidRPr="00E6412F" w:rsidRDefault="006F28B3" w:rsidP="006F28B3">
      <w:pPr>
        <w:pStyle w:val="Tekstpodstawowy"/>
        <w:ind w:left="5400"/>
        <w:jc w:val="left"/>
        <w:rPr>
          <w:i/>
        </w:rPr>
      </w:pPr>
      <w:r w:rsidRPr="00E6412F">
        <w:rPr>
          <w:i/>
        </w:rPr>
        <w:t>przedstawiciela Oferenta)</w:t>
      </w:r>
    </w:p>
    <w:p w:rsidR="006F28B3" w:rsidRPr="00E6412F" w:rsidRDefault="006F28B3" w:rsidP="006F28B3">
      <w:pPr>
        <w:jc w:val="center"/>
        <w:rPr>
          <w:b/>
        </w:rPr>
      </w:pPr>
    </w:p>
    <w:p w:rsidR="006F28B3" w:rsidRDefault="006F28B3" w:rsidP="006F28B3">
      <w:pPr>
        <w:jc w:val="center"/>
        <w:rPr>
          <w:b/>
        </w:rPr>
      </w:pPr>
    </w:p>
    <w:p w:rsidR="006F28B3" w:rsidRDefault="006F28B3" w:rsidP="006F28B3">
      <w:pPr>
        <w:jc w:val="center"/>
        <w:rPr>
          <w:b/>
        </w:rPr>
      </w:pPr>
    </w:p>
    <w:p w:rsidR="006F28B3" w:rsidRDefault="006F28B3" w:rsidP="006F28B3">
      <w:pPr>
        <w:jc w:val="center"/>
        <w:rPr>
          <w:b/>
        </w:rPr>
      </w:pPr>
    </w:p>
    <w:p w:rsidR="00666D25" w:rsidRDefault="00666D25" w:rsidP="006F28B3">
      <w:pPr>
        <w:jc w:val="center"/>
        <w:rPr>
          <w:b/>
        </w:rPr>
      </w:pPr>
    </w:p>
    <w:p w:rsidR="006F28B3" w:rsidRPr="00E6412F" w:rsidRDefault="006F28B3" w:rsidP="006F28B3">
      <w:pPr>
        <w:jc w:val="center"/>
        <w:rPr>
          <w:b/>
        </w:rPr>
      </w:pPr>
    </w:p>
    <w:p w:rsidR="006F28B3" w:rsidRPr="00E6412F" w:rsidRDefault="006F28B3" w:rsidP="006F28B3">
      <w:pPr>
        <w:rPr>
          <w:b/>
        </w:rPr>
      </w:pPr>
    </w:p>
    <w:p w:rsidR="006F28B3" w:rsidRPr="00E6412F" w:rsidRDefault="006F28B3" w:rsidP="006F28B3">
      <w:pPr>
        <w:jc w:val="center"/>
        <w:rPr>
          <w:b/>
          <w:sz w:val="28"/>
          <w:szCs w:val="28"/>
        </w:rPr>
      </w:pPr>
      <w:r w:rsidRPr="00E6412F">
        <w:rPr>
          <w:b/>
          <w:sz w:val="28"/>
          <w:szCs w:val="28"/>
        </w:rPr>
        <w:lastRenderedPageBreak/>
        <w:t xml:space="preserve">ZAŁĄCZNIK NR </w:t>
      </w:r>
      <w:r>
        <w:rPr>
          <w:b/>
          <w:sz w:val="28"/>
          <w:szCs w:val="28"/>
        </w:rPr>
        <w:t>5</w:t>
      </w:r>
    </w:p>
    <w:p w:rsidR="006F28B3" w:rsidRPr="00E6412F"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F28B3" w:rsidRPr="00E6412F" w:rsidTr="00666D25">
        <w:tc>
          <w:tcPr>
            <w:tcW w:w="3119" w:type="dxa"/>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center"/>
              <w:rPr>
                <w:i/>
              </w:rPr>
            </w:pPr>
            <w:r w:rsidRPr="00E6412F">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E6412F" w:rsidRDefault="006F28B3" w:rsidP="00666D25">
            <w:pPr>
              <w:pStyle w:val="tyt"/>
              <w:keepNext w:val="0"/>
              <w:spacing w:before="0" w:after="0"/>
              <w:rPr>
                <w:b w:val="0"/>
                <w:bCs w:val="0"/>
                <w:szCs w:val="20"/>
              </w:rPr>
            </w:pPr>
          </w:p>
          <w:p w:rsidR="006F28B3" w:rsidRPr="00E6412F" w:rsidRDefault="006F28B3" w:rsidP="00666D25">
            <w:pPr>
              <w:jc w:val="center"/>
            </w:pPr>
            <w:r w:rsidRPr="00E6412F">
              <w:t>POTENCJAŁ  KADROWY</w:t>
            </w:r>
          </w:p>
          <w:p w:rsidR="006F28B3" w:rsidRPr="00E6412F" w:rsidRDefault="006F28B3" w:rsidP="00666D25">
            <w:pPr>
              <w:jc w:val="center"/>
            </w:pPr>
          </w:p>
        </w:tc>
      </w:tr>
    </w:tbl>
    <w:p w:rsidR="006F28B3" w:rsidRPr="00E6412F" w:rsidRDefault="006F28B3" w:rsidP="006F28B3">
      <w:pPr>
        <w:tabs>
          <w:tab w:val="left" w:pos="567"/>
        </w:tabs>
        <w:jc w:val="both"/>
      </w:pPr>
      <w:r w:rsidRPr="00E6412F">
        <w:tab/>
      </w:r>
    </w:p>
    <w:p w:rsidR="006F28B3" w:rsidRPr="00666D25" w:rsidRDefault="006F28B3" w:rsidP="006F28B3">
      <w:pPr>
        <w:tabs>
          <w:tab w:val="left" w:pos="567"/>
        </w:tabs>
        <w:jc w:val="both"/>
        <w:rPr>
          <w:bCs/>
          <w:sz w:val="24"/>
          <w:szCs w:val="24"/>
        </w:rPr>
      </w:pPr>
      <w:r w:rsidRPr="00666D25">
        <w:rPr>
          <w:sz w:val="24"/>
          <w:szCs w:val="24"/>
        </w:rPr>
        <w:t xml:space="preserve">Składając ofertę w przetargu nieograniczonym </w:t>
      </w:r>
      <w:r w:rsidRPr="00666D25">
        <w:rPr>
          <w:b/>
          <w:sz w:val="24"/>
          <w:szCs w:val="24"/>
        </w:rPr>
        <w:t xml:space="preserve">na </w:t>
      </w:r>
      <w:r w:rsidR="00666D25" w:rsidRPr="00666D25">
        <w:rPr>
          <w:b/>
          <w:sz w:val="24"/>
          <w:szCs w:val="24"/>
        </w:rPr>
        <w:t xml:space="preserve">Pełnienie roli operatora obiektu </w:t>
      </w:r>
      <w:proofErr w:type="spellStart"/>
      <w:r w:rsidR="00666D25" w:rsidRPr="00666D25">
        <w:rPr>
          <w:b/>
          <w:sz w:val="24"/>
          <w:szCs w:val="24"/>
        </w:rPr>
        <w:t>Kramnic</w:t>
      </w:r>
      <w:proofErr w:type="spellEnd"/>
      <w:r w:rsidR="00666D25" w:rsidRPr="00666D25">
        <w:rPr>
          <w:b/>
          <w:sz w:val="24"/>
          <w:szCs w:val="24"/>
        </w:rPr>
        <w:t xml:space="preserve"> Miejskich stanowiącego własność Gminy Miasto Sochaczew położonego w Sochaczewie przy zbiegu ulic: Wąskiej – 1 Maja – Warszawskiej</w:t>
      </w:r>
      <w:r w:rsidR="00666D25" w:rsidRPr="00666D25">
        <w:rPr>
          <w:bCs/>
          <w:sz w:val="24"/>
          <w:szCs w:val="24"/>
        </w:rPr>
        <w:t xml:space="preserve"> </w:t>
      </w:r>
      <w:r w:rsidRPr="00666D25">
        <w:rPr>
          <w:bCs/>
          <w:sz w:val="24"/>
          <w:szCs w:val="24"/>
        </w:rPr>
        <w:t>oświadczam, że do realizacji niniejszego zamówienia przewidujemy zatrudnić następujące osoby:</w:t>
      </w:r>
    </w:p>
    <w:tbl>
      <w:tblPr>
        <w:tblW w:w="9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620"/>
        <w:gridCol w:w="1620"/>
        <w:gridCol w:w="1080"/>
        <w:gridCol w:w="1800"/>
        <w:gridCol w:w="2160"/>
      </w:tblGrid>
      <w:tr w:rsidR="006F28B3" w:rsidRPr="00E6412F" w:rsidTr="00666D25">
        <w:tc>
          <w:tcPr>
            <w:tcW w:w="1150" w:type="dxa"/>
            <w:tcBorders>
              <w:top w:val="single" w:sz="12" w:space="0" w:color="auto"/>
              <w:left w:val="single" w:sz="12" w:space="0" w:color="auto"/>
              <w:bottom w:val="single" w:sz="6" w:space="0" w:color="auto"/>
              <w:right w:val="single" w:sz="6" w:space="0" w:color="auto"/>
            </w:tcBorders>
            <w:shd w:val="pct5" w:color="auto" w:fill="auto"/>
          </w:tcPr>
          <w:p w:rsidR="006F28B3" w:rsidRPr="00E6412F" w:rsidRDefault="006F28B3" w:rsidP="00666D25">
            <w:pPr>
              <w:pStyle w:val="Nagwek9"/>
              <w:rPr>
                <w:rFonts w:ascii="Times New Roman" w:hAnsi="Times New Roman"/>
                <w:b/>
                <w:sz w:val="24"/>
              </w:rPr>
            </w:pPr>
            <w:r w:rsidRPr="00E6412F">
              <w:rPr>
                <w:rFonts w:ascii="Times New Roman" w:hAnsi="Times New Roman"/>
                <w:b/>
                <w:sz w:val="24"/>
              </w:rPr>
              <w:t>Nazwisko i imię</w:t>
            </w:r>
          </w:p>
        </w:tc>
        <w:tc>
          <w:tcPr>
            <w:tcW w:w="1620" w:type="dxa"/>
            <w:tcBorders>
              <w:top w:val="single" w:sz="12" w:space="0" w:color="auto"/>
              <w:left w:val="single" w:sz="6" w:space="0" w:color="auto"/>
              <w:bottom w:val="single" w:sz="6" w:space="0" w:color="auto"/>
              <w:right w:val="single" w:sz="6" w:space="0" w:color="auto"/>
            </w:tcBorders>
            <w:shd w:val="pct5" w:color="auto" w:fill="auto"/>
          </w:tcPr>
          <w:p w:rsidR="006F28B3" w:rsidRPr="00E6412F" w:rsidRDefault="006F28B3" w:rsidP="00666D25">
            <w:pPr>
              <w:pStyle w:val="Nagwek9"/>
              <w:rPr>
                <w:rFonts w:ascii="Times New Roman" w:hAnsi="Times New Roman"/>
                <w:b/>
                <w:sz w:val="24"/>
              </w:rPr>
            </w:pPr>
            <w:r w:rsidRPr="00E6412F">
              <w:rPr>
                <w:rFonts w:ascii="Times New Roman" w:hAnsi="Times New Roman"/>
                <w:b/>
                <w:sz w:val="24"/>
              </w:rPr>
              <w:t>Rola w realizacji zamówienia</w:t>
            </w:r>
          </w:p>
        </w:tc>
        <w:tc>
          <w:tcPr>
            <w:tcW w:w="1620" w:type="dxa"/>
            <w:tcBorders>
              <w:top w:val="single" w:sz="12" w:space="0" w:color="auto"/>
              <w:left w:val="single" w:sz="6" w:space="0" w:color="auto"/>
              <w:bottom w:val="single" w:sz="6" w:space="0" w:color="auto"/>
              <w:right w:val="single" w:sz="6" w:space="0" w:color="auto"/>
            </w:tcBorders>
            <w:shd w:val="pct5" w:color="auto" w:fill="auto"/>
          </w:tcPr>
          <w:p w:rsidR="006F28B3" w:rsidRPr="00E6412F" w:rsidRDefault="006F28B3" w:rsidP="00666D25">
            <w:pPr>
              <w:jc w:val="center"/>
            </w:pPr>
            <w:r w:rsidRPr="00E6412F">
              <w:t xml:space="preserve">Nr uprawnień zawodowych </w:t>
            </w:r>
          </w:p>
          <w:p w:rsidR="006F28B3" w:rsidRPr="00E6412F" w:rsidRDefault="006F28B3" w:rsidP="00666D25">
            <w:pPr>
              <w:jc w:val="center"/>
            </w:pPr>
            <w:r w:rsidRPr="00E6412F">
              <w:t>i zakres</w:t>
            </w:r>
          </w:p>
        </w:tc>
        <w:tc>
          <w:tcPr>
            <w:tcW w:w="1080" w:type="dxa"/>
            <w:tcBorders>
              <w:top w:val="single" w:sz="12" w:space="0" w:color="auto"/>
              <w:left w:val="single" w:sz="6" w:space="0" w:color="auto"/>
              <w:bottom w:val="single" w:sz="6" w:space="0" w:color="auto"/>
              <w:right w:val="single" w:sz="6" w:space="0" w:color="auto"/>
            </w:tcBorders>
            <w:shd w:val="pct5" w:color="auto" w:fill="auto"/>
          </w:tcPr>
          <w:p w:rsidR="006F28B3" w:rsidRPr="00E6412F" w:rsidRDefault="006F28B3" w:rsidP="00666D25">
            <w:pPr>
              <w:jc w:val="center"/>
            </w:pPr>
            <w:r w:rsidRPr="00E6412F">
              <w:t xml:space="preserve">Okres (m-ce) czynnej działalności min. 24 miesiące </w:t>
            </w:r>
          </w:p>
        </w:tc>
        <w:tc>
          <w:tcPr>
            <w:tcW w:w="1800" w:type="dxa"/>
            <w:tcBorders>
              <w:top w:val="single" w:sz="12" w:space="0" w:color="auto"/>
              <w:left w:val="single" w:sz="6" w:space="0" w:color="auto"/>
              <w:bottom w:val="single" w:sz="6" w:space="0" w:color="auto"/>
              <w:right w:val="single" w:sz="6" w:space="0" w:color="auto"/>
            </w:tcBorders>
            <w:shd w:val="pct5" w:color="auto" w:fill="auto"/>
          </w:tcPr>
          <w:p w:rsidR="006F28B3" w:rsidRPr="00E6412F" w:rsidRDefault="006F28B3" w:rsidP="00666D25">
            <w:pPr>
              <w:jc w:val="center"/>
            </w:pPr>
            <w:r w:rsidRPr="00E6412F">
              <w:t>Opis doświadczeń zawodowych</w:t>
            </w:r>
          </w:p>
        </w:tc>
        <w:tc>
          <w:tcPr>
            <w:tcW w:w="2160" w:type="dxa"/>
            <w:tcBorders>
              <w:top w:val="single" w:sz="12" w:space="0" w:color="auto"/>
              <w:left w:val="single" w:sz="6" w:space="0" w:color="auto"/>
              <w:bottom w:val="single" w:sz="6" w:space="0" w:color="auto"/>
              <w:right w:val="single" w:sz="12" w:space="0" w:color="auto"/>
            </w:tcBorders>
            <w:shd w:val="pct5" w:color="auto" w:fill="auto"/>
          </w:tcPr>
          <w:p w:rsidR="006F28B3" w:rsidRPr="00E6412F" w:rsidRDefault="006F28B3" w:rsidP="00666D25">
            <w:pPr>
              <w:jc w:val="center"/>
            </w:pPr>
            <w:r w:rsidRPr="00E6412F">
              <w:t>Podstawa do dysponowania osobami uczestniczącymi w wykonaniu zadania</w:t>
            </w:r>
          </w:p>
        </w:tc>
      </w:tr>
      <w:tr w:rsidR="006F28B3" w:rsidRPr="00E6412F" w:rsidTr="00666D25">
        <w:tc>
          <w:tcPr>
            <w:tcW w:w="1150" w:type="dxa"/>
            <w:tcBorders>
              <w:top w:val="nil"/>
              <w:left w:val="single" w:sz="12" w:space="0" w:color="auto"/>
              <w:bottom w:val="single" w:sz="6" w:space="0" w:color="auto"/>
              <w:right w:val="single" w:sz="6" w:space="0" w:color="auto"/>
            </w:tcBorders>
          </w:tcPr>
          <w:p w:rsidR="006F28B3" w:rsidRPr="00E6412F" w:rsidRDefault="006F28B3" w:rsidP="00666D25">
            <w:pPr>
              <w:jc w:val="center"/>
              <w:rPr>
                <w:i/>
              </w:rPr>
            </w:pPr>
            <w:r w:rsidRPr="00E6412F">
              <w:rPr>
                <w:i/>
              </w:rPr>
              <w:t>1</w:t>
            </w:r>
          </w:p>
        </w:tc>
        <w:tc>
          <w:tcPr>
            <w:tcW w:w="162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2</w:t>
            </w:r>
          </w:p>
        </w:tc>
        <w:tc>
          <w:tcPr>
            <w:tcW w:w="162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3</w:t>
            </w:r>
          </w:p>
        </w:tc>
        <w:tc>
          <w:tcPr>
            <w:tcW w:w="108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r w:rsidRPr="00E6412F">
              <w:rPr>
                <w:i/>
              </w:rPr>
              <w:t>4</w:t>
            </w:r>
          </w:p>
        </w:tc>
        <w:tc>
          <w:tcPr>
            <w:tcW w:w="1800" w:type="dxa"/>
            <w:tcBorders>
              <w:top w:val="nil"/>
              <w:left w:val="single" w:sz="6" w:space="0" w:color="auto"/>
              <w:bottom w:val="single" w:sz="6" w:space="0" w:color="auto"/>
              <w:right w:val="single" w:sz="6" w:space="0" w:color="auto"/>
            </w:tcBorders>
          </w:tcPr>
          <w:p w:rsidR="006F28B3" w:rsidRPr="00E6412F" w:rsidRDefault="006F28B3" w:rsidP="00666D25">
            <w:pPr>
              <w:jc w:val="center"/>
              <w:rPr>
                <w:i/>
              </w:rPr>
            </w:pPr>
          </w:p>
        </w:tc>
        <w:tc>
          <w:tcPr>
            <w:tcW w:w="2160" w:type="dxa"/>
            <w:tcBorders>
              <w:top w:val="nil"/>
              <w:left w:val="single" w:sz="6" w:space="0" w:color="auto"/>
              <w:bottom w:val="single" w:sz="6" w:space="0" w:color="auto"/>
              <w:right w:val="single" w:sz="12" w:space="0" w:color="auto"/>
            </w:tcBorders>
          </w:tcPr>
          <w:p w:rsidR="006F28B3" w:rsidRPr="00E6412F" w:rsidRDefault="006F28B3" w:rsidP="00666D25">
            <w:pPr>
              <w:jc w:val="center"/>
              <w:rPr>
                <w:i/>
              </w:rPr>
            </w:pPr>
            <w:r w:rsidRPr="00E6412F">
              <w:rPr>
                <w:i/>
              </w:rPr>
              <w:t>5</w:t>
            </w:r>
          </w:p>
        </w:tc>
      </w:tr>
      <w:tr w:rsidR="006F28B3" w:rsidRPr="00E6412F" w:rsidTr="00666D25">
        <w:tc>
          <w:tcPr>
            <w:tcW w:w="1150" w:type="dxa"/>
            <w:tcBorders>
              <w:top w:val="nil"/>
              <w:left w:val="single" w:sz="12" w:space="0" w:color="auto"/>
              <w:bottom w:val="single" w:sz="6" w:space="0" w:color="auto"/>
              <w:right w:val="single" w:sz="6" w:space="0" w:color="auto"/>
            </w:tcBorders>
          </w:tcPr>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p w:rsidR="006F28B3" w:rsidRPr="00E6412F" w:rsidRDefault="006F28B3" w:rsidP="00666D25">
            <w:pPr>
              <w:jc w:val="both"/>
            </w:pPr>
          </w:p>
        </w:tc>
        <w:tc>
          <w:tcPr>
            <w:tcW w:w="162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62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08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1800" w:type="dxa"/>
            <w:tcBorders>
              <w:top w:val="nil"/>
              <w:left w:val="single" w:sz="6" w:space="0" w:color="auto"/>
              <w:bottom w:val="single" w:sz="6" w:space="0" w:color="auto"/>
              <w:right w:val="single" w:sz="6" w:space="0" w:color="auto"/>
            </w:tcBorders>
          </w:tcPr>
          <w:p w:rsidR="006F28B3" w:rsidRPr="00E6412F" w:rsidRDefault="006F28B3" w:rsidP="00666D25">
            <w:pPr>
              <w:jc w:val="both"/>
            </w:pPr>
          </w:p>
        </w:tc>
        <w:tc>
          <w:tcPr>
            <w:tcW w:w="2160" w:type="dxa"/>
            <w:tcBorders>
              <w:top w:val="nil"/>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c>
          <w:tcPr>
            <w:tcW w:w="1150" w:type="dxa"/>
            <w:tcBorders>
              <w:top w:val="single" w:sz="6" w:space="0" w:color="auto"/>
              <w:left w:val="single" w:sz="12" w:space="0" w:color="auto"/>
              <w:bottom w:val="single" w:sz="6" w:space="0" w:color="auto"/>
              <w:right w:val="single" w:sz="6" w:space="0" w:color="auto"/>
            </w:tcBorders>
          </w:tcPr>
          <w:p w:rsidR="006F28B3" w:rsidRPr="00E6412F" w:rsidRDefault="006F28B3" w:rsidP="00666D25">
            <w:pPr>
              <w:spacing w:line="480" w:lineRule="auto"/>
              <w:jc w:val="both"/>
            </w:pPr>
          </w:p>
          <w:p w:rsidR="006F28B3" w:rsidRPr="00E6412F" w:rsidRDefault="006F28B3" w:rsidP="00666D25">
            <w:pPr>
              <w:spacing w:line="480" w:lineRule="auto"/>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08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80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2160" w:type="dxa"/>
            <w:tcBorders>
              <w:top w:val="single" w:sz="6" w:space="0" w:color="auto"/>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c>
          <w:tcPr>
            <w:tcW w:w="1150" w:type="dxa"/>
            <w:tcBorders>
              <w:top w:val="single" w:sz="6" w:space="0" w:color="auto"/>
              <w:left w:val="single" w:sz="12" w:space="0" w:color="auto"/>
              <w:bottom w:val="single" w:sz="6" w:space="0" w:color="auto"/>
              <w:right w:val="single" w:sz="6" w:space="0" w:color="auto"/>
            </w:tcBorders>
          </w:tcPr>
          <w:p w:rsidR="006F28B3" w:rsidRPr="00E6412F" w:rsidRDefault="006F28B3" w:rsidP="00666D25">
            <w:pPr>
              <w:spacing w:line="480" w:lineRule="auto"/>
              <w:jc w:val="both"/>
            </w:pPr>
          </w:p>
          <w:p w:rsidR="006F28B3" w:rsidRPr="00E6412F" w:rsidRDefault="006F28B3" w:rsidP="00666D25">
            <w:pPr>
              <w:spacing w:line="480" w:lineRule="auto"/>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08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80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2160" w:type="dxa"/>
            <w:tcBorders>
              <w:top w:val="single" w:sz="6" w:space="0" w:color="auto"/>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c>
          <w:tcPr>
            <w:tcW w:w="1150" w:type="dxa"/>
            <w:tcBorders>
              <w:top w:val="single" w:sz="6" w:space="0" w:color="auto"/>
              <w:left w:val="single" w:sz="12" w:space="0" w:color="auto"/>
              <w:bottom w:val="single" w:sz="6" w:space="0" w:color="auto"/>
              <w:right w:val="single" w:sz="6" w:space="0" w:color="auto"/>
            </w:tcBorders>
          </w:tcPr>
          <w:p w:rsidR="006F28B3" w:rsidRPr="00E6412F" w:rsidRDefault="006F28B3" w:rsidP="00666D25">
            <w:pPr>
              <w:spacing w:line="480" w:lineRule="auto"/>
              <w:jc w:val="both"/>
            </w:pPr>
          </w:p>
          <w:p w:rsidR="006F28B3" w:rsidRPr="00E6412F" w:rsidRDefault="006F28B3" w:rsidP="00666D25">
            <w:pPr>
              <w:spacing w:line="480" w:lineRule="auto"/>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62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08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1800" w:type="dxa"/>
            <w:tcBorders>
              <w:top w:val="single" w:sz="6" w:space="0" w:color="auto"/>
              <w:left w:val="single" w:sz="6" w:space="0" w:color="auto"/>
              <w:bottom w:val="single" w:sz="6" w:space="0" w:color="auto"/>
              <w:right w:val="single" w:sz="6" w:space="0" w:color="auto"/>
            </w:tcBorders>
          </w:tcPr>
          <w:p w:rsidR="006F28B3" w:rsidRPr="00E6412F" w:rsidRDefault="006F28B3" w:rsidP="00666D25">
            <w:pPr>
              <w:jc w:val="both"/>
            </w:pPr>
          </w:p>
        </w:tc>
        <w:tc>
          <w:tcPr>
            <w:tcW w:w="2160" w:type="dxa"/>
            <w:tcBorders>
              <w:top w:val="single" w:sz="6" w:space="0" w:color="auto"/>
              <w:left w:val="single" w:sz="6" w:space="0" w:color="auto"/>
              <w:bottom w:val="single" w:sz="6" w:space="0" w:color="auto"/>
              <w:right w:val="single" w:sz="12" w:space="0" w:color="auto"/>
            </w:tcBorders>
          </w:tcPr>
          <w:p w:rsidR="006F28B3" w:rsidRPr="00E6412F" w:rsidRDefault="006F28B3" w:rsidP="00666D25">
            <w:pPr>
              <w:jc w:val="both"/>
            </w:pPr>
          </w:p>
        </w:tc>
      </w:tr>
      <w:tr w:rsidR="006F28B3" w:rsidRPr="00E6412F" w:rsidTr="00666D25">
        <w:tc>
          <w:tcPr>
            <w:tcW w:w="1150" w:type="dxa"/>
            <w:tcBorders>
              <w:top w:val="single" w:sz="6" w:space="0" w:color="auto"/>
              <w:left w:val="single" w:sz="12" w:space="0" w:color="auto"/>
              <w:bottom w:val="single" w:sz="12" w:space="0" w:color="auto"/>
              <w:right w:val="single" w:sz="6" w:space="0" w:color="auto"/>
            </w:tcBorders>
          </w:tcPr>
          <w:p w:rsidR="006F28B3" w:rsidRPr="00E6412F" w:rsidRDefault="006F28B3" w:rsidP="00666D25">
            <w:pPr>
              <w:spacing w:line="480" w:lineRule="auto"/>
              <w:jc w:val="both"/>
            </w:pPr>
          </w:p>
          <w:p w:rsidR="006F28B3" w:rsidRPr="00E6412F" w:rsidRDefault="006F28B3" w:rsidP="00666D25">
            <w:pPr>
              <w:spacing w:line="480" w:lineRule="auto"/>
              <w:jc w:val="both"/>
            </w:pPr>
          </w:p>
        </w:tc>
        <w:tc>
          <w:tcPr>
            <w:tcW w:w="162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p w:rsidR="006F28B3" w:rsidRPr="00E6412F" w:rsidRDefault="006F28B3" w:rsidP="00666D25">
            <w:pPr>
              <w:jc w:val="both"/>
            </w:pPr>
          </w:p>
        </w:tc>
        <w:tc>
          <w:tcPr>
            <w:tcW w:w="162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108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1800" w:type="dxa"/>
            <w:tcBorders>
              <w:top w:val="single" w:sz="6" w:space="0" w:color="auto"/>
              <w:left w:val="single" w:sz="6" w:space="0" w:color="auto"/>
              <w:bottom w:val="single" w:sz="12" w:space="0" w:color="auto"/>
              <w:right w:val="single" w:sz="6" w:space="0" w:color="auto"/>
            </w:tcBorders>
          </w:tcPr>
          <w:p w:rsidR="006F28B3" w:rsidRPr="00E6412F" w:rsidRDefault="006F28B3" w:rsidP="00666D25">
            <w:pPr>
              <w:jc w:val="both"/>
            </w:pPr>
          </w:p>
        </w:tc>
        <w:tc>
          <w:tcPr>
            <w:tcW w:w="2160" w:type="dxa"/>
            <w:tcBorders>
              <w:top w:val="single" w:sz="6" w:space="0" w:color="auto"/>
              <w:left w:val="single" w:sz="6" w:space="0" w:color="auto"/>
              <w:bottom w:val="single" w:sz="12" w:space="0" w:color="auto"/>
              <w:right w:val="single" w:sz="12" w:space="0" w:color="auto"/>
            </w:tcBorders>
          </w:tcPr>
          <w:p w:rsidR="006F28B3" w:rsidRPr="00E6412F" w:rsidRDefault="006F28B3" w:rsidP="00666D25">
            <w:pPr>
              <w:jc w:val="both"/>
            </w:pPr>
          </w:p>
        </w:tc>
      </w:tr>
    </w:tbl>
    <w:p w:rsidR="006F28B3" w:rsidRPr="00E6412F" w:rsidRDefault="006F28B3" w:rsidP="006F28B3">
      <w:pPr>
        <w:pStyle w:val="Styl1"/>
        <w:rPr>
          <w:rFonts w:ascii="Times New Roman" w:hAnsi="Times New Roman"/>
          <w:sz w:val="24"/>
        </w:rPr>
      </w:pPr>
    </w:p>
    <w:p w:rsidR="006F28B3" w:rsidRPr="00E6412F" w:rsidRDefault="006F28B3" w:rsidP="006F28B3">
      <w:pPr>
        <w:jc w:val="both"/>
      </w:pPr>
      <w:r w:rsidRPr="00E6412F">
        <w:t xml:space="preserve">Należy wymienić tylko te osoby, które będą odpowiedzialne za realizację zadania. </w:t>
      </w:r>
    </w:p>
    <w:p w:rsidR="006F28B3" w:rsidRDefault="006F28B3" w:rsidP="006F28B3">
      <w:pPr>
        <w:jc w:val="both"/>
        <w:rPr>
          <w:b/>
        </w:rPr>
      </w:pPr>
      <w:r w:rsidRPr="00E6412F">
        <w:rPr>
          <w:b/>
        </w:rPr>
        <w:t>Oświadczam, że osoby, które będą uczestniczyć w wykonywaniu zamówienia posiadają wymagane uprawnienia i doświadczenie</w:t>
      </w:r>
      <w:r>
        <w:rPr>
          <w:b/>
        </w:rPr>
        <w:t>.</w:t>
      </w:r>
    </w:p>
    <w:p w:rsidR="006F28B3" w:rsidRPr="00E6412F" w:rsidRDefault="006F28B3" w:rsidP="006F28B3">
      <w:pPr>
        <w:jc w:val="both"/>
      </w:pPr>
    </w:p>
    <w:p w:rsidR="006F28B3" w:rsidRPr="00E6412F" w:rsidRDefault="006F28B3" w:rsidP="006F28B3">
      <w:pPr>
        <w:pStyle w:val="Tekstpodstawowy"/>
      </w:pPr>
      <w:r w:rsidRPr="00E6412F">
        <w:t>............................. dn. __.__.201</w:t>
      </w:r>
      <w:r w:rsidR="004411F7">
        <w:t>8</w:t>
      </w:r>
      <w:r w:rsidRPr="00E6412F">
        <w:t xml:space="preserve">r.                         </w:t>
      </w:r>
    </w:p>
    <w:p w:rsidR="006F28B3" w:rsidRPr="00E6412F" w:rsidRDefault="006F28B3" w:rsidP="006F28B3">
      <w:pPr>
        <w:pStyle w:val="Tekstpodstawowy"/>
      </w:pPr>
    </w:p>
    <w:p w:rsidR="006F28B3" w:rsidRPr="00E6412F" w:rsidRDefault="006F28B3" w:rsidP="006F28B3">
      <w:pPr>
        <w:pStyle w:val="Tekstpodstawowy"/>
        <w:ind w:left="4248" w:firstLine="708"/>
      </w:pPr>
      <w:r w:rsidRPr="00E6412F">
        <w:t>................................................................</w:t>
      </w:r>
    </w:p>
    <w:p w:rsidR="006F28B3" w:rsidRPr="00666D25" w:rsidRDefault="006F28B3" w:rsidP="006F28B3">
      <w:pPr>
        <w:pStyle w:val="Tekstpodstawowywcity2"/>
        <w:rPr>
          <w:i/>
          <w:sz w:val="20"/>
          <w:szCs w:val="20"/>
        </w:rPr>
      </w:pPr>
      <w:r w:rsidRPr="00666D25">
        <w:rPr>
          <w:i/>
          <w:sz w:val="20"/>
          <w:szCs w:val="20"/>
        </w:rPr>
        <w:t xml:space="preserve">                                           </w:t>
      </w:r>
      <w:r w:rsidR="00666D25">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6F28B3" w:rsidRDefault="006F28B3"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66D25" w:rsidRDefault="00666D25" w:rsidP="006F28B3">
      <w:pPr>
        <w:jc w:val="center"/>
        <w:rPr>
          <w:b/>
          <w:sz w:val="28"/>
          <w:szCs w:val="28"/>
        </w:rPr>
      </w:pPr>
    </w:p>
    <w:p w:rsidR="006F28B3" w:rsidRDefault="006F28B3" w:rsidP="006F28B3">
      <w:pPr>
        <w:jc w:val="center"/>
        <w:rPr>
          <w:b/>
          <w:sz w:val="28"/>
          <w:szCs w:val="28"/>
        </w:rPr>
      </w:pPr>
    </w:p>
    <w:p w:rsidR="006F28B3" w:rsidRPr="00972BE3" w:rsidRDefault="006F28B3" w:rsidP="006F28B3">
      <w:pPr>
        <w:jc w:val="center"/>
        <w:rPr>
          <w:b/>
          <w:sz w:val="28"/>
          <w:szCs w:val="28"/>
        </w:rPr>
      </w:pPr>
      <w:r w:rsidRPr="00972BE3">
        <w:rPr>
          <w:b/>
          <w:sz w:val="28"/>
          <w:szCs w:val="28"/>
        </w:rPr>
        <w:lastRenderedPageBreak/>
        <w:t xml:space="preserve">ZAŁĄCZNIK NR </w:t>
      </w:r>
      <w:r>
        <w:rPr>
          <w:b/>
          <w:sz w:val="28"/>
          <w:szCs w:val="28"/>
        </w:rPr>
        <w:t>6</w:t>
      </w:r>
    </w:p>
    <w:p w:rsidR="006F28B3" w:rsidRPr="00972BE3" w:rsidRDefault="006F28B3" w:rsidP="006F28B3">
      <w:pPr>
        <w:jc w:val="both"/>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F28B3" w:rsidRPr="00972BE3" w:rsidTr="00666D25">
        <w:tc>
          <w:tcPr>
            <w:tcW w:w="3119" w:type="dxa"/>
          </w:tcPr>
          <w:p w:rsidR="006F28B3" w:rsidRPr="00972BE3" w:rsidRDefault="006F28B3" w:rsidP="00666D25">
            <w:pPr>
              <w:jc w:val="both"/>
            </w:pPr>
          </w:p>
          <w:p w:rsidR="006F28B3" w:rsidRPr="00972BE3" w:rsidRDefault="006F28B3" w:rsidP="00666D25">
            <w:pPr>
              <w:jc w:val="both"/>
            </w:pPr>
          </w:p>
          <w:p w:rsidR="006F28B3" w:rsidRPr="00972BE3" w:rsidRDefault="006F28B3" w:rsidP="00666D25">
            <w:pPr>
              <w:jc w:val="both"/>
            </w:pPr>
          </w:p>
          <w:p w:rsidR="006F28B3" w:rsidRPr="00972BE3" w:rsidRDefault="006F28B3" w:rsidP="00666D25">
            <w:pPr>
              <w:jc w:val="center"/>
              <w:rPr>
                <w:i/>
              </w:rPr>
            </w:pPr>
            <w:r w:rsidRPr="00972BE3">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F28B3" w:rsidRPr="00972BE3" w:rsidRDefault="006F28B3" w:rsidP="00666D25">
            <w:pPr>
              <w:pStyle w:val="tyt"/>
              <w:keepNext w:val="0"/>
              <w:spacing w:before="0" w:after="0"/>
              <w:rPr>
                <w:b w:val="0"/>
                <w:bCs w:val="0"/>
                <w:szCs w:val="20"/>
              </w:rPr>
            </w:pPr>
          </w:p>
          <w:p w:rsidR="006F28B3" w:rsidRPr="00972BE3" w:rsidRDefault="006F28B3" w:rsidP="00666D25">
            <w:pPr>
              <w:jc w:val="center"/>
              <w:rPr>
                <w:b/>
              </w:rPr>
            </w:pPr>
            <w:r w:rsidRPr="00972BE3">
              <w:rPr>
                <w:b/>
              </w:rPr>
              <w:t xml:space="preserve">Oświadczenie o podwykonawstwie </w:t>
            </w:r>
          </w:p>
          <w:p w:rsidR="006F28B3" w:rsidRPr="00972BE3" w:rsidRDefault="006F28B3" w:rsidP="00666D25">
            <w:pPr>
              <w:jc w:val="center"/>
            </w:pPr>
          </w:p>
        </w:tc>
      </w:tr>
    </w:tbl>
    <w:p w:rsidR="006F28B3" w:rsidRPr="00972BE3" w:rsidRDefault="006F28B3" w:rsidP="006F28B3">
      <w:pPr>
        <w:jc w:val="center"/>
      </w:pPr>
    </w:p>
    <w:p w:rsidR="006F28B3" w:rsidRPr="00972BE3" w:rsidRDefault="006F28B3" w:rsidP="006F28B3">
      <w:pPr>
        <w:tabs>
          <w:tab w:val="left" w:pos="567"/>
        </w:tabs>
        <w:jc w:val="both"/>
      </w:pPr>
      <w:r w:rsidRPr="00972BE3">
        <w:tab/>
      </w:r>
    </w:p>
    <w:p w:rsidR="006F28B3" w:rsidRPr="00666D25" w:rsidRDefault="006F28B3" w:rsidP="006F28B3">
      <w:pPr>
        <w:tabs>
          <w:tab w:val="left" w:pos="567"/>
        </w:tabs>
        <w:jc w:val="both"/>
        <w:rPr>
          <w:bCs/>
          <w:sz w:val="24"/>
          <w:szCs w:val="24"/>
        </w:rPr>
      </w:pPr>
      <w:r w:rsidRPr="00666D25">
        <w:rPr>
          <w:sz w:val="24"/>
          <w:szCs w:val="24"/>
        </w:rPr>
        <w:t xml:space="preserve">Składając ofertę w przetargu nieograniczonym </w:t>
      </w:r>
      <w:r w:rsidRPr="00666D25">
        <w:rPr>
          <w:b/>
          <w:sz w:val="24"/>
          <w:szCs w:val="24"/>
        </w:rPr>
        <w:t xml:space="preserve">na </w:t>
      </w:r>
      <w:r w:rsidR="00666D25" w:rsidRPr="00666D25">
        <w:rPr>
          <w:b/>
          <w:sz w:val="24"/>
          <w:szCs w:val="24"/>
        </w:rPr>
        <w:t xml:space="preserve">Pełnienie roli operatora obiektu </w:t>
      </w:r>
      <w:proofErr w:type="spellStart"/>
      <w:r w:rsidR="00666D25" w:rsidRPr="00666D25">
        <w:rPr>
          <w:b/>
          <w:sz w:val="24"/>
          <w:szCs w:val="24"/>
        </w:rPr>
        <w:t>Kramnic</w:t>
      </w:r>
      <w:proofErr w:type="spellEnd"/>
      <w:r w:rsidR="00666D25" w:rsidRPr="00666D25">
        <w:rPr>
          <w:b/>
          <w:sz w:val="24"/>
          <w:szCs w:val="24"/>
        </w:rPr>
        <w:t xml:space="preserve"> Miejskich stanowiącego własność Gminy Miasto Sochaczew położonego w Sochaczewie przy zbiegu ulic: Wąskiej – 1 Maja – Warszawskiej</w:t>
      </w:r>
      <w:r w:rsidR="00666D25" w:rsidRPr="00666D25">
        <w:rPr>
          <w:bCs/>
          <w:sz w:val="24"/>
          <w:szCs w:val="24"/>
        </w:rPr>
        <w:t xml:space="preserve"> </w:t>
      </w:r>
      <w:r w:rsidRPr="00666D25">
        <w:rPr>
          <w:bCs/>
          <w:sz w:val="24"/>
          <w:szCs w:val="24"/>
        </w:rPr>
        <w:t>oświadczam, że do realizacji zamówienia zamierzam powierzyć Podwykonawcom:</w:t>
      </w:r>
    </w:p>
    <w:p w:rsidR="006F28B3" w:rsidRPr="00972BE3" w:rsidRDefault="006F28B3" w:rsidP="006F28B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5702"/>
      </w:tblGrid>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LP</w:t>
            </w:r>
          </w:p>
        </w:tc>
        <w:tc>
          <w:tcPr>
            <w:tcW w:w="2693" w:type="dxa"/>
            <w:shd w:val="clear" w:color="auto" w:fill="auto"/>
          </w:tcPr>
          <w:p w:rsidR="006F28B3" w:rsidRPr="00972BE3" w:rsidRDefault="006F28B3" w:rsidP="00666D25">
            <w:pPr>
              <w:jc w:val="center"/>
              <w:rPr>
                <w:b/>
              </w:rPr>
            </w:pPr>
            <w:r w:rsidRPr="00972BE3">
              <w:rPr>
                <w:b/>
              </w:rPr>
              <w:t>Nazwa Podwykonawcy</w:t>
            </w:r>
          </w:p>
        </w:tc>
        <w:tc>
          <w:tcPr>
            <w:tcW w:w="5702" w:type="dxa"/>
            <w:shd w:val="clear" w:color="auto" w:fill="auto"/>
          </w:tcPr>
          <w:p w:rsidR="006F28B3" w:rsidRPr="00972BE3" w:rsidRDefault="006F28B3" w:rsidP="00666D25">
            <w:pPr>
              <w:jc w:val="center"/>
              <w:rPr>
                <w:b/>
              </w:rPr>
            </w:pPr>
            <w:r w:rsidRPr="00972BE3">
              <w:rPr>
                <w:b/>
              </w:rPr>
              <w:t>Części zamówienia przewidziane do wykonania przez podwykonawcę</w:t>
            </w: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1</w:t>
            </w:r>
          </w:p>
        </w:tc>
        <w:tc>
          <w:tcPr>
            <w:tcW w:w="2693" w:type="dxa"/>
            <w:shd w:val="clear" w:color="auto" w:fill="auto"/>
          </w:tcPr>
          <w:p w:rsidR="006F28B3" w:rsidRPr="00972BE3" w:rsidRDefault="006F28B3" w:rsidP="00666D25">
            <w:pPr>
              <w:rPr>
                <w:b/>
              </w:rPr>
            </w:pPr>
          </w:p>
        </w:tc>
        <w:tc>
          <w:tcPr>
            <w:tcW w:w="5702"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2</w:t>
            </w:r>
          </w:p>
        </w:tc>
        <w:tc>
          <w:tcPr>
            <w:tcW w:w="2693"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3</w:t>
            </w:r>
          </w:p>
        </w:tc>
        <w:tc>
          <w:tcPr>
            <w:tcW w:w="2693" w:type="dxa"/>
            <w:shd w:val="clear" w:color="auto" w:fill="auto"/>
          </w:tcPr>
          <w:p w:rsidR="006F28B3" w:rsidRPr="00972BE3" w:rsidRDefault="006F28B3" w:rsidP="00666D25">
            <w:pPr>
              <w:rPr>
                <w:b/>
              </w:rPr>
            </w:pPr>
          </w:p>
          <w:p w:rsidR="006F28B3" w:rsidRPr="00972BE3" w:rsidRDefault="006F28B3" w:rsidP="00666D25">
            <w:pPr>
              <w:rPr>
                <w:b/>
              </w:rPr>
            </w:pPr>
          </w:p>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r w:rsidR="006F28B3" w:rsidRPr="00972BE3" w:rsidTr="00666D25">
        <w:tc>
          <w:tcPr>
            <w:tcW w:w="817" w:type="dxa"/>
            <w:shd w:val="clear" w:color="auto" w:fill="auto"/>
            <w:vAlign w:val="center"/>
          </w:tcPr>
          <w:p w:rsidR="006F28B3" w:rsidRPr="00972BE3" w:rsidRDefault="006F28B3" w:rsidP="00666D25">
            <w:pPr>
              <w:jc w:val="center"/>
              <w:rPr>
                <w:b/>
              </w:rPr>
            </w:pPr>
            <w:r w:rsidRPr="00972BE3">
              <w:rPr>
                <w:b/>
              </w:rPr>
              <w:t>4</w:t>
            </w:r>
          </w:p>
          <w:p w:rsidR="006F28B3" w:rsidRPr="00972BE3" w:rsidRDefault="006F28B3" w:rsidP="00666D25">
            <w:pPr>
              <w:jc w:val="center"/>
              <w:rPr>
                <w:b/>
              </w:rPr>
            </w:pPr>
          </w:p>
          <w:p w:rsidR="006F28B3" w:rsidRPr="00972BE3" w:rsidRDefault="006F28B3" w:rsidP="00666D25">
            <w:pPr>
              <w:jc w:val="center"/>
              <w:rPr>
                <w:b/>
              </w:rPr>
            </w:pPr>
          </w:p>
        </w:tc>
        <w:tc>
          <w:tcPr>
            <w:tcW w:w="2693" w:type="dxa"/>
            <w:shd w:val="clear" w:color="auto" w:fill="auto"/>
          </w:tcPr>
          <w:p w:rsidR="006F28B3" w:rsidRPr="00972BE3" w:rsidRDefault="006F28B3" w:rsidP="00666D25">
            <w:pPr>
              <w:rPr>
                <w:b/>
              </w:rPr>
            </w:pPr>
          </w:p>
        </w:tc>
        <w:tc>
          <w:tcPr>
            <w:tcW w:w="5702" w:type="dxa"/>
            <w:shd w:val="clear" w:color="auto" w:fill="auto"/>
          </w:tcPr>
          <w:p w:rsidR="006F28B3" w:rsidRPr="00972BE3" w:rsidRDefault="006F28B3" w:rsidP="00666D25">
            <w:pPr>
              <w:rPr>
                <w:b/>
              </w:rPr>
            </w:pPr>
          </w:p>
        </w:tc>
      </w:tr>
    </w:tbl>
    <w:p w:rsidR="006F28B3" w:rsidRPr="00972BE3" w:rsidRDefault="006F28B3" w:rsidP="006F28B3">
      <w:pPr>
        <w:rPr>
          <w:b/>
        </w:rPr>
      </w:pPr>
    </w:p>
    <w:p w:rsidR="006F28B3" w:rsidRPr="00972BE3" w:rsidRDefault="006F28B3" w:rsidP="006F28B3">
      <w:pPr>
        <w:jc w:val="both"/>
        <w:rPr>
          <w:rFonts w:eastAsia="Calibri"/>
          <w:lang w:eastAsia="en-US"/>
        </w:rPr>
      </w:pPr>
      <w:r w:rsidRPr="00972BE3">
        <w:rPr>
          <w:rFonts w:eastAsia="Calibri"/>
          <w:lang w:eastAsia="en-US"/>
        </w:rPr>
        <w:tab/>
        <w:t>Należy wpisać nazwy tych podwykonawców biorących udział w realizacji zamówienia, którzy udzielają swoich zasobów Wykonawcy. W przypadku pozostałych podwykonawców Wykonawca w kolumnie „Nazwa Podwykonawcy”</w:t>
      </w:r>
      <w:r w:rsidRPr="00972BE3">
        <w:rPr>
          <w:rFonts w:eastAsia="Calibri"/>
          <w:b/>
          <w:lang w:eastAsia="en-US"/>
        </w:rPr>
        <w:t xml:space="preserve"> wpisać</w:t>
      </w:r>
      <w:r w:rsidRPr="00972BE3">
        <w:rPr>
          <w:rFonts w:eastAsia="Calibri"/>
          <w:lang w:eastAsia="en-US"/>
        </w:rPr>
        <w:t xml:space="preserve"> „Nie dotyczy”.</w:t>
      </w: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pStyle w:val="Tekstpodstawowy"/>
      </w:pPr>
      <w:r w:rsidRPr="00972BE3">
        <w:t>............................. dn. __.__.201</w:t>
      </w:r>
      <w:r w:rsidR="004411F7">
        <w:t>8</w:t>
      </w:r>
      <w:r w:rsidRPr="00972BE3">
        <w:t xml:space="preserve">r.                         </w:t>
      </w:r>
    </w:p>
    <w:p w:rsidR="006F28B3" w:rsidRPr="00972BE3" w:rsidRDefault="006F28B3" w:rsidP="006F28B3">
      <w:pPr>
        <w:pStyle w:val="Tekstpodstawowy"/>
      </w:pPr>
    </w:p>
    <w:p w:rsidR="006F28B3" w:rsidRPr="00972BE3" w:rsidRDefault="006F28B3" w:rsidP="006F28B3">
      <w:pPr>
        <w:pStyle w:val="Tekstpodstawowy"/>
        <w:ind w:left="4248" w:firstLine="708"/>
      </w:pPr>
      <w:r w:rsidRPr="00972BE3">
        <w:t>................................................................</w:t>
      </w:r>
    </w:p>
    <w:p w:rsidR="006F28B3" w:rsidRPr="00666D25" w:rsidRDefault="006F28B3" w:rsidP="006F28B3">
      <w:pPr>
        <w:pStyle w:val="Tekstpodstawowywcity2"/>
        <w:rPr>
          <w:i/>
          <w:sz w:val="20"/>
          <w:szCs w:val="20"/>
        </w:rPr>
      </w:pPr>
      <w:r w:rsidRPr="00666D25">
        <w:rPr>
          <w:i/>
          <w:sz w:val="20"/>
          <w:szCs w:val="20"/>
        </w:rPr>
        <w:t xml:space="preserve">                                  </w:t>
      </w:r>
      <w:r w:rsidR="00666D25">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972BE3" w:rsidRDefault="006F28B3" w:rsidP="006F28B3">
      <w:pPr>
        <w:jc w:val="center"/>
        <w:rPr>
          <w:b/>
        </w:rPr>
      </w:pPr>
    </w:p>
    <w:p w:rsidR="006F28B3" w:rsidRPr="00F83DA4" w:rsidRDefault="006F28B3" w:rsidP="006F28B3">
      <w:pPr>
        <w:jc w:val="center"/>
        <w:rPr>
          <w:b/>
          <w:color w:val="FF0000"/>
        </w:rPr>
      </w:pPr>
    </w:p>
    <w:p w:rsidR="006F28B3" w:rsidRDefault="006F28B3" w:rsidP="006F28B3">
      <w:pPr>
        <w:jc w:val="center"/>
        <w:rPr>
          <w:b/>
        </w:rPr>
      </w:pPr>
    </w:p>
    <w:p w:rsidR="006F28B3" w:rsidRPr="00E6412F" w:rsidRDefault="006F28B3" w:rsidP="006F28B3">
      <w:pPr>
        <w:jc w:val="center"/>
        <w:rPr>
          <w:b/>
        </w:rPr>
      </w:pPr>
    </w:p>
    <w:p w:rsidR="006F28B3" w:rsidRDefault="006F28B3" w:rsidP="006F28B3">
      <w:pPr>
        <w:jc w:val="center"/>
        <w:rPr>
          <w:b/>
        </w:rPr>
      </w:pPr>
    </w:p>
    <w:p w:rsidR="006F28B3" w:rsidRPr="00E6412F" w:rsidRDefault="006F28B3" w:rsidP="006F28B3">
      <w:pPr>
        <w:jc w:val="center"/>
        <w:rPr>
          <w:b/>
        </w:rPr>
      </w:pPr>
    </w:p>
    <w:p w:rsidR="006F28B3" w:rsidRDefault="006F28B3" w:rsidP="00BA15B7">
      <w:pPr>
        <w:overflowPunct/>
        <w:autoSpaceDE/>
        <w:autoSpaceDN/>
        <w:adjustRightInd/>
        <w:spacing w:line="360" w:lineRule="auto"/>
        <w:ind w:left="-180" w:right="142"/>
        <w:jc w:val="both"/>
        <w:textAlignment w:val="auto"/>
        <w:rPr>
          <w:sz w:val="24"/>
          <w:szCs w:val="24"/>
        </w:rPr>
      </w:pPr>
    </w:p>
    <w:p w:rsidR="00666D25" w:rsidRDefault="00666D25" w:rsidP="00BA15B7">
      <w:pPr>
        <w:overflowPunct/>
        <w:autoSpaceDE/>
        <w:autoSpaceDN/>
        <w:adjustRightInd/>
        <w:spacing w:line="360" w:lineRule="auto"/>
        <w:ind w:left="-180" w:right="142"/>
        <w:jc w:val="both"/>
        <w:textAlignment w:val="auto"/>
        <w:rPr>
          <w:sz w:val="24"/>
          <w:szCs w:val="24"/>
        </w:rPr>
      </w:pPr>
    </w:p>
    <w:p w:rsidR="00666D25" w:rsidRDefault="00666D25" w:rsidP="00BA15B7">
      <w:pPr>
        <w:overflowPunct/>
        <w:autoSpaceDE/>
        <w:autoSpaceDN/>
        <w:adjustRightInd/>
        <w:spacing w:line="360" w:lineRule="auto"/>
        <w:ind w:left="-180" w:right="142"/>
        <w:jc w:val="both"/>
        <w:textAlignment w:val="auto"/>
        <w:rPr>
          <w:sz w:val="24"/>
          <w:szCs w:val="24"/>
        </w:rPr>
      </w:pPr>
    </w:p>
    <w:p w:rsidR="00666D25" w:rsidRDefault="00666D25" w:rsidP="00BA15B7">
      <w:pPr>
        <w:overflowPunct/>
        <w:autoSpaceDE/>
        <w:autoSpaceDN/>
        <w:adjustRightInd/>
        <w:spacing w:line="360" w:lineRule="auto"/>
        <w:ind w:left="-180" w:right="142"/>
        <w:jc w:val="both"/>
        <w:textAlignment w:val="auto"/>
        <w:rPr>
          <w:sz w:val="24"/>
          <w:szCs w:val="24"/>
        </w:rPr>
      </w:pPr>
    </w:p>
    <w:p w:rsidR="00666D25" w:rsidRDefault="00666D25" w:rsidP="00666D25">
      <w:pPr>
        <w:shd w:val="clear" w:color="auto" w:fill="FFFFFF"/>
        <w:ind w:left="397"/>
        <w:jc w:val="both"/>
        <w:rPr>
          <w:sz w:val="24"/>
          <w:szCs w:val="24"/>
        </w:rPr>
      </w:pPr>
    </w:p>
    <w:p w:rsidR="004411F7" w:rsidRPr="00521B0E" w:rsidRDefault="004411F7" w:rsidP="004411F7">
      <w:pPr>
        <w:pStyle w:val="Nagwek6"/>
        <w:jc w:val="center"/>
      </w:pPr>
      <w:r w:rsidRPr="00E7614D">
        <w:t xml:space="preserve">ZAŁĄCZNIK NR </w:t>
      </w:r>
      <w:r>
        <w:t>7</w:t>
      </w:r>
    </w:p>
    <w:p w:rsidR="004411F7" w:rsidRPr="00E7614D" w:rsidRDefault="004411F7" w:rsidP="004411F7">
      <w:pPr>
        <w:spacing w:after="150"/>
        <w:jc w:val="center"/>
        <w:outlineLvl w:val="0"/>
      </w:pPr>
      <w:r w:rsidRPr="00E7614D">
        <w:rPr>
          <w:b/>
        </w:rPr>
        <w:t>Oświadczenie Wykonawcy w zakresie RODO</w:t>
      </w:r>
    </w:p>
    <w:p w:rsidR="004411F7" w:rsidRPr="00E7614D" w:rsidRDefault="004411F7" w:rsidP="004411F7">
      <w:pPr>
        <w:pStyle w:val="Tekstprzypisudolnego"/>
        <w:spacing w:line="276" w:lineRule="auto"/>
        <w:jc w:val="center"/>
        <w:rPr>
          <w:i/>
          <w:sz w:val="24"/>
          <w:szCs w:val="24"/>
          <w:u w:val="single"/>
        </w:rPr>
      </w:pPr>
    </w:p>
    <w:p w:rsidR="004411F7" w:rsidRPr="00E7614D" w:rsidRDefault="004411F7" w:rsidP="004411F7">
      <w:pPr>
        <w:pStyle w:val="Tekstprzypisudolnego"/>
        <w:spacing w:line="276" w:lineRule="auto"/>
        <w:jc w:val="center"/>
        <w:rPr>
          <w:i/>
          <w:sz w:val="24"/>
          <w:szCs w:val="24"/>
          <w:u w:val="single"/>
        </w:rPr>
      </w:pPr>
    </w:p>
    <w:p w:rsidR="004411F7" w:rsidRPr="00E7614D" w:rsidRDefault="004411F7" w:rsidP="004411F7">
      <w:pPr>
        <w:pStyle w:val="Tekstprzypisudolnego"/>
        <w:spacing w:line="276" w:lineRule="auto"/>
        <w:jc w:val="center"/>
        <w:rPr>
          <w:i/>
          <w:sz w:val="24"/>
          <w:szCs w:val="24"/>
          <w:u w:val="single"/>
        </w:rPr>
      </w:pPr>
      <w:r w:rsidRPr="00E7614D">
        <w:rPr>
          <w:i/>
          <w:sz w:val="24"/>
          <w:szCs w:val="24"/>
          <w:u w:val="single"/>
        </w:rPr>
        <w:t xml:space="preserve">Oświadczenie wykonawcy w zakresie wypełnienia obowiązków informacyjnych przewidzianych w art. 13 lub art. 14 RODO </w:t>
      </w:r>
    </w:p>
    <w:p w:rsidR="004411F7" w:rsidRPr="00E7614D" w:rsidRDefault="004411F7" w:rsidP="004411F7">
      <w:pPr>
        <w:pStyle w:val="Tekstprzypisudolnego"/>
        <w:jc w:val="center"/>
        <w:rPr>
          <w:i/>
          <w:sz w:val="24"/>
          <w:szCs w:val="24"/>
          <w:u w:val="single"/>
        </w:rPr>
      </w:pPr>
    </w:p>
    <w:p w:rsidR="004411F7" w:rsidRPr="00E7614D" w:rsidRDefault="004411F7" w:rsidP="004411F7">
      <w:pPr>
        <w:pStyle w:val="Tekstprzypisudolnego"/>
        <w:jc w:val="center"/>
        <w:rPr>
          <w:i/>
          <w:sz w:val="24"/>
          <w:szCs w:val="24"/>
          <w:u w:val="single"/>
        </w:rPr>
      </w:pPr>
    </w:p>
    <w:p w:rsidR="004411F7" w:rsidRPr="00E7614D" w:rsidRDefault="004411F7" w:rsidP="004411F7">
      <w:pPr>
        <w:pStyle w:val="Tekstprzypisudolnego"/>
        <w:jc w:val="center"/>
        <w:rPr>
          <w:i/>
          <w:sz w:val="24"/>
          <w:szCs w:val="24"/>
          <w:u w:val="single"/>
        </w:rPr>
      </w:pPr>
    </w:p>
    <w:p w:rsidR="004411F7" w:rsidRPr="00E7614D" w:rsidRDefault="004411F7" w:rsidP="004411F7">
      <w:pPr>
        <w:pStyle w:val="Tekstprzypisudolnego"/>
        <w:jc w:val="center"/>
        <w:rPr>
          <w:color w:val="000000"/>
          <w:sz w:val="24"/>
          <w:szCs w:val="24"/>
        </w:rPr>
      </w:pPr>
      <w:r w:rsidRPr="00E7614D">
        <w:rPr>
          <w:i/>
          <w:sz w:val="24"/>
          <w:szCs w:val="24"/>
          <w:u w:val="single"/>
        </w:rPr>
        <w:t xml:space="preserve"> </w:t>
      </w:r>
    </w:p>
    <w:p w:rsidR="004411F7" w:rsidRPr="00E7614D" w:rsidRDefault="004411F7" w:rsidP="004411F7">
      <w:pPr>
        <w:pStyle w:val="NormalnyWeb"/>
        <w:spacing w:line="360" w:lineRule="auto"/>
        <w:ind w:firstLine="567"/>
        <w:jc w:val="both"/>
      </w:pPr>
      <w:r w:rsidRPr="00E7614D">
        <w:rPr>
          <w:color w:val="000000"/>
        </w:rPr>
        <w:t>Oświadczam, że wypełniłem obowiązki informacyjne przewidziane w art. 13 lub art. 14 RODO</w:t>
      </w:r>
      <w:r w:rsidRPr="00E7614D">
        <w:rPr>
          <w:color w:val="000000"/>
          <w:vertAlign w:val="superscript"/>
        </w:rPr>
        <w:t>1)</w:t>
      </w:r>
      <w:r w:rsidRPr="00E7614D">
        <w:rPr>
          <w:color w:val="000000"/>
        </w:rPr>
        <w:t xml:space="preserve"> wobec osób fizycznych, </w:t>
      </w:r>
      <w:r w:rsidRPr="00E7614D">
        <w:t>od których dane osobowe bezpośrednio lub pośrednio pozyskałem</w:t>
      </w:r>
      <w:r w:rsidRPr="00E7614D">
        <w:rPr>
          <w:color w:val="000000"/>
        </w:rPr>
        <w:t xml:space="preserve"> w celu ubiegania się o udzielenie zamówienia publicznego w niniejszym postępowaniu</w:t>
      </w:r>
      <w:r w:rsidRPr="00E7614D">
        <w:t>.*</w:t>
      </w: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Pr>
        <w:pStyle w:val="NormalnyWeb"/>
        <w:spacing w:line="360" w:lineRule="auto"/>
        <w:jc w:val="both"/>
        <w:rPr>
          <w:b/>
          <w:sz w:val="22"/>
          <w:szCs w:val="22"/>
        </w:rPr>
      </w:pPr>
    </w:p>
    <w:p w:rsidR="004411F7" w:rsidRPr="00E7614D" w:rsidRDefault="004411F7" w:rsidP="004411F7"/>
    <w:p w:rsidR="004411F7" w:rsidRPr="00E7614D" w:rsidRDefault="004411F7" w:rsidP="004411F7">
      <w:pPr>
        <w:pStyle w:val="NormalnyWeb"/>
        <w:spacing w:line="360" w:lineRule="auto"/>
        <w:jc w:val="both"/>
        <w:rPr>
          <w:color w:val="000000"/>
          <w:sz w:val="22"/>
          <w:szCs w:val="22"/>
        </w:rPr>
      </w:pPr>
      <w:r w:rsidRPr="00E7614D">
        <w:rPr>
          <w:color w:val="000000"/>
          <w:sz w:val="22"/>
          <w:szCs w:val="22"/>
        </w:rPr>
        <w:t>______________________________</w:t>
      </w:r>
    </w:p>
    <w:p w:rsidR="004411F7" w:rsidRPr="00E7614D" w:rsidRDefault="004411F7" w:rsidP="004411F7">
      <w:pPr>
        <w:pStyle w:val="NormalnyWeb"/>
        <w:spacing w:line="276" w:lineRule="auto"/>
        <w:ind w:left="142" w:hanging="142"/>
        <w:jc w:val="both"/>
        <w:rPr>
          <w:sz w:val="16"/>
          <w:szCs w:val="16"/>
        </w:rPr>
      </w:pPr>
    </w:p>
    <w:p w:rsidR="004411F7" w:rsidRPr="00E7614D" w:rsidRDefault="004411F7" w:rsidP="004411F7">
      <w:pPr>
        <w:pStyle w:val="Tekstprzypisudolnego"/>
        <w:jc w:val="both"/>
        <w:rPr>
          <w:sz w:val="16"/>
          <w:szCs w:val="16"/>
        </w:rPr>
      </w:pPr>
      <w:r w:rsidRPr="00E7614D">
        <w:rPr>
          <w:color w:val="000000"/>
          <w:sz w:val="22"/>
          <w:szCs w:val="22"/>
          <w:vertAlign w:val="superscript"/>
        </w:rPr>
        <w:t xml:space="preserve">1) </w:t>
      </w:r>
      <w:r w:rsidRPr="00E7614D">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4411F7" w:rsidRPr="00E7614D" w:rsidRDefault="004411F7" w:rsidP="004411F7">
      <w:pPr>
        <w:pStyle w:val="Tekstprzypisudolnego"/>
        <w:jc w:val="both"/>
        <w:rPr>
          <w:sz w:val="16"/>
          <w:szCs w:val="16"/>
        </w:rPr>
      </w:pPr>
    </w:p>
    <w:p w:rsidR="004411F7" w:rsidRPr="00E7614D" w:rsidRDefault="004411F7" w:rsidP="004411F7">
      <w:pPr>
        <w:pStyle w:val="NormalnyWeb"/>
        <w:spacing w:line="276" w:lineRule="auto"/>
        <w:ind w:left="142" w:hanging="142"/>
        <w:jc w:val="both"/>
        <w:rPr>
          <w:sz w:val="16"/>
          <w:szCs w:val="16"/>
        </w:rPr>
      </w:pPr>
      <w:r w:rsidRPr="00E7614D">
        <w:rPr>
          <w:color w:val="000000"/>
          <w:sz w:val="16"/>
          <w:szCs w:val="16"/>
        </w:rPr>
        <w:t xml:space="preserve">* W przypadku gdy wykonawca </w:t>
      </w:r>
      <w:r w:rsidRPr="00E7614D">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411F7" w:rsidRPr="00E7614D" w:rsidRDefault="004411F7" w:rsidP="004411F7">
      <w:pPr>
        <w:ind w:firstLine="1"/>
      </w:pPr>
    </w:p>
    <w:p w:rsidR="004411F7" w:rsidRPr="00E7614D" w:rsidRDefault="004411F7" w:rsidP="004411F7">
      <w:pPr>
        <w:jc w:val="center"/>
        <w:rPr>
          <w:b/>
        </w:rPr>
      </w:pPr>
    </w:p>
    <w:p w:rsidR="004411F7" w:rsidRPr="00E7614D" w:rsidRDefault="004411F7" w:rsidP="004411F7">
      <w:pPr>
        <w:jc w:val="center"/>
        <w:rPr>
          <w:b/>
        </w:rPr>
      </w:pPr>
    </w:p>
    <w:p w:rsidR="004411F7" w:rsidRPr="00E7614D" w:rsidRDefault="004411F7" w:rsidP="004411F7">
      <w:pPr>
        <w:jc w:val="center"/>
        <w:rPr>
          <w:b/>
        </w:rPr>
      </w:pPr>
    </w:p>
    <w:p w:rsidR="004411F7" w:rsidRPr="00E7614D" w:rsidRDefault="004411F7" w:rsidP="004411F7">
      <w:pPr>
        <w:spacing w:after="150"/>
        <w:jc w:val="right"/>
        <w:outlineLvl w:val="0"/>
      </w:pPr>
      <w:bookmarkStart w:id="20" w:name="_Toc516146979"/>
      <w:bookmarkStart w:id="21" w:name="_Toc518468057"/>
      <w:r w:rsidRPr="00E7614D">
        <w:rPr>
          <w:b/>
        </w:rPr>
        <w:t xml:space="preserve">Załącznik nr </w:t>
      </w:r>
      <w:r>
        <w:rPr>
          <w:b/>
        </w:rPr>
        <w:t>8</w:t>
      </w:r>
      <w:r w:rsidRPr="00E7614D">
        <w:rPr>
          <w:b/>
        </w:rPr>
        <w:t xml:space="preserve"> do SIWZ: Klauzula informacyjna RODO</w:t>
      </w:r>
      <w:bookmarkEnd w:id="20"/>
      <w:bookmarkEnd w:id="21"/>
    </w:p>
    <w:p w:rsidR="004411F7" w:rsidRPr="00E7614D" w:rsidRDefault="004411F7" w:rsidP="004411F7">
      <w:pPr>
        <w:ind w:firstLine="1"/>
      </w:pPr>
      <w:r w:rsidRPr="00E7614D">
        <w:tab/>
        <w:t xml:space="preserve">Zgodnie z art. 13 ust. 1 i 2 </w:t>
      </w:r>
      <w:r w:rsidRPr="00E7614D">
        <w:rPr>
          <w:rFonts w:eastAsia="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7614D">
        <w:t xml:space="preserve">dalej „RODO”, informuję, że: </w:t>
      </w:r>
    </w:p>
    <w:p w:rsidR="004411F7" w:rsidRPr="00E7614D" w:rsidRDefault="004411F7" w:rsidP="004411F7">
      <w:pPr>
        <w:ind w:firstLine="1"/>
        <w:jc w:val="both"/>
      </w:pPr>
    </w:p>
    <w:p w:rsidR="004411F7" w:rsidRPr="00E7614D" w:rsidRDefault="004411F7" w:rsidP="00B63912">
      <w:pPr>
        <w:numPr>
          <w:ilvl w:val="0"/>
          <w:numId w:val="56"/>
        </w:numPr>
        <w:suppressAutoHyphens/>
        <w:overflowPunct/>
        <w:autoSpaceDE/>
        <w:autoSpaceDN/>
        <w:adjustRightInd/>
        <w:ind w:left="284" w:hanging="284"/>
        <w:contextualSpacing/>
        <w:jc w:val="both"/>
        <w:textAlignment w:val="auto"/>
        <w:rPr>
          <w:sz w:val="22"/>
          <w:szCs w:val="22"/>
        </w:rPr>
      </w:pPr>
      <w:r w:rsidRPr="00E7614D">
        <w:rPr>
          <w:sz w:val="22"/>
          <w:szCs w:val="22"/>
        </w:rPr>
        <w:t xml:space="preserve">administratorem Pani/Pana danych osobowych jest </w:t>
      </w:r>
      <w:r w:rsidRPr="00E7614D">
        <w:rPr>
          <w:i/>
          <w:sz w:val="22"/>
          <w:szCs w:val="22"/>
        </w:rPr>
        <w:t xml:space="preserve"> </w:t>
      </w:r>
      <w:r w:rsidRPr="00E7614D">
        <w:rPr>
          <w:sz w:val="22"/>
          <w:szCs w:val="22"/>
        </w:rPr>
        <w:t>Gmina Miasto Sochaczew, adres: 1 Maja 16, 96-500 Sochaczew</w:t>
      </w:r>
      <w:r w:rsidRPr="00E7614D">
        <w:rPr>
          <w:rFonts w:eastAsia="Calibri"/>
          <w:sz w:val="22"/>
          <w:szCs w:val="22"/>
        </w:rPr>
        <w:t xml:space="preserve">, tel. 46 862-22-35 w. 347, </w:t>
      </w:r>
      <w:bookmarkStart w:id="22" w:name="_Hlk515263806"/>
      <w:r w:rsidRPr="00E7614D">
        <w:rPr>
          <w:rFonts w:eastAsia="Calibri"/>
          <w:sz w:val="22"/>
          <w:szCs w:val="22"/>
        </w:rPr>
        <w:t>adres e-mail:</w:t>
      </w:r>
      <w:bookmarkEnd w:id="22"/>
      <w:r w:rsidRPr="00E7614D">
        <w:rPr>
          <w:sz w:val="22"/>
          <w:szCs w:val="22"/>
          <w:shd w:val="clear" w:color="auto" w:fill="F5F5F5"/>
        </w:rPr>
        <w:t xml:space="preserve"> sekretariat</w:t>
      </w:r>
      <w:r w:rsidRPr="00E7614D">
        <w:rPr>
          <w:rFonts w:eastAsia="Calibri"/>
          <w:sz w:val="22"/>
          <w:szCs w:val="22"/>
        </w:rPr>
        <w:t>@sochaczew.pl;</w:t>
      </w:r>
    </w:p>
    <w:p w:rsidR="004411F7" w:rsidRPr="00E7614D" w:rsidRDefault="004411F7" w:rsidP="00B63912">
      <w:pPr>
        <w:numPr>
          <w:ilvl w:val="0"/>
          <w:numId w:val="56"/>
        </w:numPr>
        <w:suppressAutoHyphens/>
        <w:overflowPunct/>
        <w:autoSpaceDE/>
        <w:autoSpaceDN/>
        <w:adjustRightInd/>
        <w:ind w:left="284" w:hanging="284"/>
        <w:contextualSpacing/>
        <w:jc w:val="both"/>
        <w:textAlignment w:val="auto"/>
        <w:rPr>
          <w:spacing w:val="-4"/>
          <w:sz w:val="22"/>
          <w:szCs w:val="22"/>
        </w:rPr>
      </w:pPr>
      <w:r w:rsidRPr="00E7614D">
        <w:rPr>
          <w:spacing w:val="-6"/>
          <w:sz w:val="22"/>
          <w:szCs w:val="22"/>
        </w:rPr>
        <w:t xml:space="preserve">inspektorem ochrony danych osobowych w Gminie Miasto Sochaczew jest Pan Włodzimierz Boczkowski, tel.: </w:t>
      </w:r>
      <w:r w:rsidRPr="00E7614D">
        <w:rPr>
          <w:sz w:val="22"/>
          <w:szCs w:val="22"/>
          <w:shd w:val="clear" w:color="auto" w:fill="FFFFFF"/>
        </w:rPr>
        <w:t>(46) 8622730 w. 309</w:t>
      </w:r>
      <w:r w:rsidRPr="00E7614D">
        <w:rPr>
          <w:spacing w:val="-6"/>
          <w:sz w:val="22"/>
          <w:szCs w:val="22"/>
        </w:rPr>
        <w:t xml:space="preserve">, </w:t>
      </w:r>
      <w:r w:rsidRPr="00E7614D">
        <w:rPr>
          <w:spacing w:val="-4"/>
          <w:sz w:val="22"/>
          <w:szCs w:val="22"/>
        </w:rPr>
        <w:t>e-mail:</w:t>
      </w:r>
      <w:r w:rsidRPr="00E7614D">
        <w:rPr>
          <w:sz w:val="22"/>
          <w:szCs w:val="22"/>
        </w:rPr>
        <w:t xml:space="preserve"> </w:t>
      </w:r>
      <w:r w:rsidRPr="00E7614D">
        <w:rPr>
          <w:spacing w:val="-4"/>
          <w:sz w:val="22"/>
          <w:szCs w:val="22"/>
        </w:rPr>
        <w:t>oin@sochaczew.pl</w:t>
      </w:r>
      <w:r w:rsidRPr="00E7614D">
        <w:rPr>
          <w:rFonts w:eastAsia="Calibri"/>
          <w:spacing w:val="-4"/>
          <w:sz w:val="22"/>
          <w:szCs w:val="22"/>
        </w:rPr>
        <w:t xml:space="preserve">, </w:t>
      </w:r>
      <w:r w:rsidRPr="00E7614D">
        <w:rPr>
          <w:spacing w:val="-4"/>
          <w:sz w:val="22"/>
          <w:szCs w:val="22"/>
        </w:rPr>
        <w:t xml:space="preserve">adres: </w:t>
      </w:r>
      <w:r w:rsidRPr="00E7614D">
        <w:rPr>
          <w:sz w:val="22"/>
          <w:szCs w:val="22"/>
        </w:rPr>
        <w:t>1 Maja 16, 96-500 Sochaczew</w:t>
      </w:r>
      <w:r w:rsidRPr="00E7614D">
        <w:rPr>
          <w:spacing w:val="-4"/>
          <w:sz w:val="22"/>
          <w:szCs w:val="22"/>
        </w:rPr>
        <w:t>;</w:t>
      </w:r>
    </w:p>
    <w:p w:rsidR="004411F7" w:rsidRPr="00E7614D" w:rsidRDefault="004411F7" w:rsidP="00B63912">
      <w:pPr>
        <w:numPr>
          <w:ilvl w:val="0"/>
          <w:numId w:val="56"/>
        </w:numPr>
        <w:suppressAutoHyphens/>
        <w:overflowPunct/>
        <w:autoSpaceDE/>
        <w:autoSpaceDN/>
        <w:adjustRightInd/>
        <w:ind w:left="284" w:hanging="284"/>
        <w:contextualSpacing/>
        <w:jc w:val="both"/>
        <w:textAlignment w:val="auto"/>
        <w:rPr>
          <w:spacing w:val="-4"/>
          <w:sz w:val="22"/>
          <w:szCs w:val="22"/>
        </w:rPr>
      </w:pPr>
      <w:r w:rsidRPr="00E7614D">
        <w:rPr>
          <w:sz w:val="22"/>
          <w:szCs w:val="22"/>
        </w:rPr>
        <w:t>Pani/Pana dane osobowe przetwarzane będą na podstawie art. 6 ust. 1 lit. c</w:t>
      </w:r>
      <w:r w:rsidRPr="00E7614D">
        <w:rPr>
          <w:i/>
          <w:sz w:val="22"/>
          <w:szCs w:val="22"/>
        </w:rPr>
        <w:t xml:space="preserve"> </w:t>
      </w:r>
      <w:r w:rsidRPr="00E7614D">
        <w:rPr>
          <w:sz w:val="22"/>
          <w:szCs w:val="22"/>
        </w:rPr>
        <w:t xml:space="preserve">RODO w celu </w:t>
      </w:r>
      <w:r w:rsidRPr="00E7614D">
        <w:rPr>
          <w:rFonts w:eastAsia="Calibri"/>
          <w:sz w:val="22"/>
          <w:szCs w:val="22"/>
        </w:rPr>
        <w:t xml:space="preserve">związanym z postępowaniem o udzielenie zamówienia publicznego na </w:t>
      </w:r>
      <w:r w:rsidRPr="00E7614D">
        <w:rPr>
          <w:sz w:val="22"/>
          <w:szCs w:val="22"/>
        </w:rPr>
        <w:t>ubezpieczenie następstw nieszczęśliwych wypadków dzieci, młodzieży i personelu oraz ubezpieczenie odpowiedzialności cywilnej nauczycieli i dyrektora jednostek oświatowych Gminy Miasto Sochaczew</w:t>
      </w:r>
      <w:r w:rsidRPr="00E7614D">
        <w:rPr>
          <w:rFonts w:eastAsia="Calibri"/>
          <w:sz w:val="22"/>
          <w:szCs w:val="22"/>
        </w:rPr>
        <w:t>;</w:t>
      </w:r>
    </w:p>
    <w:p w:rsidR="004411F7" w:rsidRPr="00E7614D" w:rsidRDefault="004411F7" w:rsidP="00B63912">
      <w:pPr>
        <w:numPr>
          <w:ilvl w:val="0"/>
          <w:numId w:val="56"/>
        </w:numPr>
        <w:suppressAutoHyphens/>
        <w:overflowPunct/>
        <w:autoSpaceDE/>
        <w:autoSpaceDN/>
        <w:adjustRightInd/>
        <w:ind w:left="284" w:hanging="284"/>
        <w:contextualSpacing/>
        <w:jc w:val="both"/>
        <w:textAlignment w:val="auto"/>
        <w:rPr>
          <w:sz w:val="22"/>
          <w:szCs w:val="22"/>
        </w:rPr>
      </w:pPr>
      <w:r w:rsidRPr="00E7614D">
        <w:rPr>
          <w:sz w:val="22"/>
          <w:szCs w:val="22"/>
        </w:rPr>
        <w:t xml:space="preserve">odbiorcami Pani/Pana danych osobowych będą osoby lub podmioty, którym udostępniona zostanie dokumentacja postępowania w oparciu o art. 8 oraz art. 96 ust. 3 ustawy z dnia </w:t>
      </w:r>
      <w:r w:rsidRPr="00E7614D">
        <w:rPr>
          <w:sz w:val="22"/>
          <w:szCs w:val="22"/>
        </w:rPr>
        <w:br/>
        <w:t xml:space="preserve">29 stycznia 2004 r. – Prawo zamówień publicznych (Dz. U. z 2017 r. poz. 1579 i 2018);  </w:t>
      </w:r>
    </w:p>
    <w:p w:rsidR="004411F7" w:rsidRPr="00E7614D" w:rsidRDefault="004411F7" w:rsidP="00B63912">
      <w:pPr>
        <w:numPr>
          <w:ilvl w:val="0"/>
          <w:numId w:val="56"/>
        </w:numPr>
        <w:suppressAutoHyphens/>
        <w:overflowPunct/>
        <w:autoSpaceDE/>
        <w:autoSpaceDN/>
        <w:adjustRightInd/>
        <w:ind w:left="284" w:hanging="284"/>
        <w:contextualSpacing/>
        <w:jc w:val="both"/>
        <w:textAlignment w:val="auto"/>
        <w:rPr>
          <w:sz w:val="22"/>
          <w:szCs w:val="22"/>
        </w:rPr>
      </w:pPr>
      <w:r w:rsidRPr="00E7614D">
        <w:rPr>
          <w:sz w:val="22"/>
          <w:szCs w:val="22"/>
        </w:rPr>
        <w:t xml:space="preserve">Pani/Pana dane osobowe będą przechowywane, zgodnie z art. 97 ust. 1 ustawy Prawo zamówień publicznych, przez okres 4 lat od dnia zakończenia postępowania o udzielenie zamówienia, </w:t>
      </w:r>
      <w:r w:rsidRPr="00E7614D">
        <w:rPr>
          <w:sz w:val="22"/>
          <w:szCs w:val="22"/>
        </w:rPr>
        <w:br/>
        <w:t>a jeżeli czas trwania umowy przekracza 4 lata, okres przechowywania obejmuje cały czas trwania umowy;</w:t>
      </w:r>
    </w:p>
    <w:p w:rsidR="004411F7" w:rsidRPr="00E7614D" w:rsidRDefault="004411F7" w:rsidP="00B63912">
      <w:pPr>
        <w:numPr>
          <w:ilvl w:val="0"/>
          <w:numId w:val="56"/>
        </w:numPr>
        <w:suppressAutoHyphens/>
        <w:overflowPunct/>
        <w:autoSpaceDE/>
        <w:autoSpaceDN/>
        <w:adjustRightInd/>
        <w:ind w:left="284" w:hanging="284"/>
        <w:contextualSpacing/>
        <w:jc w:val="both"/>
        <w:textAlignment w:val="auto"/>
        <w:rPr>
          <w:b/>
          <w:i/>
          <w:sz w:val="22"/>
          <w:szCs w:val="22"/>
        </w:rPr>
      </w:pPr>
      <w:r w:rsidRPr="00E7614D">
        <w:rPr>
          <w:sz w:val="22"/>
          <w:szCs w:val="22"/>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4411F7" w:rsidRPr="00E7614D" w:rsidRDefault="004411F7" w:rsidP="00B63912">
      <w:pPr>
        <w:numPr>
          <w:ilvl w:val="0"/>
          <w:numId w:val="56"/>
        </w:numPr>
        <w:suppressAutoHyphens/>
        <w:overflowPunct/>
        <w:autoSpaceDE/>
        <w:autoSpaceDN/>
        <w:adjustRightInd/>
        <w:ind w:left="284" w:hanging="284"/>
        <w:contextualSpacing/>
        <w:jc w:val="both"/>
        <w:textAlignment w:val="auto"/>
        <w:rPr>
          <w:rFonts w:eastAsia="Calibri"/>
          <w:sz w:val="22"/>
          <w:szCs w:val="22"/>
        </w:rPr>
      </w:pPr>
      <w:r w:rsidRPr="00E7614D">
        <w:rPr>
          <w:sz w:val="22"/>
          <w:szCs w:val="22"/>
        </w:rPr>
        <w:t>w odniesieniu do Pani/Pana danych osobowych decyzje nie będą podejmowane w sposób zautomatyzowany, stosowanie do art. 22 RODO;</w:t>
      </w:r>
    </w:p>
    <w:p w:rsidR="004411F7" w:rsidRPr="00E7614D" w:rsidRDefault="004411F7" w:rsidP="00B63912">
      <w:pPr>
        <w:numPr>
          <w:ilvl w:val="0"/>
          <w:numId w:val="56"/>
        </w:numPr>
        <w:suppressAutoHyphens/>
        <w:overflowPunct/>
        <w:autoSpaceDE/>
        <w:autoSpaceDN/>
        <w:adjustRightInd/>
        <w:ind w:left="284" w:hanging="284"/>
        <w:contextualSpacing/>
        <w:jc w:val="both"/>
        <w:textAlignment w:val="auto"/>
        <w:rPr>
          <w:sz w:val="22"/>
          <w:szCs w:val="22"/>
        </w:rPr>
      </w:pPr>
      <w:r w:rsidRPr="00E7614D">
        <w:rPr>
          <w:sz w:val="22"/>
          <w:szCs w:val="22"/>
        </w:rPr>
        <w:t>posiada Pani/Pan:</w:t>
      </w:r>
    </w:p>
    <w:p w:rsidR="004411F7" w:rsidRPr="00E7614D" w:rsidRDefault="004411F7" w:rsidP="00B63912">
      <w:pPr>
        <w:numPr>
          <w:ilvl w:val="0"/>
          <w:numId w:val="54"/>
        </w:numPr>
        <w:suppressAutoHyphens/>
        <w:overflowPunct/>
        <w:autoSpaceDE/>
        <w:autoSpaceDN/>
        <w:adjustRightInd/>
        <w:ind w:left="284" w:hanging="284"/>
        <w:contextualSpacing/>
        <w:jc w:val="both"/>
        <w:textAlignment w:val="auto"/>
        <w:rPr>
          <w:sz w:val="22"/>
          <w:szCs w:val="22"/>
        </w:rPr>
      </w:pPr>
      <w:r w:rsidRPr="00E7614D">
        <w:rPr>
          <w:sz w:val="22"/>
          <w:szCs w:val="22"/>
        </w:rPr>
        <w:t>na podstawie art. 15 RODO prawo dostępu do danych osobowych Pani/Pana dotyczących;</w:t>
      </w:r>
    </w:p>
    <w:p w:rsidR="004411F7" w:rsidRPr="00E7614D" w:rsidRDefault="004411F7" w:rsidP="00B63912">
      <w:pPr>
        <w:numPr>
          <w:ilvl w:val="0"/>
          <w:numId w:val="54"/>
        </w:numPr>
        <w:suppressAutoHyphens/>
        <w:overflowPunct/>
        <w:autoSpaceDE/>
        <w:autoSpaceDN/>
        <w:adjustRightInd/>
        <w:ind w:left="284" w:hanging="284"/>
        <w:contextualSpacing/>
        <w:jc w:val="both"/>
        <w:textAlignment w:val="auto"/>
        <w:rPr>
          <w:sz w:val="22"/>
          <w:szCs w:val="22"/>
        </w:rPr>
      </w:pPr>
      <w:r w:rsidRPr="00E7614D">
        <w:rPr>
          <w:sz w:val="22"/>
          <w:szCs w:val="22"/>
        </w:rPr>
        <w:t>na podstawie art. 16 RODO prawo do sprostowania Pani/Pana danych osobowych*;</w:t>
      </w:r>
    </w:p>
    <w:p w:rsidR="004411F7" w:rsidRPr="00E7614D" w:rsidRDefault="004411F7" w:rsidP="00B63912">
      <w:pPr>
        <w:numPr>
          <w:ilvl w:val="0"/>
          <w:numId w:val="54"/>
        </w:numPr>
        <w:suppressAutoHyphens/>
        <w:overflowPunct/>
        <w:autoSpaceDE/>
        <w:autoSpaceDN/>
        <w:adjustRightInd/>
        <w:ind w:left="284" w:hanging="284"/>
        <w:contextualSpacing/>
        <w:jc w:val="both"/>
        <w:textAlignment w:val="auto"/>
        <w:rPr>
          <w:sz w:val="22"/>
          <w:szCs w:val="22"/>
        </w:rPr>
      </w:pPr>
      <w:r w:rsidRPr="00E7614D">
        <w:rPr>
          <w:sz w:val="22"/>
          <w:szCs w:val="22"/>
        </w:rPr>
        <w:t xml:space="preserve">na podstawie art. 18 RODO prawo żądania od administratora ograniczenia przetwarzania danych osobowych z zastrzeżeniem przypadków, o których mowa w art. 18 ust. 2 RODO**;  </w:t>
      </w:r>
    </w:p>
    <w:p w:rsidR="004411F7" w:rsidRPr="00E7614D" w:rsidRDefault="004411F7" w:rsidP="00B63912">
      <w:pPr>
        <w:numPr>
          <w:ilvl w:val="0"/>
          <w:numId w:val="54"/>
        </w:numPr>
        <w:suppressAutoHyphens/>
        <w:overflowPunct/>
        <w:autoSpaceDE/>
        <w:autoSpaceDN/>
        <w:adjustRightInd/>
        <w:ind w:left="284" w:hanging="284"/>
        <w:contextualSpacing/>
        <w:jc w:val="both"/>
        <w:textAlignment w:val="auto"/>
        <w:rPr>
          <w:i/>
          <w:sz w:val="22"/>
          <w:szCs w:val="22"/>
        </w:rPr>
      </w:pPr>
      <w:r w:rsidRPr="00E7614D">
        <w:rPr>
          <w:sz w:val="22"/>
          <w:szCs w:val="22"/>
        </w:rPr>
        <w:t>prawo do wniesienia skargi do Prezesa Urzędu Ochrony Danych Osobowych, gdy uzna Pani/Pan, że przetwarzanie danych osobowych Pani/Pana dotyczących narusza przepisy RODO;</w:t>
      </w:r>
    </w:p>
    <w:p w:rsidR="004411F7" w:rsidRPr="00E7614D" w:rsidRDefault="004411F7" w:rsidP="00B63912">
      <w:pPr>
        <w:numPr>
          <w:ilvl w:val="0"/>
          <w:numId w:val="57"/>
        </w:numPr>
        <w:suppressAutoHyphens/>
        <w:overflowPunct/>
        <w:autoSpaceDE/>
        <w:autoSpaceDN/>
        <w:adjustRightInd/>
        <w:ind w:left="284" w:hanging="284"/>
        <w:contextualSpacing/>
        <w:jc w:val="both"/>
        <w:textAlignment w:val="auto"/>
        <w:rPr>
          <w:i/>
          <w:sz w:val="22"/>
          <w:szCs w:val="22"/>
        </w:rPr>
      </w:pPr>
      <w:r w:rsidRPr="00E7614D">
        <w:rPr>
          <w:sz w:val="22"/>
          <w:szCs w:val="22"/>
        </w:rPr>
        <w:t>nie przysługuje Pani/Panu:</w:t>
      </w:r>
    </w:p>
    <w:p w:rsidR="004411F7" w:rsidRPr="00E7614D" w:rsidRDefault="004411F7" w:rsidP="00B63912">
      <w:pPr>
        <w:numPr>
          <w:ilvl w:val="0"/>
          <w:numId w:val="55"/>
        </w:numPr>
        <w:suppressAutoHyphens/>
        <w:overflowPunct/>
        <w:autoSpaceDE/>
        <w:autoSpaceDN/>
        <w:adjustRightInd/>
        <w:ind w:left="284" w:hanging="284"/>
        <w:contextualSpacing/>
        <w:jc w:val="both"/>
        <w:textAlignment w:val="auto"/>
        <w:rPr>
          <w:i/>
          <w:sz w:val="22"/>
          <w:szCs w:val="22"/>
        </w:rPr>
      </w:pPr>
      <w:r w:rsidRPr="00E7614D">
        <w:rPr>
          <w:sz w:val="22"/>
          <w:szCs w:val="22"/>
        </w:rPr>
        <w:t>w związku z art. 17 ust. 3 lit. b, d lub e RODO prawo do usunięcia danych osobowych;</w:t>
      </w:r>
    </w:p>
    <w:p w:rsidR="004411F7" w:rsidRPr="00E7614D" w:rsidRDefault="004411F7" w:rsidP="00B63912">
      <w:pPr>
        <w:numPr>
          <w:ilvl w:val="0"/>
          <w:numId w:val="55"/>
        </w:numPr>
        <w:suppressAutoHyphens/>
        <w:overflowPunct/>
        <w:autoSpaceDE/>
        <w:autoSpaceDN/>
        <w:adjustRightInd/>
        <w:ind w:left="284" w:hanging="284"/>
        <w:contextualSpacing/>
        <w:jc w:val="both"/>
        <w:textAlignment w:val="auto"/>
        <w:rPr>
          <w:b/>
          <w:i/>
          <w:sz w:val="22"/>
          <w:szCs w:val="22"/>
        </w:rPr>
      </w:pPr>
      <w:r w:rsidRPr="00E7614D">
        <w:rPr>
          <w:sz w:val="22"/>
          <w:szCs w:val="22"/>
        </w:rPr>
        <w:t>prawo do przenoszenia danych osobowych, o którym mowa w art. 20 RODO;</w:t>
      </w:r>
    </w:p>
    <w:p w:rsidR="004411F7" w:rsidRPr="00E7614D" w:rsidRDefault="004411F7" w:rsidP="00B63912">
      <w:pPr>
        <w:numPr>
          <w:ilvl w:val="0"/>
          <w:numId w:val="55"/>
        </w:numPr>
        <w:suppressAutoHyphens/>
        <w:overflowPunct/>
        <w:autoSpaceDE/>
        <w:autoSpaceDN/>
        <w:adjustRightInd/>
        <w:ind w:left="284" w:hanging="284"/>
        <w:contextualSpacing/>
        <w:jc w:val="both"/>
        <w:textAlignment w:val="auto"/>
        <w:rPr>
          <w:i/>
          <w:sz w:val="22"/>
          <w:szCs w:val="22"/>
        </w:rPr>
      </w:pPr>
      <w:r w:rsidRPr="00E7614D">
        <w:rPr>
          <w:sz w:val="22"/>
          <w:szCs w:val="22"/>
        </w:rPr>
        <w:t xml:space="preserve">na podstawie art. 21 RODO prawo sprzeciwu, wobec przetwarzania danych osobowych, gdyż podstawą prawną przetwarzania Pani/Pana danych osobowych jest art. 6 ust. 1 lit. c RODO. </w:t>
      </w:r>
    </w:p>
    <w:p w:rsidR="004411F7" w:rsidRPr="00E7614D" w:rsidRDefault="004411F7" w:rsidP="004411F7">
      <w:pPr>
        <w:widowControl w:val="0"/>
        <w:tabs>
          <w:tab w:val="left" w:pos="567"/>
        </w:tabs>
        <w:ind w:right="-1"/>
        <w:jc w:val="both"/>
        <w:rPr>
          <w:rFonts w:eastAsia="Calibri"/>
          <w:b/>
          <w:bCs/>
          <w:sz w:val="22"/>
          <w:szCs w:val="22"/>
        </w:rPr>
      </w:pPr>
    </w:p>
    <w:p w:rsidR="004411F7" w:rsidRPr="00E7614D" w:rsidRDefault="004411F7" w:rsidP="004411F7">
      <w:pPr>
        <w:widowControl w:val="0"/>
        <w:tabs>
          <w:tab w:val="left" w:pos="567"/>
        </w:tabs>
        <w:ind w:right="-1"/>
        <w:jc w:val="both"/>
        <w:rPr>
          <w:rFonts w:eastAsia="Calibri"/>
          <w:bCs/>
          <w:i/>
          <w:spacing w:val="-6"/>
          <w:sz w:val="22"/>
          <w:szCs w:val="22"/>
        </w:rPr>
      </w:pPr>
      <w:r w:rsidRPr="00E7614D">
        <w:rPr>
          <w:rFonts w:eastAsia="Calibri"/>
          <w:bCs/>
          <w:i/>
          <w:spacing w:val="-6"/>
          <w:sz w:val="22"/>
          <w:szCs w:val="22"/>
          <w:vertAlign w:val="superscript"/>
        </w:rPr>
        <w:t xml:space="preserve">* </w:t>
      </w:r>
      <w:r w:rsidRPr="00E7614D">
        <w:rPr>
          <w:rFonts w:eastAsia="Calibri"/>
          <w:bCs/>
          <w:i/>
          <w:spacing w:val="-6"/>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E7614D">
        <w:rPr>
          <w:rFonts w:eastAsia="Calibri"/>
          <w:bCs/>
          <w:i/>
          <w:spacing w:val="-6"/>
          <w:sz w:val="22"/>
          <w:szCs w:val="22"/>
        </w:rPr>
        <w:t>Pzp</w:t>
      </w:r>
      <w:proofErr w:type="spellEnd"/>
      <w:r w:rsidRPr="00E7614D">
        <w:rPr>
          <w:rFonts w:eastAsia="Calibri"/>
          <w:bCs/>
          <w:i/>
          <w:spacing w:val="-6"/>
          <w:sz w:val="22"/>
          <w:szCs w:val="22"/>
        </w:rPr>
        <w:t xml:space="preserve"> oraz nie może naruszać integralności protokołu oraz jego załączników.</w:t>
      </w:r>
    </w:p>
    <w:p w:rsidR="004411F7" w:rsidRPr="00E7614D" w:rsidRDefault="004411F7" w:rsidP="004411F7">
      <w:pPr>
        <w:widowControl w:val="0"/>
        <w:tabs>
          <w:tab w:val="left" w:pos="567"/>
        </w:tabs>
        <w:ind w:right="-1"/>
        <w:jc w:val="both"/>
        <w:rPr>
          <w:rFonts w:eastAsia="Calibri"/>
          <w:bCs/>
          <w:i/>
          <w:spacing w:val="-6"/>
          <w:sz w:val="22"/>
          <w:szCs w:val="22"/>
        </w:rPr>
      </w:pPr>
      <w:r w:rsidRPr="00E7614D">
        <w:rPr>
          <w:rFonts w:eastAsia="Calibri"/>
          <w:bCs/>
          <w:i/>
          <w:spacing w:val="-6"/>
          <w:sz w:val="22"/>
          <w:szCs w:val="22"/>
          <w:vertAlign w:val="superscript"/>
        </w:rPr>
        <w:t xml:space="preserve">** </w:t>
      </w:r>
      <w:r w:rsidRPr="00E7614D">
        <w:rPr>
          <w:rFonts w:eastAsia="Calibri"/>
          <w:bCs/>
          <w:i/>
          <w:spacing w:val="-6"/>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411F7" w:rsidRPr="00E7614D" w:rsidRDefault="004411F7" w:rsidP="004411F7">
      <w:pPr>
        <w:jc w:val="center"/>
        <w:rPr>
          <w:b/>
        </w:rPr>
      </w:pPr>
    </w:p>
    <w:p w:rsidR="004411F7" w:rsidRPr="00E7614D" w:rsidRDefault="004411F7" w:rsidP="004411F7">
      <w:pPr>
        <w:jc w:val="center"/>
        <w:rPr>
          <w:b/>
        </w:rPr>
      </w:pPr>
    </w:p>
    <w:p w:rsidR="004411F7" w:rsidRDefault="004411F7" w:rsidP="004411F7">
      <w:pPr>
        <w:jc w:val="center"/>
        <w:rPr>
          <w:b/>
        </w:rPr>
      </w:pPr>
    </w:p>
    <w:p w:rsidR="004411F7" w:rsidRPr="00972BE3" w:rsidRDefault="004411F7" w:rsidP="004411F7">
      <w:pPr>
        <w:jc w:val="center"/>
        <w:rPr>
          <w:b/>
        </w:rPr>
      </w:pPr>
    </w:p>
    <w:p w:rsidR="004411F7" w:rsidRPr="00F83DA4" w:rsidRDefault="004411F7" w:rsidP="004411F7">
      <w:pPr>
        <w:jc w:val="center"/>
        <w:rPr>
          <w:b/>
          <w:color w:val="FF0000"/>
        </w:rPr>
      </w:pPr>
    </w:p>
    <w:p w:rsidR="004411F7" w:rsidRPr="00666D25" w:rsidRDefault="004411F7" w:rsidP="00666D25">
      <w:pPr>
        <w:shd w:val="clear" w:color="auto" w:fill="FFFFFF"/>
        <w:ind w:left="397"/>
        <w:jc w:val="both"/>
        <w:rPr>
          <w:sz w:val="24"/>
          <w:szCs w:val="24"/>
        </w:rPr>
      </w:pPr>
    </w:p>
    <w:p w:rsidR="00666D25" w:rsidRDefault="00666D25" w:rsidP="00666D25">
      <w:pPr>
        <w:ind w:left="397" w:right="-108"/>
        <w:jc w:val="center"/>
        <w:rPr>
          <w:b/>
          <w:sz w:val="24"/>
          <w:szCs w:val="24"/>
        </w:rPr>
      </w:pPr>
      <w:r>
        <w:rPr>
          <w:b/>
          <w:sz w:val="24"/>
          <w:szCs w:val="24"/>
        </w:rPr>
        <w:lastRenderedPageBreak/>
        <w:t xml:space="preserve">Załącznik nr </w:t>
      </w:r>
      <w:r w:rsidR="004411F7">
        <w:rPr>
          <w:b/>
          <w:sz w:val="24"/>
          <w:szCs w:val="24"/>
        </w:rPr>
        <w:t>9</w:t>
      </w:r>
    </w:p>
    <w:p w:rsidR="00666D25" w:rsidRDefault="00666D25" w:rsidP="00666D25">
      <w:pPr>
        <w:ind w:left="397" w:right="-108"/>
        <w:jc w:val="center"/>
        <w:rPr>
          <w:b/>
          <w:sz w:val="24"/>
          <w:szCs w:val="24"/>
        </w:rPr>
      </w:pPr>
      <w:r>
        <w:rPr>
          <w:b/>
          <w:sz w:val="24"/>
          <w:szCs w:val="24"/>
        </w:rPr>
        <w:t xml:space="preserve"> OPIS PRZEDMIOTU ZAMÓWIENIA</w:t>
      </w:r>
    </w:p>
    <w:p w:rsidR="00666D25" w:rsidRPr="00666D25" w:rsidRDefault="00666D25" w:rsidP="00666D25">
      <w:pPr>
        <w:ind w:left="397" w:right="-108"/>
        <w:jc w:val="center"/>
        <w:rPr>
          <w:b/>
          <w:sz w:val="24"/>
          <w:szCs w:val="24"/>
        </w:rPr>
      </w:pPr>
    </w:p>
    <w:p w:rsidR="00666D25" w:rsidRPr="00666D25" w:rsidRDefault="00666D25" w:rsidP="00666D25">
      <w:pPr>
        <w:ind w:left="397"/>
        <w:jc w:val="both"/>
        <w:rPr>
          <w:b/>
          <w:sz w:val="24"/>
          <w:szCs w:val="24"/>
        </w:rPr>
      </w:pPr>
      <w:r w:rsidRPr="00666D25">
        <w:rPr>
          <w:b/>
          <w:sz w:val="24"/>
          <w:szCs w:val="24"/>
        </w:rPr>
        <w:t xml:space="preserve">Nazwa zadania: </w:t>
      </w:r>
      <w:r w:rsidRPr="00666D25">
        <w:rPr>
          <w:sz w:val="24"/>
          <w:szCs w:val="24"/>
        </w:rPr>
        <w:t>„</w:t>
      </w:r>
      <w:r w:rsidRPr="00666D25">
        <w:rPr>
          <w:b/>
          <w:sz w:val="24"/>
          <w:szCs w:val="24"/>
        </w:rPr>
        <w:t xml:space="preserve">Pełnienie roli operatora obiektu </w:t>
      </w:r>
      <w:proofErr w:type="spellStart"/>
      <w:r w:rsidRPr="00666D25">
        <w:rPr>
          <w:b/>
          <w:sz w:val="24"/>
          <w:szCs w:val="24"/>
        </w:rPr>
        <w:t>Kramnic</w:t>
      </w:r>
      <w:proofErr w:type="spellEnd"/>
      <w:r w:rsidRPr="00666D25">
        <w:rPr>
          <w:b/>
          <w:sz w:val="24"/>
          <w:szCs w:val="24"/>
        </w:rPr>
        <w:t xml:space="preserve"> Miejskich stanowiącego  własność Gminy Miasto Sochaczew położonego w Sochaczewie przy zbiegu ulic: Wąskiej – 1 Maja – Warszawskiej.” </w:t>
      </w:r>
    </w:p>
    <w:p w:rsidR="00666D25" w:rsidRPr="00666D25" w:rsidRDefault="00666D25" w:rsidP="00666D25">
      <w:pPr>
        <w:ind w:left="397"/>
        <w:jc w:val="both"/>
        <w:rPr>
          <w:smallCaps/>
          <w:sz w:val="24"/>
          <w:szCs w:val="24"/>
        </w:rPr>
      </w:pPr>
    </w:p>
    <w:p w:rsidR="0064033A" w:rsidRPr="0020128B" w:rsidRDefault="0064033A" w:rsidP="0064033A">
      <w:pPr>
        <w:shd w:val="clear" w:color="auto" w:fill="FFFFFF"/>
        <w:ind w:left="397"/>
        <w:jc w:val="both"/>
      </w:pPr>
    </w:p>
    <w:p w:rsidR="0064033A" w:rsidRPr="0064033A" w:rsidRDefault="0064033A" w:rsidP="00B63912">
      <w:pPr>
        <w:numPr>
          <w:ilvl w:val="0"/>
          <w:numId w:val="30"/>
        </w:numPr>
        <w:overflowPunct/>
        <w:ind w:left="397" w:firstLine="0"/>
        <w:jc w:val="both"/>
        <w:textAlignment w:val="auto"/>
        <w:rPr>
          <w:b/>
          <w:bCs/>
          <w:sz w:val="24"/>
          <w:szCs w:val="24"/>
        </w:rPr>
      </w:pPr>
      <w:r w:rsidRPr="0064033A">
        <w:rPr>
          <w:b/>
          <w:bCs/>
          <w:sz w:val="24"/>
          <w:szCs w:val="24"/>
        </w:rPr>
        <w:t>Charakterystyka obiektu.</w:t>
      </w:r>
    </w:p>
    <w:p w:rsidR="0064033A" w:rsidRPr="0064033A" w:rsidRDefault="0064033A" w:rsidP="0064033A">
      <w:pPr>
        <w:ind w:left="397"/>
        <w:jc w:val="both"/>
        <w:rPr>
          <w:sz w:val="24"/>
          <w:szCs w:val="24"/>
        </w:rPr>
      </w:pPr>
      <w:r w:rsidRPr="0064033A">
        <w:rPr>
          <w:sz w:val="24"/>
          <w:szCs w:val="24"/>
        </w:rPr>
        <w:t xml:space="preserve">Obiekt położony na działce nr </w:t>
      </w:r>
      <w:proofErr w:type="spellStart"/>
      <w:r w:rsidRPr="0064033A">
        <w:rPr>
          <w:sz w:val="24"/>
          <w:szCs w:val="24"/>
        </w:rPr>
        <w:t>ewid</w:t>
      </w:r>
      <w:proofErr w:type="spellEnd"/>
      <w:r w:rsidRPr="0064033A">
        <w:rPr>
          <w:sz w:val="24"/>
          <w:szCs w:val="24"/>
        </w:rPr>
        <w:t xml:space="preserve">. 1702 przy zbiegu ulic: Wąska, 1 Maja i Warszawskiej w Sochaczewie jest zabytkiem wpisanym do rejestru zabytków pod nr 32 decyzją z dnia 20 grudnia 1961r. i tym samym podlega ochronie prawnej i jest objęty ścisłą ochroną konserwatorską. Obiekt objęty był 36-miesięczną gwarancją Wykonawcy.  </w:t>
      </w:r>
    </w:p>
    <w:p w:rsidR="0064033A" w:rsidRPr="0064033A" w:rsidRDefault="0064033A" w:rsidP="0064033A">
      <w:pPr>
        <w:ind w:left="397"/>
        <w:jc w:val="both"/>
        <w:rPr>
          <w:sz w:val="24"/>
          <w:szCs w:val="24"/>
        </w:rPr>
      </w:pPr>
      <w:r w:rsidRPr="0064033A">
        <w:rPr>
          <w:sz w:val="24"/>
          <w:szCs w:val="24"/>
        </w:rPr>
        <w:t xml:space="preserve">W związku z adaptacją przedmiotowego zabytku zmieniono układ </w:t>
      </w:r>
      <w:proofErr w:type="spellStart"/>
      <w:r w:rsidRPr="0064033A">
        <w:rPr>
          <w:sz w:val="24"/>
          <w:szCs w:val="24"/>
        </w:rPr>
        <w:t>funkcjonalno</w:t>
      </w:r>
      <w:proofErr w:type="spellEnd"/>
      <w:r w:rsidRPr="0064033A">
        <w:rPr>
          <w:sz w:val="24"/>
          <w:szCs w:val="24"/>
        </w:rPr>
        <w:t xml:space="preserve"> użytkowy obiektu:</w:t>
      </w:r>
    </w:p>
    <w:p w:rsidR="0064033A" w:rsidRPr="0064033A" w:rsidRDefault="0064033A" w:rsidP="00B63912">
      <w:pPr>
        <w:numPr>
          <w:ilvl w:val="0"/>
          <w:numId w:val="31"/>
        </w:numPr>
        <w:overflowPunct/>
        <w:autoSpaceDE/>
        <w:autoSpaceDN/>
        <w:adjustRightInd/>
        <w:ind w:left="397" w:firstLine="0"/>
        <w:jc w:val="both"/>
        <w:textAlignment w:val="auto"/>
        <w:rPr>
          <w:sz w:val="24"/>
          <w:szCs w:val="24"/>
        </w:rPr>
      </w:pPr>
      <w:r w:rsidRPr="0064033A">
        <w:rPr>
          <w:sz w:val="24"/>
          <w:szCs w:val="24"/>
        </w:rPr>
        <w:t>Przywrócono wjazd z ulicy Wąskiej;</w:t>
      </w:r>
    </w:p>
    <w:p w:rsidR="0064033A" w:rsidRPr="0064033A" w:rsidRDefault="0064033A" w:rsidP="00B63912">
      <w:pPr>
        <w:numPr>
          <w:ilvl w:val="0"/>
          <w:numId w:val="31"/>
        </w:numPr>
        <w:overflowPunct/>
        <w:autoSpaceDE/>
        <w:autoSpaceDN/>
        <w:adjustRightInd/>
        <w:ind w:left="397" w:firstLine="0"/>
        <w:jc w:val="both"/>
        <w:textAlignment w:val="auto"/>
        <w:rPr>
          <w:sz w:val="24"/>
          <w:szCs w:val="24"/>
        </w:rPr>
      </w:pPr>
      <w:r w:rsidRPr="0064033A">
        <w:rPr>
          <w:sz w:val="24"/>
          <w:szCs w:val="24"/>
        </w:rPr>
        <w:t>Wydzielono powierzchnie magazynowe oraz techniczne na poziomie piwnicy;</w:t>
      </w:r>
    </w:p>
    <w:p w:rsidR="0064033A" w:rsidRPr="0064033A" w:rsidRDefault="0064033A" w:rsidP="00B63912">
      <w:pPr>
        <w:numPr>
          <w:ilvl w:val="0"/>
          <w:numId w:val="31"/>
        </w:numPr>
        <w:overflowPunct/>
        <w:autoSpaceDE/>
        <w:autoSpaceDN/>
        <w:adjustRightInd/>
        <w:ind w:left="397" w:firstLine="0"/>
        <w:jc w:val="both"/>
        <w:textAlignment w:val="auto"/>
        <w:rPr>
          <w:sz w:val="24"/>
          <w:szCs w:val="24"/>
        </w:rPr>
      </w:pPr>
      <w:r w:rsidRPr="0064033A">
        <w:rPr>
          <w:sz w:val="24"/>
          <w:szCs w:val="24"/>
        </w:rPr>
        <w:t>Wybudowano patio zadaszone szklanym dachem połączone komunikacją wewnętrzną z budynkiem istniejącym;</w:t>
      </w:r>
    </w:p>
    <w:p w:rsidR="0064033A" w:rsidRPr="0064033A" w:rsidRDefault="0064033A" w:rsidP="00B63912">
      <w:pPr>
        <w:numPr>
          <w:ilvl w:val="0"/>
          <w:numId w:val="31"/>
        </w:numPr>
        <w:overflowPunct/>
        <w:autoSpaceDE/>
        <w:autoSpaceDN/>
        <w:adjustRightInd/>
        <w:ind w:left="397" w:firstLine="0"/>
        <w:jc w:val="both"/>
        <w:textAlignment w:val="auto"/>
        <w:rPr>
          <w:sz w:val="24"/>
          <w:szCs w:val="24"/>
        </w:rPr>
      </w:pPr>
      <w:r w:rsidRPr="0064033A">
        <w:rPr>
          <w:sz w:val="24"/>
          <w:szCs w:val="24"/>
        </w:rPr>
        <w:t>Wydzielono przestrzeń restauracji wraz z kawiarnią;</w:t>
      </w:r>
    </w:p>
    <w:p w:rsidR="0064033A" w:rsidRPr="0064033A" w:rsidRDefault="0064033A" w:rsidP="00B63912">
      <w:pPr>
        <w:numPr>
          <w:ilvl w:val="0"/>
          <w:numId w:val="31"/>
        </w:numPr>
        <w:overflowPunct/>
        <w:autoSpaceDE/>
        <w:autoSpaceDN/>
        <w:adjustRightInd/>
        <w:ind w:left="397" w:firstLine="0"/>
        <w:jc w:val="both"/>
        <w:textAlignment w:val="auto"/>
        <w:rPr>
          <w:sz w:val="24"/>
          <w:szCs w:val="24"/>
        </w:rPr>
      </w:pPr>
      <w:r w:rsidRPr="0064033A">
        <w:rPr>
          <w:sz w:val="24"/>
          <w:szCs w:val="24"/>
        </w:rPr>
        <w:t>Wybudowano zaplecze kuchenne (wykaz pomieszczeń i wykaz wymaganego wyposażenia – projekt budowlany str. 49 i 50 );</w:t>
      </w:r>
    </w:p>
    <w:p w:rsidR="0064033A" w:rsidRPr="0064033A" w:rsidRDefault="0064033A" w:rsidP="00B63912">
      <w:pPr>
        <w:numPr>
          <w:ilvl w:val="0"/>
          <w:numId w:val="31"/>
        </w:numPr>
        <w:overflowPunct/>
        <w:autoSpaceDE/>
        <w:autoSpaceDN/>
        <w:adjustRightInd/>
        <w:ind w:left="397" w:firstLine="0"/>
        <w:jc w:val="both"/>
        <w:textAlignment w:val="auto"/>
        <w:rPr>
          <w:sz w:val="24"/>
          <w:szCs w:val="24"/>
        </w:rPr>
      </w:pPr>
      <w:r w:rsidRPr="0064033A">
        <w:rPr>
          <w:sz w:val="24"/>
          <w:szCs w:val="24"/>
        </w:rPr>
        <w:t xml:space="preserve">Wydzielono sanitariaty  na potrzeby restauracji ogólnodostępne na poziomie piwnicy, oraz dla osób niepełnosprawnych na poziomie I </w:t>
      </w:r>
      <w:proofErr w:type="spellStart"/>
      <w:r w:rsidRPr="0064033A">
        <w:rPr>
          <w:sz w:val="24"/>
          <w:szCs w:val="24"/>
        </w:rPr>
        <w:t>i</w:t>
      </w:r>
      <w:proofErr w:type="spellEnd"/>
      <w:r w:rsidRPr="0064033A">
        <w:rPr>
          <w:sz w:val="24"/>
          <w:szCs w:val="24"/>
        </w:rPr>
        <w:t xml:space="preserve"> II piętra na potrzeby biblioteki i pomieszczeń biurowych;</w:t>
      </w:r>
    </w:p>
    <w:p w:rsidR="0064033A" w:rsidRPr="0064033A" w:rsidRDefault="0064033A" w:rsidP="00B63912">
      <w:pPr>
        <w:numPr>
          <w:ilvl w:val="0"/>
          <w:numId w:val="31"/>
        </w:numPr>
        <w:overflowPunct/>
        <w:autoSpaceDE/>
        <w:autoSpaceDN/>
        <w:adjustRightInd/>
        <w:ind w:left="397" w:firstLine="0"/>
        <w:jc w:val="both"/>
        <w:textAlignment w:val="auto"/>
        <w:rPr>
          <w:sz w:val="24"/>
          <w:szCs w:val="24"/>
        </w:rPr>
      </w:pPr>
      <w:r w:rsidRPr="0064033A">
        <w:rPr>
          <w:sz w:val="24"/>
          <w:szCs w:val="24"/>
        </w:rPr>
        <w:t xml:space="preserve">Wydzielono pomieszczenia biurowe na poziomie I </w:t>
      </w:r>
      <w:proofErr w:type="spellStart"/>
      <w:r w:rsidRPr="0064033A">
        <w:rPr>
          <w:sz w:val="24"/>
          <w:szCs w:val="24"/>
        </w:rPr>
        <w:t>i</w:t>
      </w:r>
      <w:proofErr w:type="spellEnd"/>
      <w:r w:rsidRPr="0064033A">
        <w:rPr>
          <w:sz w:val="24"/>
          <w:szCs w:val="24"/>
        </w:rPr>
        <w:t xml:space="preserve"> II piętra;</w:t>
      </w:r>
    </w:p>
    <w:p w:rsidR="0064033A" w:rsidRPr="0064033A" w:rsidRDefault="0064033A" w:rsidP="00B63912">
      <w:pPr>
        <w:numPr>
          <w:ilvl w:val="0"/>
          <w:numId w:val="31"/>
        </w:numPr>
        <w:overflowPunct/>
        <w:autoSpaceDE/>
        <w:autoSpaceDN/>
        <w:adjustRightInd/>
        <w:ind w:left="397" w:firstLine="0"/>
        <w:jc w:val="both"/>
        <w:textAlignment w:val="auto"/>
        <w:rPr>
          <w:sz w:val="24"/>
          <w:szCs w:val="24"/>
        </w:rPr>
      </w:pPr>
      <w:r w:rsidRPr="0064033A">
        <w:rPr>
          <w:sz w:val="24"/>
          <w:szCs w:val="24"/>
        </w:rPr>
        <w:t>Wydzielono 7 lokali usługowych na parterze;</w:t>
      </w:r>
    </w:p>
    <w:p w:rsidR="0064033A" w:rsidRPr="0064033A" w:rsidRDefault="0064033A" w:rsidP="00B63912">
      <w:pPr>
        <w:numPr>
          <w:ilvl w:val="0"/>
          <w:numId w:val="31"/>
        </w:numPr>
        <w:overflowPunct/>
        <w:autoSpaceDE/>
        <w:autoSpaceDN/>
        <w:adjustRightInd/>
        <w:ind w:left="397" w:firstLine="0"/>
        <w:jc w:val="both"/>
        <w:textAlignment w:val="auto"/>
        <w:rPr>
          <w:sz w:val="24"/>
          <w:szCs w:val="24"/>
        </w:rPr>
      </w:pPr>
      <w:r w:rsidRPr="0064033A">
        <w:rPr>
          <w:sz w:val="24"/>
          <w:szCs w:val="24"/>
        </w:rPr>
        <w:t>Wybudowano kotłownię gazową na II piętrze;</w:t>
      </w:r>
    </w:p>
    <w:p w:rsidR="0064033A" w:rsidRPr="0064033A" w:rsidRDefault="0064033A" w:rsidP="00B63912">
      <w:pPr>
        <w:numPr>
          <w:ilvl w:val="0"/>
          <w:numId w:val="31"/>
        </w:numPr>
        <w:tabs>
          <w:tab w:val="left" w:pos="1560"/>
        </w:tabs>
        <w:overflowPunct/>
        <w:autoSpaceDE/>
        <w:autoSpaceDN/>
        <w:adjustRightInd/>
        <w:ind w:left="397" w:firstLine="0"/>
        <w:jc w:val="both"/>
        <w:textAlignment w:val="auto"/>
        <w:rPr>
          <w:sz w:val="24"/>
          <w:szCs w:val="24"/>
        </w:rPr>
      </w:pPr>
      <w:r w:rsidRPr="0064033A">
        <w:rPr>
          <w:sz w:val="24"/>
          <w:szCs w:val="24"/>
        </w:rPr>
        <w:t>Wydzielono pomieszczenie śmietnika ogólnodostępnego;</w:t>
      </w:r>
    </w:p>
    <w:p w:rsidR="0064033A" w:rsidRPr="0064033A" w:rsidRDefault="0064033A" w:rsidP="00B63912">
      <w:pPr>
        <w:numPr>
          <w:ilvl w:val="0"/>
          <w:numId w:val="31"/>
        </w:numPr>
        <w:tabs>
          <w:tab w:val="left" w:pos="1560"/>
        </w:tabs>
        <w:overflowPunct/>
        <w:autoSpaceDE/>
        <w:autoSpaceDN/>
        <w:adjustRightInd/>
        <w:ind w:left="397" w:firstLine="0"/>
        <w:jc w:val="both"/>
        <w:textAlignment w:val="auto"/>
        <w:rPr>
          <w:sz w:val="24"/>
          <w:szCs w:val="24"/>
        </w:rPr>
      </w:pPr>
      <w:r w:rsidRPr="0064033A">
        <w:rPr>
          <w:sz w:val="24"/>
          <w:szCs w:val="24"/>
        </w:rPr>
        <w:t>Wybudowano przestronną bibliotekę wraz z czytelnią ze stanowiskami komputerowymi ( I piętro);</w:t>
      </w:r>
    </w:p>
    <w:p w:rsidR="0064033A" w:rsidRPr="0064033A" w:rsidRDefault="0064033A" w:rsidP="0064033A">
      <w:pPr>
        <w:ind w:left="397"/>
        <w:jc w:val="both"/>
        <w:rPr>
          <w:sz w:val="24"/>
          <w:szCs w:val="24"/>
        </w:rPr>
      </w:pPr>
      <w:r w:rsidRPr="0064033A">
        <w:rPr>
          <w:sz w:val="24"/>
          <w:szCs w:val="24"/>
        </w:rPr>
        <w:t>Budynek wyposażony jest w instalacje:</w:t>
      </w:r>
    </w:p>
    <w:p w:rsidR="0064033A" w:rsidRPr="0064033A" w:rsidRDefault="0064033A" w:rsidP="00B63912">
      <w:pPr>
        <w:numPr>
          <w:ilvl w:val="0"/>
          <w:numId w:val="32"/>
        </w:numPr>
        <w:tabs>
          <w:tab w:val="left" w:pos="1843"/>
        </w:tabs>
        <w:overflowPunct/>
        <w:autoSpaceDE/>
        <w:autoSpaceDN/>
        <w:adjustRightInd/>
        <w:ind w:left="397" w:firstLine="0"/>
        <w:jc w:val="both"/>
        <w:textAlignment w:val="auto"/>
        <w:rPr>
          <w:sz w:val="24"/>
          <w:szCs w:val="24"/>
        </w:rPr>
      </w:pPr>
      <w:proofErr w:type="spellStart"/>
      <w:r w:rsidRPr="0064033A">
        <w:rPr>
          <w:sz w:val="24"/>
          <w:szCs w:val="24"/>
        </w:rPr>
        <w:t>wodno</w:t>
      </w:r>
      <w:proofErr w:type="spellEnd"/>
      <w:r w:rsidRPr="0064033A">
        <w:rPr>
          <w:sz w:val="24"/>
          <w:szCs w:val="24"/>
        </w:rPr>
        <w:t xml:space="preserve"> – kanalizacyjną,</w:t>
      </w:r>
    </w:p>
    <w:p w:rsidR="0064033A" w:rsidRPr="0064033A" w:rsidRDefault="0064033A" w:rsidP="00B63912">
      <w:pPr>
        <w:numPr>
          <w:ilvl w:val="0"/>
          <w:numId w:val="32"/>
        </w:numPr>
        <w:tabs>
          <w:tab w:val="left" w:pos="1843"/>
        </w:tabs>
        <w:overflowPunct/>
        <w:autoSpaceDE/>
        <w:autoSpaceDN/>
        <w:adjustRightInd/>
        <w:ind w:left="397" w:firstLine="0"/>
        <w:jc w:val="both"/>
        <w:textAlignment w:val="auto"/>
        <w:rPr>
          <w:sz w:val="24"/>
          <w:szCs w:val="24"/>
        </w:rPr>
      </w:pPr>
      <w:r w:rsidRPr="0064033A">
        <w:rPr>
          <w:sz w:val="24"/>
          <w:szCs w:val="24"/>
        </w:rPr>
        <w:t>centralnego ogrzewania,</w:t>
      </w:r>
    </w:p>
    <w:p w:rsidR="0064033A" w:rsidRPr="0064033A" w:rsidRDefault="0064033A" w:rsidP="00B63912">
      <w:pPr>
        <w:numPr>
          <w:ilvl w:val="0"/>
          <w:numId w:val="32"/>
        </w:numPr>
        <w:tabs>
          <w:tab w:val="left" w:pos="1843"/>
        </w:tabs>
        <w:overflowPunct/>
        <w:autoSpaceDE/>
        <w:autoSpaceDN/>
        <w:adjustRightInd/>
        <w:ind w:left="397" w:firstLine="0"/>
        <w:jc w:val="both"/>
        <w:textAlignment w:val="auto"/>
        <w:rPr>
          <w:sz w:val="24"/>
          <w:szCs w:val="24"/>
        </w:rPr>
      </w:pPr>
      <w:r w:rsidRPr="0064033A">
        <w:rPr>
          <w:sz w:val="24"/>
          <w:szCs w:val="24"/>
        </w:rPr>
        <w:t>wentylacji mechanicznej,</w:t>
      </w:r>
    </w:p>
    <w:p w:rsidR="0064033A" w:rsidRPr="0064033A" w:rsidRDefault="0064033A" w:rsidP="00B63912">
      <w:pPr>
        <w:numPr>
          <w:ilvl w:val="0"/>
          <w:numId w:val="32"/>
        </w:numPr>
        <w:tabs>
          <w:tab w:val="left" w:pos="1843"/>
        </w:tabs>
        <w:overflowPunct/>
        <w:autoSpaceDE/>
        <w:autoSpaceDN/>
        <w:adjustRightInd/>
        <w:ind w:left="397" w:firstLine="0"/>
        <w:jc w:val="both"/>
        <w:textAlignment w:val="auto"/>
        <w:rPr>
          <w:sz w:val="24"/>
          <w:szCs w:val="24"/>
        </w:rPr>
      </w:pPr>
      <w:r w:rsidRPr="0064033A">
        <w:rPr>
          <w:sz w:val="24"/>
          <w:szCs w:val="24"/>
        </w:rPr>
        <w:t>elektryczną,</w:t>
      </w:r>
    </w:p>
    <w:p w:rsidR="0064033A" w:rsidRPr="0064033A" w:rsidRDefault="0064033A" w:rsidP="00B63912">
      <w:pPr>
        <w:numPr>
          <w:ilvl w:val="0"/>
          <w:numId w:val="32"/>
        </w:numPr>
        <w:tabs>
          <w:tab w:val="left" w:pos="1843"/>
        </w:tabs>
        <w:overflowPunct/>
        <w:autoSpaceDE/>
        <w:autoSpaceDN/>
        <w:adjustRightInd/>
        <w:ind w:left="397" w:firstLine="0"/>
        <w:jc w:val="both"/>
        <w:textAlignment w:val="auto"/>
        <w:rPr>
          <w:sz w:val="24"/>
          <w:szCs w:val="24"/>
        </w:rPr>
      </w:pPr>
      <w:r w:rsidRPr="0064033A">
        <w:rPr>
          <w:sz w:val="24"/>
          <w:szCs w:val="24"/>
        </w:rPr>
        <w:t>odgromową,</w:t>
      </w:r>
    </w:p>
    <w:p w:rsidR="0064033A" w:rsidRPr="0064033A" w:rsidRDefault="0064033A" w:rsidP="00B63912">
      <w:pPr>
        <w:numPr>
          <w:ilvl w:val="0"/>
          <w:numId w:val="32"/>
        </w:numPr>
        <w:tabs>
          <w:tab w:val="left" w:pos="1843"/>
        </w:tabs>
        <w:overflowPunct/>
        <w:autoSpaceDE/>
        <w:autoSpaceDN/>
        <w:adjustRightInd/>
        <w:ind w:left="397" w:firstLine="0"/>
        <w:jc w:val="both"/>
        <w:textAlignment w:val="auto"/>
        <w:rPr>
          <w:sz w:val="24"/>
          <w:szCs w:val="24"/>
        </w:rPr>
      </w:pPr>
      <w:r w:rsidRPr="0064033A">
        <w:rPr>
          <w:sz w:val="24"/>
          <w:szCs w:val="24"/>
        </w:rPr>
        <w:t xml:space="preserve"> teletechniczną,</w:t>
      </w:r>
    </w:p>
    <w:p w:rsidR="0064033A" w:rsidRPr="0064033A" w:rsidRDefault="0064033A" w:rsidP="00B63912">
      <w:pPr>
        <w:numPr>
          <w:ilvl w:val="0"/>
          <w:numId w:val="32"/>
        </w:numPr>
        <w:tabs>
          <w:tab w:val="left" w:pos="1843"/>
        </w:tabs>
        <w:overflowPunct/>
        <w:autoSpaceDE/>
        <w:autoSpaceDN/>
        <w:adjustRightInd/>
        <w:ind w:left="397" w:firstLine="0"/>
        <w:jc w:val="both"/>
        <w:textAlignment w:val="auto"/>
        <w:rPr>
          <w:sz w:val="24"/>
          <w:szCs w:val="24"/>
        </w:rPr>
      </w:pPr>
      <w:r w:rsidRPr="0064033A">
        <w:rPr>
          <w:sz w:val="24"/>
          <w:szCs w:val="24"/>
        </w:rPr>
        <w:t>chłodniczą typu „Split” (klimatyzator naścienny w pomieszczeniu i   obsługująca go jednostka zewnętrzna  na dachu budynku).</w:t>
      </w:r>
    </w:p>
    <w:p w:rsidR="0064033A" w:rsidRPr="0064033A" w:rsidRDefault="0064033A" w:rsidP="0064033A">
      <w:pPr>
        <w:ind w:left="397"/>
        <w:jc w:val="both"/>
        <w:rPr>
          <w:sz w:val="24"/>
          <w:szCs w:val="24"/>
        </w:rPr>
      </w:pPr>
      <w:r w:rsidRPr="0064033A">
        <w:rPr>
          <w:sz w:val="24"/>
          <w:szCs w:val="24"/>
        </w:rPr>
        <w:t>W przedmiotowym budynku zaprojektowano jedną klatkę schodową.</w:t>
      </w:r>
    </w:p>
    <w:p w:rsidR="0064033A" w:rsidRPr="0064033A" w:rsidRDefault="0064033A" w:rsidP="0064033A">
      <w:pPr>
        <w:jc w:val="both"/>
        <w:rPr>
          <w:sz w:val="24"/>
          <w:szCs w:val="24"/>
        </w:rPr>
      </w:pPr>
    </w:p>
    <w:p w:rsidR="0064033A" w:rsidRPr="0064033A" w:rsidRDefault="0064033A" w:rsidP="0064033A">
      <w:pPr>
        <w:jc w:val="both"/>
        <w:rPr>
          <w:sz w:val="24"/>
          <w:szCs w:val="24"/>
        </w:rPr>
      </w:pPr>
    </w:p>
    <w:p w:rsidR="0064033A" w:rsidRPr="0064033A" w:rsidRDefault="0064033A" w:rsidP="0064033A">
      <w:pPr>
        <w:jc w:val="both"/>
        <w:rPr>
          <w:sz w:val="24"/>
          <w:szCs w:val="24"/>
        </w:rPr>
      </w:pPr>
      <w:r w:rsidRPr="0064033A">
        <w:rPr>
          <w:b/>
          <w:sz w:val="24"/>
          <w:szCs w:val="24"/>
        </w:rPr>
        <w:t xml:space="preserve">Wykaz powierzchni użytkowych obiektu </w:t>
      </w:r>
      <w:proofErr w:type="spellStart"/>
      <w:r w:rsidRPr="0064033A">
        <w:rPr>
          <w:b/>
          <w:sz w:val="24"/>
          <w:szCs w:val="24"/>
        </w:rPr>
        <w:t>Kramnic</w:t>
      </w:r>
      <w:proofErr w:type="spellEnd"/>
      <w:r w:rsidRPr="0064033A">
        <w:rPr>
          <w:b/>
          <w:sz w:val="24"/>
          <w:szCs w:val="24"/>
        </w:rPr>
        <w:t xml:space="preserve"> Miejskich położonego w Sochaczewie przy zbiegu ulic: Wąskiej – 1 Maja – Warszawskiej.” </w:t>
      </w:r>
    </w:p>
    <w:p w:rsidR="0064033A" w:rsidRPr="0020128B" w:rsidRDefault="0064033A" w:rsidP="0064033A">
      <w:pPr>
        <w:ind w:left="397"/>
        <w:jc w:val="both"/>
        <w:rPr>
          <w:b/>
        </w:rPr>
      </w:pPr>
    </w:p>
    <w:tbl>
      <w:tblPr>
        <w:tblStyle w:val="Tabela-Siatka"/>
        <w:tblW w:w="5000" w:type="pct"/>
        <w:tblLook w:val="01E0" w:firstRow="1" w:lastRow="1" w:firstColumn="1" w:lastColumn="1" w:noHBand="0" w:noVBand="0"/>
      </w:tblPr>
      <w:tblGrid>
        <w:gridCol w:w="870"/>
        <w:gridCol w:w="2089"/>
        <w:gridCol w:w="1631"/>
        <w:gridCol w:w="1603"/>
        <w:gridCol w:w="34"/>
        <w:gridCol w:w="1421"/>
        <w:gridCol w:w="1640"/>
      </w:tblGrid>
      <w:tr w:rsidR="0064033A" w:rsidRPr="0020128B" w:rsidTr="00E26A7D">
        <w:tc>
          <w:tcPr>
            <w:tcW w:w="468" w:type="pct"/>
            <w:hideMark/>
          </w:tcPr>
          <w:p w:rsidR="0064033A" w:rsidRPr="0020128B" w:rsidRDefault="0064033A" w:rsidP="00E26A7D">
            <w:pPr>
              <w:ind w:left="397"/>
              <w:jc w:val="right"/>
              <w:rPr>
                <w:b/>
                <w:bCs/>
                <w:sz w:val="16"/>
                <w:szCs w:val="16"/>
              </w:rPr>
            </w:pPr>
            <w:proofErr w:type="spellStart"/>
            <w:r w:rsidRPr="0020128B">
              <w:rPr>
                <w:b/>
                <w:bCs/>
                <w:sz w:val="16"/>
                <w:szCs w:val="16"/>
              </w:rPr>
              <w:t>L.p</w:t>
            </w:r>
            <w:proofErr w:type="spellEnd"/>
          </w:p>
        </w:tc>
        <w:tc>
          <w:tcPr>
            <w:tcW w:w="1124" w:type="pct"/>
            <w:hideMark/>
          </w:tcPr>
          <w:p w:rsidR="0064033A" w:rsidRPr="0020128B" w:rsidRDefault="0064033A" w:rsidP="00E26A7D">
            <w:pPr>
              <w:ind w:left="397"/>
              <w:jc w:val="right"/>
              <w:rPr>
                <w:b/>
                <w:bCs/>
                <w:sz w:val="16"/>
                <w:szCs w:val="16"/>
              </w:rPr>
            </w:pPr>
            <w:r w:rsidRPr="0020128B">
              <w:rPr>
                <w:b/>
                <w:bCs/>
                <w:sz w:val="16"/>
                <w:szCs w:val="16"/>
              </w:rPr>
              <w:t>Kondygnacja.</w:t>
            </w:r>
          </w:p>
        </w:tc>
        <w:tc>
          <w:tcPr>
            <w:tcW w:w="878" w:type="pct"/>
            <w:hideMark/>
          </w:tcPr>
          <w:p w:rsidR="0064033A" w:rsidRPr="0020128B" w:rsidRDefault="0064033A" w:rsidP="00E26A7D">
            <w:pPr>
              <w:ind w:left="397"/>
              <w:jc w:val="right"/>
              <w:rPr>
                <w:b/>
                <w:bCs/>
                <w:sz w:val="16"/>
                <w:szCs w:val="16"/>
              </w:rPr>
            </w:pPr>
            <w:r w:rsidRPr="0020128B">
              <w:rPr>
                <w:b/>
                <w:bCs/>
                <w:sz w:val="16"/>
                <w:szCs w:val="16"/>
              </w:rPr>
              <w:t>Nr pomieszczenia</w:t>
            </w:r>
          </w:p>
        </w:tc>
        <w:tc>
          <w:tcPr>
            <w:tcW w:w="881" w:type="pct"/>
            <w:gridSpan w:val="2"/>
            <w:hideMark/>
          </w:tcPr>
          <w:p w:rsidR="0064033A" w:rsidRPr="0020128B" w:rsidRDefault="0064033A" w:rsidP="00E26A7D">
            <w:pPr>
              <w:ind w:left="397"/>
              <w:jc w:val="right"/>
              <w:rPr>
                <w:b/>
                <w:bCs/>
                <w:sz w:val="16"/>
                <w:szCs w:val="16"/>
              </w:rPr>
            </w:pPr>
            <w:r w:rsidRPr="0020128B">
              <w:rPr>
                <w:b/>
                <w:bCs/>
                <w:sz w:val="16"/>
                <w:szCs w:val="16"/>
              </w:rPr>
              <w:t>Nazwa pomieszczenia</w:t>
            </w:r>
          </w:p>
        </w:tc>
        <w:tc>
          <w:tcPr>
            <w:tcW w:w="765" w:type="pct"/>
            <w:hideMark/>
          </w:tcPr>
          <w:p w:rsidR="0064033A" w:rsidRPr="0020128B" w:rsidRDefault="0064033A" w:rsidP="00E26A7D">
            <w:pPr>
              <w:ind w:left="397"/>
              <w:jc w:val="right"/>
              <w:rPr>
                <w:b/>
                <w:bCs/>
                <w:sz w:val="16"/>
                <w:szCs w:val="16"/>
              </w:rPr>
            </w:pPr>
            <w:r w:rsidRPr="0020128B">
              <w:rPr>
                <w:b/>
                <w:bCs/>
                <w:sz w:val="16"/>
                <w:szCs w:val="16"/>
              </w:rPr>
              <w:t>Pow.</w:t>
            </w:r>
          </w:p>
          <w:p w:rsidR="0064033A" w:rsidRPr="0020128B" w:rsidRDefault="0064033A" w:rsidP="00E26A7D">
            <w:pPr>
              <w:ind w:left="397"/>
              <w:jc w:val="right"/>
              <w:rPr>
                <w:b/>
                <w:bCs/>
                <w:sz w:val="16"/>
                <w:szCs w:val="16"/>
              </w:rPr>
            </w:pPr>
            <w:r w:rsidRPr="0020128B">
              <w:rPr>
                <w:b/>
                <w:bCs/>
                <w:sz w:val="16"/>
                <w:szCs w:val="16"/>
              </w:rPr>
              <w:t>w m</w:t>
            </w:r>
            <w:r w:rsidRPr="0020128B">
              <w:rPr>
                <w:b/>
                <w:bCs/>
                <w:sz w:val="16"/>
                <w:szCs w:val="16"/>
                <w:vertAlign w:val="superscript"/>
              </w:rPr>
              <w:t>2</w:t>
            </w:r>
          </w:p>
        </w:tc>
        <w:tc>
          <w:tcPr>
            <w:tcW w:w="883" w:type="pct"/>
            <w:hideMark/>
          </w:tcPr>
          <w:p w:rsidR="0064033A" w:rsidRPr="0020128B" w:rsidRDefault="0064033A" w:rsidP="00E26A7D">
            <w:pPr>
              <w:ind w:left="397"/>
              <w:jc w:val="right"/>
              <w:rPr>
                <w:b/>
                <w:bCs/>
                <w:sz w:val="16"/>
                <w:szCs w:val="16"/>
              </w:rPr>
            </w:pPr>
            <w:r w:rsidRPr="0020128B">
              <w:rPr>
                <w:b/>
                <w:bCs/>
                <w:sz w:val="16"/>
                <w:szCs w:val="16"/>
              </w:rPr>
              <w:t>Przeznaczenie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001</w:t>
            </w:r>
          </w:p>
        </w:tc>
        <w:tc>
          <w:tcPr>
            <w:tcW w:w="863" w:type="pct"/>
            <w:hideMark/>
          </w:tcPr>
          <w:p w:rsidR="0064033A" w:rsidRPr="0020128B" w:rsidRDefault="0064033A" w:rsidP="00E26A7D">
            <w:pPr>
              <w:ind w:left="397"/>
              <w:jc w:val="right"/>
              <w:rPr>
                <w:sz w:val="16"/>
                <w:szCs w:val="16"/>
              </w:rPr>
            </w:pPr>
            <w:proofErr w:type="spellStart"/>
            <w:r w:rsidRPr="0020128B">
              <w:rPr>
                <w:sz w:val="16"/>
                <w:szCs w:val="16"/>
              </w:rPr>
              <w:t>Wentylatornia</w:t>
            </w:r>
            <w:proofErr w:type="spellEnd"/>
          </w:p>
        </w:tc>
        <w:tc>
          <w:tcPr>
            <w:tcW w:w="782" w:type="pct"/>
            <w:gridSpan w:val="2"/>
            <w:hideMark/>
          </w:tcPr>
          <w:p w:rsidR="0064033A" w:rsidRPr="0020128B" w:rsidRDefault="0064033A" w:rsidP="00E26A7D">
            <w:pPr>
              <w:ind w:left="397"/>
              <w:jc w:val="right"/>
              <w:rPr>
                <w:sz w:val="16"/>
                <w:szCs w:val="16"/>
              </w:rPr>
            </w:pPr>
            <w:r w:rsidRPr="0020128B">
              <w:rPr>
                <w:sz w:val="16"/>
                <w:szCs w:val="16"/>
              </w:rPr>
              <w:t>11,35</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002</w:t>
            </w:r>
          </w:p>
        </w:tc>
        <w:tc>
          <w:tcPr>
            <w:tcW w:w="863" w:type="pct"/>
            <w:hideMark/>
          </w:tcPr>
          <w:p w:rsidR="0064033A" w:rsidRPr="0020128B" w:rsidRDefault="0064033A" w:rsidP="00E26A7D">
            <w:pPr>
              <w:ind w:left="397"/>
              <w:jc w:val="right"/>
              <w:rPr>
                <w:sz w:val="16"/>
                <w:szCs w:val="16"/>
              </w:rPr>
            </w:pPr>
            <w:r w:rsidRPr="0020128B">
              <w:rPr>
                <w:sz w:val="16"/>
                <w:szCs w:val="16"/>
              </w:rPr>
              <w:t>Komunikacja</w:t>
            </w:r>
          </w:p>
        </w:tc>
        <w:tc>
          <w:tcPr>
            <w:tcW w:w="782" w:type="pct"/>
            <w:gridSpan w:val="2"/>
            <w:hideMark/>
          </w:tcPr>
          <w:p w:rsidR="0064033A" w:rsidRPr="0020128B" w:rsidRDefault="0064033A" w:rsidP="00E26A7D">
            <w:pPr>
              <w:ind w:left="397"/>
              <w:jc w:val="right"/>
              <w:rPr>
                <w:sz w:val="16"/>
                <w:szCs w:val="16"/>
              </w:rPr>
            </w:pPr>
            <w:r w:rsidRPr="0020128B">
              <w:rPr>
                <w:sz w:val="16"/>
                <w:szCs w:val="16"/>
              </w:rPr>
              <w:t>6,73</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003</w:t>
            </w:r>
          </w:p>
        </w:tc>
        <w:tc>
          <w:tcPr>
            <w:tcW w:w="863" w:type="pct"/>
            <w:hideMark/>
          </w:tcPr>
          <w:p w:rsidR="0064033A" w:rsidRPr="0020128B" w:rsidRDefault="0064033A" w:rsidP="00E26A7D">
            <w:pPr>
              <w:ind w:left="397"/>
              <w:jc w:val="right"/>
              <w:rPr>
                <w:sz w:val="16"/>
                <w:szCs w:val="16"/>
              </w:rPr>
            </w:pPr>
            <w:r w:rsidRPr="0020128B">
              <w:rPr>
                <w:sz w:val="16"/>
                <w:szCs w:val="16"/>
              </w:rPr>
              <w:t>Pomieszczenie techniczne</w:t>
            </w:r>
          </w:p>
        </w:tc>
        <w:tc>
          <w:tcPr>
            <w:tcW w:w="782" w:type="pct"/>
            <w:gridSpan w:val="2"/>
            <w:hideMark/>
          </w:tcPr>
          <w:p w:rsidR="0064033A" w:rsidRPr="0020128B" w:rsidRDefault="0064033A" w:rsidP="00E26A7D">
            <w:pPr>
              <w:ind w:left="397"/>
              <w:jc w:val="right"/>
              <w:rPr>
                <w:sz w:val="16"/>
                <w:szCs w:val="16"/>
              </w:rPr>
            </w:pPr>
            <w:r w:rsidRPr="0020128B">
              <w:rPr>
                <w:sz w:val="16"/>
                <w:szCs w:val="16"/>
              </w:rPr>
              <w:t>9,50</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004</w:t>
            </w:r>
          </w:p>
        </w:tc>
        <w:tc>
          <w:tcPr>
            <w:tcW w:w="863" w:type="pct"/>
            <w:hideMark/>
          </w:tcPr>
          <w:p w:rsidR="0064033A" w:rsidRPr="0020128B" w:rsidRDefault="0064033A" w:rsidP="00E26A7D">
            <w:pPr>
              <w:ind w:left="397"/>
              <w:jc w:val="right"/>
              <w:rPr>
                <w:sz w:val="16"/>
                <w:szCs w:val="16"/>
              </w:rPr>
            </w:pPr>
            <w:r w:rsidRPr="0020128B">
              <w:rPr>
                <w:sz w:val="16"/>
                <w:szCs w:val="16"/>
              </w:rPr>
              <w:t xml:space="preserve">Pomieszczenie </w:t>
            </w:r>
            <w:r w:rsidRPr="0020128B">
              <w:rPr>
                <w:sz w:val="16"/>
                <w:szCs w:val="16"/>
              </w:rPr>
              <w:lastRenderedPageBreak/>
              <w:t>porządkowe</w:t>
            </w:r>
          </w:p>
        </w:tc>
        <w:tc>
          <w:tcPr>
            <w:tcW w:w="782" w:type="pct"/>
            <w:gridSpan w:val="2"/>
            <w:hideMark/>
          </w:tcPr>
          <w:p w:rsidR="0064033A" w:rsidRPr="0020128B" w:rsidRDefault="0064033A" w:rsidP="00E26A7D">
            <w:pPr>
              <w:ind w:left="397"/>
              <w:jc w:val="right"/>
              <w:rPr>
                <w:sz w:val="16"/>
                <w:szCs w:val="16"/>
              </w:rPr>
            </w:pPr>
            <w:r w:rsidRPr="0020128B">
              <w:rPr>
                <w:sz w:val="16"/>
                <w:szCs w:val="16"/>
              </w:rPr>
              <w:lastRenderedPageBreak/>
              <w:t>7,12</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lastRenderedPageBreak/>
              <w:t>5.</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005</w:t>
            </w:r>
          </w:p>
        </w:tc>
        <w:tc>
          <w:tcPr>
            <w:tcW w:w="863" w:type="pct"/>
            <w:hideMark/>
          </w:tcPr>
          <w:p w:rsidR="0064033A" w:rsidRPr="0020128B" w:rsidRDefault="0064033A" w:rsidP="00E26A7D">
            <w:pPr>
              <w:ind w:left="397"/>
              <w:jc w:val="right"/>
              <w:rPr>
                <w:sz w:val="16"/>
                <w:szCs w:val="16"/>
              </w:rPr>
            </w:pPr>
            <w:r w:rsidRPr="0020128B">
              <w:rPr>
                <w:sz w:val="16"/>
                <w:szCs w:val="16"/>
              </w:rPr>
              <w:t>Magazyn zasobów</w:t>
            </w:r>
          </w:p>
        </w:tc>
        <w:tc>
          <w:tcPr>
            <w:tcW w:w="782" w:type="pct"/>
            <w:gridSpan w:val="2"/>
            <w:hideMark/>
          </w:tcPr>
          <w:p w:rsidR="0064033A" w:rsidRPr="0020128B" w:rsidRDefault="0064033A" w:rsidP="00E26A7D">
            <w:pPr>
              <w:ind w:left="397"/>
              <w:jc w:val="right"/>
              <w:rPr>
                <w:sz w:val="16"/>
                <w:szCs w:val="16"/>
              </w:rPr>
            </w:pPr>
            <w:r w:rsidRPr="0020128B">
              <w:rPr>
                <w:sz w:val="16"/>
                <w:szCs w:val="16"/>
              </w:rPr>
              <w:t>17,90</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006</w:t>
            </w:r>
          </w:p>
        </w:tc>
        <w:tc>
          <w:tcPr>
            <w:tcW w:w="863" w:type="pct"/>
            <w:hideMark/>
          </w:tcPr>
          <w:p w:rsidR="0064033A" w:rsidRPr="0020128B" w:rsidRDefault="0064033A" w:rsidP="00E26A7D">
            <w:pPr>
              <w:ind w:left="397"/>
              <w:jc w:val="right"/>
              <w:rPr>
                <w:sz w:val="16"/>
                <w:szCs w:val="16"/>
              </w:rPr>
            </w:pPr>
            <w:r w:rsidRPr="0020128B">
              <w:rPr>
                <w:sz w:val="16"/>
                <w:szCs w:val="16"/>
              </w:rPr>
              <w:t>Toaleta męska</w:t>
            </w:r>
          </w:p>
        </w:tc>
        <w:tc>
          <w:tcPr>
            <w:tcW w:w="782" w:type="pct"/>
            <w:gridSpan w:val="2"/>
            <w:hideMark/>
          </w:tcPr>
          <w:p w:rsidR="0064033A" w:rsidRPr="0020128B" w:rsidRDefault="0064033A" w:rsidP="00E26A7D">
            <w:pPr>
              <w:ind w:left="397"/>
              <w:jc w:val="right"/>
              <w:rPr>
                <w:sz w:val="16"/>
                <w:szCs w:val="16"/>
              </w:rPr>
            </w:pPr>
            <w:r w:rsidRPr="0020128B">
              <w:rPr>
                <w:sz w:val="16"/>
                <w:szCs w:val="16"/>
              </w:rPr>
              <w:t>17,25</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7.</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007</w:t>
            </w:r>
          </w:p>
        </w:tc>
        <w:tc>
          <w:tcPr>
            <w:tcW w:w="863" w:type="pct"/>
            <w:hideMark/>
          </w:tcPr>
          <w:p w:rsidR="0064033A" w:rsidRPr="0020128B" w:rsidRDefault="0064033A" w:rsidP="00E26A7D">
            <w:pPr>
              <w:ind w:left="397"/>
              <w:jc w:val="right"/>
              <w:rPr>
                <w:sz w:val="16"/>
                <w:szCs w:val="16"/>
              </w:rPr>
            </w:pPr>
            <w:r w:rsidRPr="0020128B">
              <w:rPr>
                <w:sz w:val="16"/>
                <w:szCs w:val="16"/>
              </w:rPr>
              <w:t>Toaleta damska</w:t>
            </w:r>
          </w:p>
        </w:tc>
        <w:tc>
          <w:tcPr>
            <w:tcW w:w="782" w:type="pct"/>
            <w:gridSpan w:val="2"/>
            <w:hideMark/>
          </w:tcPr>
          <w:p w:rsidR="0064033A" w:rsidRPr="0020128B" w:rsidRDefault="0064033A" w:rsidP="00E26A7D">
            <w:pPr>
              <w:ind w:left="397"/>
              <w:jc w:val="right"/>
              <w:rPr>
                <w:sz w:val="16"/>
                <w:szCs w:val="16"/>
              </w:rPr>
            </w:pPr>
            <w:r w:rsidRPr="0020128B">
              <w:rPr>
                <w:sz w:val="16"/>
                <w:szCs w:val="16"/>
              </w:rPr>
              <w:t>17,25</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008</w:t>
            </w:r>
          </w:p>
        </w:tc>
        <w:tc>
          <w:tcPr>
            <w:tcW w:w="863" w:type="pct"/>
            <w:hideMark/>
          </w:tcPr>
          <w:p w:rsidR="0064033A" w:rsidRPr="0020128B" w:rsidRDefault="0064033A" w:rsidP="00E26A7D">
            <w:pPr>
              <w:ind w:left="397"/>
              <w:jc w:val="right"/>
              <w:rPr>
                <w:sz w:val="16"/>
                <w:szCs w:val="16"/>
              </w:rPr>
            </w:pPr>
            <w:r w:rsidRPr="0020128B">
              <w:rPr>
                <w:sz w:val="16"/>
                <w:szCs w:val="16"/>
              </w:rPr>
              <w:t>Komunikacja</w:t>
            </w:r>
          </w:p>
        </w:tc>
        <w:tc>
          <w:tcPr>
            <w:tcW w:w="782" w:type="pct"/>
            <w:gridSpan w:val="2"/>
            <w:hideMark/>
          </w:tcPr>
          <w:p w:rsidR="0064033A" w:rsidRPr="0020128B" w:rsidRDefault="0064033A" w:rsidP="00E26A7D">
            <w:pPr>
              <w:ind w:left="397"/>
              <w:jc w:val="right"/>
              <w:rPr>
                <w:sz w:val="16"/>
                <w:szCs w:val="16"/>
              </w:rPr>
            </w:pPr>
            <w:r w:rsidRPr="0020128B">
              <w:rPr>
                <w:sz w:val="16"/>
                <w:szCs w:val="16"/>
              </w:rPr>
              <w:t>41,77</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9.</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009</w:t>
            </w:r>
          </w:p>
        </w:tc>
        <w:tc>
          <w:tcPr>
            <w:tcW w:w="863" w:type="pct"/>
            <w:hideMark/>
          </w:tcPr>
          <w:p w:rsidR="0064033A" w:rsidRPr="0020128B" w:rsidRDefault="0064033A" w:rsidP="00E26A7D">
            <w:pPr>
              <w:ind w:left="397"/>
              <w:jc w:val="right"/>
              <w:rPr>
                <w:sz w:val="16"/>
                <w:szCs w:val="16"/>
              </w:rPr>
            </w:pPr>
            <w:r w:rsidRPr="0020128B">
              <w:rPr>
                <w:sz w:val="16"/>
                <w:szCs w:val="16"/>
              </w:rPr>
              <w:t>Klatka schodowa</w:t>
            </w:r>
          </w:p>
        </w:tc>
        <w:tc>
          <w:tcPr>
            <w:tcW w:w="782" w:type="pct"/>
            <w:gridSpan w:val="2"/>
            <w:hideMark/>
          </w:tcPr>
          <w:p w:rsidR="0064033A" w:rsidRPr="0020128B" w:rsidRDefault="0064033A" w:rsidP="00E26A7D">
            <w:pPr>
              <w:ind w:left="397"/>
              <w:jc w:val="right"/>
              <w:rPr>
                <w:sz w:val="16"/>
                <w:szCs w:val="16"/>
              </w:rPr>
            </w:pPr>
            <w:r w:rsidRPr="0020128B">
              <w:rPr>
                <w:sz w:val="16"/>
                <w:szCs w:val="16"/>
              </w:rPr>
              <w:t>5,47</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10.</w:t>
            </w:r>
          </w:p>
        </w:tc>
        <w:tc>
          <w:tcPr>
            <w:tcW w:w="1124" w:type="pct"/>
            <w:hideMark/>
          </w:tcPr>
          <w:p w:rsidR="0064033A" w:rsidRPr="0020128B" w:rsidRDefault="0064033A" w:rsidP="00E26A7D">
            <w:pPr>
              <w:ind w:left="397"/>
              <w:jc w:val="right"/>
              <w:rPr>
                <w:sz w:val="16"/>
                <w:szCs w:val="16"/>
              </w:rPr>
            </w:pPr>
            <w:r w:rsidRPr="0020128B">
              <w:rPr>
                <w:sz w:val="16"/>
                <w:szCs w:val="16"/>
              </w:rPr>
              <w:t>PIWNICA</w:t>
            </w:r>
          </w:p>
        </w:tc>
        <w:tc>
          <w:tcPr>
            <w:tcW w:w="878" w:type="pct"/>
            <w:hideMark/>
          </w:tcPr>
          <w:p w:rsidR="0064033A" w:rsidRPr="0020128B" w:rsidRDefault="0064033A" w:rsidP="00E26A7D">
            <w:pPr>
              <w:ind w:left="397"/>
              <w:jc w:val="right"/>
              <w:rPr>
                <w:sz w:val="16"/>
                <w:szCs w:val="16"/>
              </w:rPr>
            </w:pPr>
            <w:r w:rsidRPr="0020128B">
              <w:rPr>
                <w:sz w:val="16"/>
                <w:szCs w:val="16"/>
              </w:rPr>
              <w:t>010</w:t>
            </w:r>
          </w:p>
        </w:tc>
        <w:tc>
          <w:tcPr>
            <w:tcW w:w="863" w:type="pct"/>
            <w:hideMark/>
          </w:tcPr>
          <w:p w:rsidR="0064033A" w:rsidRPr="0020128B" w:rsidRDefault="0064033A" w:rsidP="00E26A7D">
            <w:pPr>
              <w:ind w:left="397"/>
              <w:jc w:val="right"/>
              <w:rPr>
                <w:sz w:val="16"/>
                <w:szCs w:val="16"/>
              </w:rPr>
            </w:pPr>
            <w:r w:rsidRPr="0020128B">
              <w:rPr>
                <w:sz w:val="16"/>
                <w:szCs w:val="16"/>
              </w:rPr>
              <w:t>Magazyn napojów i opakowań</w:t>
            </w:r>
          </w:p>
        </w:tc>
        <w:tc>
          <w:tcPr>
            <w:tcW w:w="782" w:type="pct"/>
            <w:gridSpan w:val="2"/>
            <w:hideMark/>
          </w:tcPr>
          <w:p w:rsidR="0064033A" w:rsidRPr="0020128B" w:rsidRDefault="0064033A" w:rsidP="00E26A7D">
            <w:pPr>
              <w:ind w:left="397"/>
              <w:jc w:val="right"/>
              <w:rPr>
                <w:sz w:val="16"/>
                <w:szCs w:val="16"/>
              </w:rPr>
            </w:pPr>
            <w:r w:rsidRPr="0020128B">
              <w:rPr>
                <w:sz w:val="16"/>
                <w:szCs w:val="16"/>
              </w:rPr>
              <w:t>18,00</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tcPr>
          <w:p w:rsidR="0064033A" w:rsidRPr="0020128B" w:rsidRDefault="0064033A" w:rsidP="00E26A7D">
            <w:pPr>
              <w:ind w:left="397"/>
              <w:jc w:val="right"/>
              <w:rPr>
                <w:b/>
                <w:sz w:val="16"/>
                <w:szCs w:val="16"/>
              </w:rPr>
            </w:pPr>
          </w:p>
        </w:tc>
        <w:tc>
          <w:tcPr>
            <w:tcW w:w="1124" w:type="pct"/>
            <w:hideMark/>
          </w:tcPr>
          <w:p w:rsidR="0064033A" w:rsidRPr="0020128B" w:rsidRDefault="0064033A" w:rsidP="00E26A7D">
            <w:pPr>
              <w:ind w:left="397"/>
              <w:jc w:val="right"/>
              <w:rPr>
                <w:b/>
                <w:sz w:val="16"/>
                <w:szCs w:val="16"/>
              </w:rPr>
            </w:pPr>
            <w:r w:rsidRPr="0020128B">
              <w:rPr>
                <w:b/>
                <w:sz w:val="16"/>
                <w:szCs w:val="16"/>
              </w:rPr>
              <w:t>PIWNICA</w:t>
            </w:r>
          </w:p>
        </w:tc>
        <w:tc>
          <w:tcPr>
            <w:tcW w:w="878" w:type="pct"/>
            <w:hideMark/>
          </w:tcPr>
          <w:p w:rsidR="0064033A" w:rsidRPr="0020128B" w:rsidRDefault="0064033A" w:rsidP="00E26A7D">
            <w:pPr>
              <w:ind w:left="397"/>
              <w:jc w:val="right"/>
              <w:rPr>
                <w:b/>
                <w:sz w:val="16"/>
                <w:szCs w:val="16"/>
              </w:rPr>
            </w:pPr>
            <w:r w:rsidRPr="0020128B">
              <w:rPr>
                <w:b/>
                <w:sz w:val="16"/>
                <w:szCs w:val="16"/>
              </w:rPr>
              <w:t>RAZEM</w:t>
            </w:r>
          </w:p>
        </w:tc>
        <w:tc>
          <w:tcPr>
            <w:tcW w:w="863" w:type="pct"/>
          </w:tcPr>
          <w:p w:rsidR="0064033A" w:rsidRPr="0020128B" w:rsidRDefault="0064033A" w:rsidP="00E26A7D">
            <w:pPr>
              <w:ind w:left="397"/>
              <w:jc w:val="right"/>
              <w:rPr>
                <w:b/>
                <w:sz w:val="16"/>
                <w:szCs w:val="16"/>
              </w:rPr>
            </w:pPr>
          </w:p>
        </w:tc>
        <w:tc>
          <w:tcPr>
            <w:tcW w:w="782" w:type="pct"/>
            <w:gridSpan w:val="2"/>
            <w:hideMark/>
          </w:tcPr>
          <w:p w:rsidR="0064033A" w:rsidRPr="0020128B" w:rsidRDefault="0064033A" w:rsidP="00E26A7D">
            <w:pPr>
              <w:ind w:left="397"/>
              <w:jc w:val="right"/>
              <w:rPr>
                <w:b/>
                <w:sz w:val="16"/>
                <w:szCs w:val="16"/>
              </w:rPr>
            </w:pPr>
            <w:r w:rsidRPr="0020128B">
              <w:rPr>
                <w:b/>
                <w:sz w:val="16"/>
                <w:szCs w:val="16"/>
              </w:rPr>
              <w:t>152,34</w:t>
            </w:r>
          </w:p>
        </w:tc>
        <w:tc>
          <w:tcPr>
            <w:tcW w:w="883" w:type="pct"/>
          </w:tcPr>
          <w:p w:rsidR="0064033A" w:rsidRPr="0020128B" w:rsidRDefault="0064033A" w:rsidP="00E26A7D">
            <w:pPr>
              <w:ind w:left="397"/>
              <w:jc w:val="right"/>
              <w:rPr>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11.</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100</w:t>
            </w:r>
          </w:p>
        </w:tc>
        <w:tc>
          <w:tcPr>
            <w:tcW w:w="863" w:type="pct"/>
            <w:hideMark/>
          </w:tcPr>
          <w:p w:rsidR="0064033A" w:rsidRPr="0020128B" w:rsidRDefault="0064033A" w:rsidP="00E26A7D">
            <w:pPr>
              <w:ind w:left="397"/>
              <w:jc w:val="right"/>
              <w:rPr>
                <w:sz w:val="16"/>
                <w:szCs w:val="16"/>
              </w:rPr>
            </w:pPr>
            <w:r w:rsidRPr="0020128B">
              <w:rPr>
                <w:sz w:val="16"/>
                <w:szCs w:val="16"/>
              </w:rPr>
              <w:t>Lokal usługowy</w:t>
            </w:r>
          </w:p>
        </w:tc>
        <w:tc>
          <w:tcPr>
            <w:tcW w:w="782" w:type="pct"/>
            <w:gridSpan w:val="2"/>
            <w:hideMark/>
          </w:tcPr>
          <w:p w:rsidR="0064033A" w:rsidRPr="0020128B" w:rsidRDefault="0064033A" w:rsidP="00E26A7D">
            <w:pPr>
              <w:ind w:left="397"/>
              <w:jc w:val="right"/>
              <w:rPr>
                <w:sz w:val="16"/>
                <w:szCs w:val="16"/>
              </w:rPr>
            </w:pPr>
            <w:r w:rsidRPr="0020128B">
              <w:rPr>
                <w:sz w:val="16"/>
                <w:szCs w:val="16"/>
              </w:rPr>
              <w:t>36,22</w:t>
            </w:r>
          </w:p>
        </w:tc>
        <w:tc>
          <w:tcPr>
            <w:tcW w:w="883" w:type="pct"/>
          </w:tcPr>
          <w:p w:rsidR="0064033A" w:rsidRPr="0020128B" w:rsidRDefault="0064033A" w:rsidP="00E26A7D">
            <w:pPr>
              <w:ind w:left="397"/>
              <w:jc w:val="right"/>
              <w:rPr>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12.</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101</w:t>
            </w:r>
          </w:p>
        </w:tc>
        <w:tc>
          <w:tcPr>
            <w:tcW w:w="863" w:type="pct"/>
            <w:hideMark/>
          </w:tcPr>
          <w:p w:rsidR="0064033A" w:rsidRPr="0020128B" w:rsidRDefault="0064033A" w:rsidP="00E26A7D">
            <w:pPr>
              <w:ind w:left="397"/>
              <w:jc w:val="right"/>
              <w:rPr>
                <w:sz w:val="16"/>
                <w:szCs w:val="16"/>
              </w:rPr>
            </w:pPr>
            <w:r w:rsidRPr="0020128B">
              <w:rPr>
                <w:sz w:val="16"/>
                <w:szCs w:val="16"/>
              </w:rPr>
              <w:t>WC</w:t>
            </w:r>
          </w:p>
        </w:tc>
        <w:tc>
          <w:tcPr>
            <w:tcW w:w="782" w:type="pct"/>
            <w:gridSpan w:val="2"/>
            <w:hideMark/>
          </w:tcPr>
          <w:p w:rsidR="0064033A" w:rsidRPr="0020128B" w:rsidRDefault="0064033A" w:rsidP="00E26A7D">
            <w:pPr>
              <w:ind w:left="397"/>
              <w:jc w:val="right"/>
              <w:rPr>
                <w:sz w:val="16"/>
                <w:szCs w:val="16"/>
              </w:rPr>
            </w:pPr>
            <w:r w:rsidRPr="0020128B">
              <w:rPr>
                <w:sz w:val="16"/>
                <w:szCs w:val="16"/>
              </w:rPr>
              <w:t>2,75</w:t>
            </w:r>
          </w:p>
        </w:tc>
        <w:tc>
          <w:tcPr>
            <w:tcW w:w="883" w:type="pct"/>
            <w:hideMark/>
          </w:tcPr>
          <w:p w:rsidR="0064033A" w:rsidRPr="0020128B" w:rsidRDefault="0064033A" w:rsidP="00E26A7D">
            <w:pPr>
              <w:ind w:left="397"/>
              <w:jc w:val="right"/>
              <w:rPr>
                <w:sz w:val="16"/>
                <w:szCs w:val="16"/>
              </w:rPr>
            </w:pPr>
            <w:proofErr w:type="spellStart"/>
            <w:r w:rsidRPr="0020128B">
              <w:rPr>
                <w:sz w:val="16"/>
                <w:szCs w:val="16"/>
              </w:rPr>
              <w:t>Przynal</w:t>
            </w:r>
            <w:proofErr w:type="spellEnd"/>
            <w:r w:rsidRPr="0020128B">
              <w:rPr>
                <w:sz w:val="16"/>
                <w:szCs w:val="16"/>
              </w:rPr>
              <w:t>. do lok. 101</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13.</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102</w:t>
            </w:r>
          </w:p>
        </w:tc>
        <w:tc>
          <w:tcPr>
            <w:tcW w:w="863" w:type="pct"/>
            <w:hideMark/>
          </w:tcPr>
          <w:p w:rsidR="0064033A" w:rsidRPr="0020128B" w:rsidRDefault="0064033A" w:rsidP="00E26A7D">
            <w:pPr>
              <w:ind w:left="397"/>
              <w:jc w:val="right"/>
              <w:rPr>
                <w:sz w:val="16"/>
                <w:szCs w:val="16"/>
              </w:rPr>
            </w:pPr>
            <w:r w:rsidRPr="0020128B">
              <w:rPr>
                <w:sz w:val="16"/>
                <w:szCs w:val="16"/>
              </w:rPr>
              <w:t>Lokal usługowy</w:t>
            </w:r>
          </w:p>
        </w:tc>
        <w:tc>
          <w:tcPr>
            <w:tcW w:w="782" w:type="pct"/>
            <w:gridSpan w:val="2"/>
            <w:hideMark/>
          </w:tcPr>
          <w:p w:rsidR="0064033A" w:rsidRPr="0020128B" w:rsidRDefault="0064033A" w:rsidP="00E26A7D">
            <w:pPr>
              <w:ind w:left="397"/>
              <w:jc w:val="right"/>
              <w:rPr>
                <w:sz w:val="16"/>
                <w:szCs w:val="16"/>
              </w:rPr>
            </w:pPr>
            <w:r w:rsidRPr="0020128B">
              <w:rPr>
                <w:sz w:val="16"/>
                <w:szCs w:val="16"/>
              </w:rPr>
              <w:t>40,18</w:t>
            </w:r>
          </w:p>
        </w:tc>
        <w:tc>
          <w:tcPr>
            <w:tcW w:w="883" w:type="pct"/>
          </w:tcPr>
          <w:p w:rsidR="0064033A" w:rsidRPr="0020128B" w:rsidRDefault="0064033A" w:rsidP="00E26A7D">
            <w:pPr>
              <w:ind w:left="397"/>
              <w:jc w:val="right"/>
              <w:rPr>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14.</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103</w:t>
            </w:r>
          </w:p>
        </w:tc>
        <w:tc>
          <w:tcPr>
            <w:tcW w:w="863" w:type="pct"/>
            <w:hideMark/>
          </w:tcPr>
          <w:p w:rsidR="0064033A" w:rsidRPr="0020128B" w:rsidRDefault="0064033A" w:rsidP="00E26A7D">
            <w:pPr>
              <w:ind w:left="397"/>
              <w:jc w:val="right"/>
              <w:rPr>
                <w:sz w:val="16"/>
                <w:szCs w:val="16"/>
              </w:rPr>
            </w:pPr>
            <w:r w:rsidRPr="0020128B">
              <w:rPr>
                <w:sz w:val="16"/>
                <w:szCs w:val="16"/>
              </w:rPr>
              <w:t>WC</w:t>
            </w:r>
          </w:p>
        </w:tc>
        <w:tc>
          <w:tcPr>
            <w:tcW w:w="782" w:type="pct"/>
            <w:gridSpan w:val="2"/>
            <w:hideMark/>
          </w:tcPr>
          <w:p w:rsidR="0064033A" w:rsidRPr="0020128B" w:rsidRDefault="0064033A" w:rsidP="00E26A7D">
            <w:pPr>
              <w:ind w:left="397"/>
              <w:jc w:val="right"/>
              <w:rPr>
                <w:sz w:val="16"/>
                <w:szCs w:val="16"/>
              </w:rPr>
            </w:pPr>
            <w:r w:rsidRPr="0020128B">
              <w:rPr>
                <w:sz w:val="16"/>
                <w:szCs w:val="16"/>
              </w:rPr>
              <w:t>2,72</w:t>
            </w:r>
          </w:p>
        </w:tc>
        <w:tc>
          <w:tcPr>
            <w:tcW w:w="883" w:type="pct"/>
            <w:hideMark/>
          </w:tcPr>
          <w:p w:rsidR="0064033A" w:rsidRPr="0020128B" w:rsidRDefault="0064033A" w:rsidP="00E26A7D">
            <w:pPr>
              <w:ind w:left="397"/>
              <w:jc w:val="right"/>
              <w:rPr>
                <w:sz w:val="16"/>
                <w:szCs w:val="16"/>
              </w:rPr>
            </w:pPr>
            <w:proofErr w:type="spellStart"/>
            <w:r w:rsidRPr="0020128B">
              <w:rPr>
                <w:sz w:val="16"/>
                <w:szCs w:val="16"/>
              </w:rPr>
              <w:t>Przynal</w:t>
            </w:r>
            <w:proofErr w:type="spellEnd"/>
            <w:r w:rsidRPr="0020128B">
              <w:rPr>
                <w:sz w:val="16"/>
                <w:szCs w:val="16"/>
              </w:rPr>
              <w:t>. do lok. 102</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15.</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104</w:t>
            </w:r>
          </w:p>
        </w:tc>
        <w:tc>
          <w:tcPr>
            <w:tcW w:w="863" w:type="pct"/>
            <w:hideMark/>
          </w:tcPr>
          <w:p w:rsidR="0064033A" w:rsidRPr="0020128B" w:rsidRDefault="0064033A" w:rsidP="00E26A7D">
            <w:pPr>
              <w:ind w:left="397"/>
              <w:jc w:val="right"/>
              <w:rPr>
                <w:sz w:val="16"/>
                <w:szCs w:val="16"/>
              </w:rPr>
            </w:pPr>
            <w:r w:rsidRPr="0020128B">
              <w:rPr>
                <w:sz w:val="16"/>
                <w:szCs w:val="16"/>
              </w:rPr>
              <w:t>Lokal usługowy</w:t>
            </w:r>
          </w:p>
        </w:tc>
        <w:tc>
          <w:tcPr>
            <w:tcW w:w="782" w:type="pct"/>
            <w:gridSpan w:val="2"/>
            <w:hideMark/>
          </w:tcPr>
          <w:p w:rsidR="0064033A" w:rsidRPr="0020128B" w:rsidRDefault="0064033A" w:rsidP="00E26A7D">
            <w:pPr>
              <w:ind w:left="397"/>
              <w:jc w:val="right"/>
              <w:rPr>
                <w:sz w:val="16"/>
                <w:szCs w:val="16"/>
              </w:rPr>
            </w:pPr>
            <w:r w:rsidRPr="0020128B">
              <w:rPr>
                <w:sz w:val="16"/>
                <w:szCs w:val="16"/>
              </w:rPr>
              <w:t>35,10</w:t>
            </w:r>
          </w:p>
        </w:tc>
        <w:tc>
          <w:tcPr>
            <w:tcW w:w="883" w:type="pct"/>
          </w:tcPr>
          <w:p w:rsidR="0064033A" w:rsidRPr="0020128B" w:rsidRDefault="0064033A" w:rsidP="00E26A7D">
            <w:pPr>
              <w:ind w:left="397"/>
              <w:jc w:val="right"/>
              <w:rPr>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16.</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105</w:t>
            </w:r>
          </w:p>
        </w:tc>
        <w:tc>
          <w:tcPr>
            <w:tcW w:w="863" w:type="pct"/>
            <w:hideMark/>
          </w:tcPr>
          <w:p w:rsidR="0064033A" w:rsidRPr="0020128B" w:rsidRDefault="0064033A" w:rsidP="00E26A7D">
            <w:pPr>
              <w:ind w:left="397"/>
              <w:jc w:val="right"/>
              <w:rPr>
                <w:sz w:val="16"/>
                <w:szCs w:val="16"/>
              </w:rPr>
            </w:pPr>
            <w:r w:rsidRPr="0020128B">
              <w:rPr>
                <w:sz w:val="16"/>
                <w:szCs w:val="16"/>
              </w:rPr>
              <w:t>WC</w:t>
            </w:r>
          </w:p>
        </w:tc>
        <w:tc>
          <w:tcPr>
            <w:tcW w:w="782" w:type="pct"/>
            <w:gridSpan w:val="2"/>
            <w:hideMark/>
          </w:tcPr>
          <w:p w:rsidR="0064033A" w:rsidRPr="0020128B" w:rsidRDefault="0064033A" w:rsidP="00E26A7D">
            <w:pPr>
              <w:ind w:left="397"/>
              <w:jc w:val="right"/>
              <w:rPr>
                <w:sz w:val="16"/>
                <w:szCs w:val="16"/>
              </w:rPr>
            </w:pPr>
            <w:r w:rsidRPr="0020128B">
              <w:rPr>
                <w:sz w:val="16"/>
                <w:szCs w:val="16"/>
              </w:rPr>
              <w:t>2,70</w:t>
            </w:r>
          </w:p>
        </w:tc>
        <w:tc>
          <w:tcPr>
            <w:tcW w:w="883" w:type="pct"/>
            <w:hideMark/>
          </w:tcPr>
          <w:p w:rsidR="0064033A" w:rsidRPr="0020128B" w:rsidRDefault="0064033A" w:rsidP="00E26A7D">
            <w:pPr>
              <w:ind w:left="397"/>
              <w:jc w:val="right"/>
              <w:rPr>
                <w:sz w:val="16"/>
                <w:szCs w:val="16"/>
              </w:rPr>
            </w:pPr>
            <w:proofErr w:type="spellStart"/>
            <w:r w:rsidRPr="0020128B">
              <w:rPr>
                <w:sz w:val="16"/>
                <w:szCs w:val="16"/>
              </w:rPr>
              <w:t>Przynal</w:t>
            </w:r>
            <w:proofErr w:type="spellEnd"/>
            <w:r w:rsidRPr="0020128B">
              <w:rPr>
                <w:sz w:val="16"/>
                <w:szCs w:val="16"/>
              </w:rPr>
              <w:t>. do lok. 104</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17.</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106</w:t>
            </w:r>
          </w:p>
        </w:tc>
        <w:tc>
          <w:tcPr>
            <w:tcW w:w="863" w:type="pct"/>
            <w:hideMark/>
          </w:tcPr>
          <w:p w:rsidR="0064033A" w:rsidRPr="0020128B" w:rsidRDefault="0064033A" w:rsidP="00E26A7D">
            <w:pPr>
              <w:ind w:left="397"/>
              <w:jc w:val="right"/>
              <w:rPr>
                <w:sz w:val="16"/>
                <w:szCs w:val="16"/>
              </w:rPr>
            </w:pPr>
            <w:r w:rsidRPr="0020128B">
              <w:rPr>
                <w:sz w:val="16"/>
                <w:szCs w:val="16"/>
              </w:rPr>
              <w:t>Lokal usługowy</w:t>
            </w:r>
          </w:p>
        </w:tc>
        <w:tc>
          <w:tcPr>
            <w:tcW w:w="782" w:type="pct"/>
            <w:gridSpan w:val="2"/>
            <w:hideMark/>
          </w:tcPr>
          <w:p w:rsidR="0064033A" w:rsidRPr="0020128B" w:rsidRDefault="0064033A" w:rsidP="00E26A7D">
            <w:pPr>
              <w:ind w:left="397"/>
              <w:jc w:val="right"/>
              <w:rPr>
                <w:sz w:val="16"/>
                <w:szCs w:val="16"/>
              </w:rPr>
            </w:pPr>
            <w:r w:rsidRPr="0020128B">
              <w:rPr>
                <w:sz w:val="16"/>
                <w:szCs w:val="16"/>
              </w:rPr>
              <w:t>30,29</w:t>
            </w:r>
          </w:p>
        </w:tc>
        <w:tc>
          <w:tcPr>
            <w:tcW w:w="883" w:type="pct"/>
          </w:tcPr>
          <w:p w:rsidR="0064033A" w:rsidRPr="0020128B" w:rsidRDefault="0064033A" w:rsidP="00E26A7D">
            <w:pPr>
              <w:ind w:left="397"/>
              <w:jc w:val="right"/>
              <w:rPr>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18.</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107</w:t>
            </w:r>
          </w:p>
        </w:tc>
        <w:tc>
          <w:tcPr>
            <w:tcW w:w="863" w:type="pct"/>
            <w:hideMark/>
          </w:tcPr>
          <w:p w:rsidR="0064033A" w:rsidRPr="0020128B" w:rsidRDefault="0064033A" w:rsidP="00E26A7D">
            <w:pPr>
              <w:ind w:left="397"/>
              <w:jc w:val="right"/>
              <w:rPr>
                <w:sz w:val="16"/>
                <w:szCs w:val="16"/>
              </w:rPr>
            </w:pPr>
            <w:r w:rsidRPr="0020128B">
              <w:rPr>
                <w:sz w:val="16"/>
                <w:szCs w:val="16"/>
              </w:rPr>
              <w:t>WC</w:t>
            </w:r>
          </w:p>
        </w:tc>
        <w:tc>
          <w:tcPr>
            <w:tcW w:w="782" w:type="pct"/>
            <w:gridSpan w:val="2"/>
            <w:hideMark/>
          </w:tcPr>
          <w:p w:rsidR="0064033A" w:rsidRPr="0020128B" w:rsidRDefault="0064033A" w:rsidP="00E26A7D">
            <w:pPr>
              <w:ind w:left="397"/>
              <w:jc w:val="right"/>
              <w:rPr>
                <w:sz w:val="16"/>
                <w:szCs w:val="16"/>
              </w:rPr>
            </w:pPr>
            <w:r w:rsidRPr="0020128B">
              <w:rPr>
                <w:sz w:val="16"/>
                <w:szCs w:val="16"/>
              </w:rPr>
              <w:t>2,71</w:t>
            </w:r>
          </w:p>
        </w:tc>
        <w:tc>
          <w:tcPr>
            <w:tcW w:w="883" w:type="pct"/>
            <w:hideMark/>
          </w:tcPr>
          <w:p w:rsidR="0064033A" w:rsidRPr="0020128B" w:rsidRDefault="0064033A" w:rsidP="00E26A7D">
            <w:pPr>
              <w:ind w:left="397"/>
              <w:jc w:val="right"/>
              <w:rPr>
                <w:sz w:val="16"/>
                <w:szCs w:val="16"/>
              </w:rPr>
            </w:pPr>
            <w:proofErr w:type="spellStart"/>
            <w:r w:rsidRPr="0020128B">
              <w:rPr>
                <w:sz w:val="16"/>
                <w:szCs w:val="16"/>
              </w:rPr>
              <w:t>Przynal</w:t>
            </w:r>
            <w:proofErr w:type="spellEnd"/>
            <w:r w:rsidRPr="0020128B">
              <w:rPr>
                <w:sz w:val="16"/>
                <w:szCs w:val="16"/>
              </w:rPr>
              <w:t>. do lok. 106</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19.</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108</w:t>
            </w:r>
          </w:p>
        </w:tc>
        <w:tc>
          <w:tcPr>
            <w:tcW w:w="863" w:type="pct"/>
            <w:hideMark/>
          </w:tcPr>
          <w:p w:rsidR="0064033A" w:rsidRPr="0020128B" w:rsidRDefault="0064033A" w:rsidP="00E26A7D">
            <w:pPr>
              <w:ind w:left="397"/>
              <w:jc w:val="right"/>
              <w:rPr>
                <w:sz w:val="16"/>
                <w:szCs w:val="16"/>
              </w:rPr>
            </w:pPr>
            <w:r w:rsidRPr="0020128B">
              <w:rPr>
                <w:sz w:val="16"/>
                <w:szCs w:val="16"/>
              </w:rPr>
              <w:t>Lokal usługowy</w:t>
            </w:r>
          </w:p>
        </w:tc>
        <w:tc>
          <w:tcPr>
            <w:tcW w:w="782" w:type="pct"/>
            <w:gridSpan w:val="2"/>
            <w:hideMark/>
          </w:tcPr>
          <w:p w:rsidR="0064033A" w:rsidRPr="0020128B" w:rsidRDefault="0064033A" w:rsidP="00E26A7D">
            <w:pPr>
              <w:ind w:left="397"/>
              <w:jc w:val="right"/>
              <w:rPr>
                <w:sz w:val="16"/>
                <w:szCs w:val="16"/>
              </w:rPr>
            </w:pPr>
            <w:r w:rsidRPr="0020128B">
              <w:rPr>
                <w:sz w:val="16"/>
                <w:szCs w:val="16"/>
              </w:rPr>
              <w:t>30,19</w:t>
            </w:r>
          </w:p>
        </w:tc>
        <w:tc>
          <w:tcPr>
            <w:tcW w:w="883" w:type="pct"/>
          </w:tcPr>
          <w:p w:rsidR="0064033A" w:rsidRPr="0020128B" w:rsidRDefault="0064033A" w:rsidP="00E26A7D">
            <w:pPr>
              <w:ind w:left="397"/>
              <w:jc w:val="right"/>
              <w:rPr>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20.</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109</w:t>
            </w:r>
          </w:p>
        </w:tc>
        <w:tc>
          <w:tcPr>
            <w:tcW w:w="863" w:type="pct"/>
            <w:hideMark/>
          </w:tcPr>
          <w:p w:rsidR="0064033A" w:rsidRPr="0020128B" w:rsidRDefault="0064033A" w:rsidP="00E26A7D">
            <w:pPr>
              <w:ind w:left="397"/>
              <w:jc w:val="right"/>
              <w:rPr>
                <w:sz w:val="16"/>
                <w:szCs w:val="16"/>
              </w:rPr>
            </w:pPr>
            <w:r w:rsidRPr="0020128B">
              <w:rPr>
                <w:sz w:val="16"/>
                <w:szCs w:val="16"/>
              </w:rPr>
              <w:t>WC</w:t>
            </w:r>
          </w:p>
        </w:tc>
        <w:tc>
          <w:tcPr>
            <w:tcW w:w="782" w:type="pct"/>
            <w:gridSpan w:val="2"/>
            <w:hideMark/>
          </w:tcPr>
          <w:p w:rsidR="0064033A" w:rsidRPr="0020128B" w:rsidRDefault="0064033A" w:rsidP="00E26A7D">
            <w:pPr>
              <w:ind w:left="397"/>
              <w:jc w:val="right"/>
              <w:rPr>
                <w:sz w:val="16"/>
                <w:szCs w:val="16"/>
              </w:rPr>
            </w:pPr>
            <w:r w:rsidRPr="0020128B">
              <w:rPr>
                <w:sz w:val="16"/>
                <w:szCs w:val="16"/>
              </w:rPr>
              <w:t>4,62</w:t>
            </w:r>
          </w:p>
        </w:tc>
        <w:tc>
          <w:tcPr>
            <w:tcW w:w="883" w:type="pct"/>
            <w:hideMark/>
          </w:tcPr>
          <w:p w:rsidR="0064033A" w:rsidRPr="0020128B" w:rsidRDefault="0064033A" w:rsidP="00E26A7D">
            <w:pPr>
              <w:ind w:left="397"/>
              <w:jc w:val="right"/>
              <w:rPr>
                <w:sz w:val="16"/>
                <w:szCs w:val="16"/>
              </w:rPr>
            </w:pPr>
            <w:proofErr w:type="spellStart"/>
            <w:r w:rsidRPr="0020128B">
              <w:rPr>
                <w:sz w:val="16"/>
                <w:szCs w:val="16"/>
              </w:rPr>
              <w:t>Przynal</w:t>
            </w:r>
            <w:proofErr w:type="spellEnd"/>
            <w:r w:rsidRPr="0020128B">
              <w:rPr>
                <w:sz w:val="16"/>
                <w:szCs w:val="16"/>
              </w:rPr>
              <w:t>. do lok. 108</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21.</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110</w:t>
            </w:r>
          </w:p>
        </w:tc>
        <w:tc>
          <w:tcPr>
            <w:tcW w:w="863" w:type="pct"/>
            <w:hideMark/>
          </w:tcPr>
          <w:p w:rsidR="0064033A" w:rsidRPr="0020128B" w:rsidRDefault="0064033A" w:rsidP="00E26A7D">
            <w:pPr>
              <w:ind w:left="397"/>
              <w:jc w:val="right"/>
              <w:rPr>
                <w:sz w:val="16"/>
                <w:szCs w:val="16"/>
              </w:rPr>
            </w:pPr>
            <w:r w:rsidRPr="0020128B">
              <w:rPr>
                <w:sz w:val="16"/>
                <w:szCs w:val="16"/>
              </w:rPr>
              <w:t>WC</w:t>
            </w:r>
          </w:p>
        </w:tc>
        <w:tc>
          <w:tcPr>
            <w:tcW w:w="782" w:type="pct"/>
            <w:gridSpan w:val="2"/>
            <w:hideMark/>
          </w:tcPr>
          <w:p w:rsidR="0064033A" w:rsidRPr="0020128B" w:rsidRDefault="0064033A" w:rsidP="00E26A7D">
            <w:pPr>
              <w:ind w:left="397"/>
              <w:jc w:val="right"/>
              <w:rPr>
                <w:sz w:val="16"/>
                <w:szCs w:val="16"/>
              </w:rPr>
            </w:pPr>
            <w:r w:rsidRPr="0020128B">
              <w:rPr>
                <w:sz w:val="16"/>
                <w:szCs w:val="16"/>
              </w:rPr>
              <w:t>3,45</w:t>
            </w:r>
          </w:p>
        </w:tc>
        <w:tc>
          <w:tcPr>
            <w:tcW w:w="883" w:type="pct"/>
            <w:hideMark/>
          </w:tcPr>
          <w:p w:rsidR="0064033A" w:rsidRPr="0020128B" w:rsidRDefault="0064033A" w:rsidP="00E26A7D">
            <w:pPr>
              <w:ind w:left="397"/>
              <w:jc w:val="right"/>
              <w:rPr>
                <w:sz w:val="16"/>
                <w:szCs w:val="16"/>
              </w:rPr>
            </w:pPr>
            <w:proofErr w:type="spellStart"/>
            <w:r w:rsidRPr="0020128B">
              <w:rPr>
                <w:sz w:val="16"/>
                <w:szCs w:val="16"/>
              </w:rPr>
              <w:t>Przynal</w:t>
            </w:r>
            <w:proofErr w:type="spellEnd"/>
            <w:r w:rsidRPr="0020128B">
              <w:rPr>
                <w:sz w:val="16"/>
                <w:szCs w:val="16"/>
              </w:rPr>
              <w:t>. do lok. 113</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22.</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111</w:t>
            </w:r>
          </w:p>
        </w:tc>
        <w:tc>
          <w:tcPr>
            <w:tcW w:w="863" w:type="pct"/>
            <w:hideMark/>
          </w:tcPr>
          <w:p w:rsidR="0064033A" w:rsidRPr="0020128B" w:rsidRDefault="0064033A" w:rsidP="00E26A7D">
            <w:pPr>
              <w:ind w:left="397"/>
              <w:jc w:val="right"/>
              <w:rPr>
                <w:sz w:val="16"/>
                <w:szCs w:val="16"/>
              </w:rPr>
            </w:pPr>
            <w:r w:rsidRPr="0020128B">
              <w:rPr>
                <w:sz w:val="16"/>
                <w:szCs w:val="16"/>
              </w:rPr>
              <w:t>WC</w:t>
            </w:r>
          </w:p>
        </w:tc>
        <w:tc>
          <w:tcPr>
            <w:tcW w:w="782" w:type="pct"/>
            <w:gridSpan w:val="2"/>
            <w:hideMark/>
          </w:tcPr>
          <w:p w:rsidR="0064033A" w:rsidRPr="0020128B" w:rsidRDefault="0064033A" w:rsidP="00E26A7D">
            <w:pPr>
              <w:ind w:left="397"/>
              <w:jc w:val="right"/>
              <w:rPr>
                <w:sz w:val="16"/>
                <w:szCs w:val="16"/>
              </w:rPr>
            </w:pPr>
            <w:r w:rsidRPr="0020128B">
              <w:rPr>
                <w:sz w:val="16"/>
                <w:szCs w:val="16"/>
              </w:rPr>
              <w:t>2,74</w:t>
            </w:r>
          </w:p>
        </w:tc>
        <w:tc>
          <w:tcPr>
            <w:tcW w:w="883" w:type="pct"/>
            <w:hideMark/>
          </w:tcPr>
          <w:p w:rsidR="0064033A" w:rsidRPr="0020128B" w:rsidRDefault="0064033A" w:rsidP="00E26A7D">
            <w:pPr>
              <w:ind w:left="397"/>
              <w:jc w:val="right"/>
              <w:rPr>
                <w:sz w:val="16"/>
                <w:szCs w:val="16"/>
              </w:rPr>
            </w:pPr>
            <w:proofErr w:type="spellStart"/>
            <w:r w:rsidRPr="0020128B">
              <w:rPr>
                <w:sz w:val="16"/>
                <w:szCs w:val="16"/>
              </w:rPr>
              <w:t>Przynal</w:t>
            </w:r>
            <w:proofErr w:type="spellEnd"/>
            <w:r w:rsidRPr="0020128B">
              <w:rPr>
                <w:sz w:val="16"/>
                <w:szCs w:val="16"/>
              </w:rPr>
              <w:t>. do lok. 112</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23.</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112</w:t>
            </w:r>
          </w:p>
        </w:tc>
        <w:tc>
          <w:tcPr>
            <w:tcW w:w="863" w:type="pct"/>
            <w:hideMark/>
          </w:tcPr>
          <w:p w:rsidR="0064033A" w:rsidRPr="0020128B" w:rsidRDefault="0064033A" w:rsidP="00E26A7D">
            <w:pPr>
              <w:ind w:left="397"/>
              <w:jc w:val="right"/>
              <w:rPr>
                <w:sz w:val="16"/>
                <w:szCs w:val="16"/>
              </w:rPr>
            </w:pPr>
            <w:r w:rsidRPr="0020128B">
              <w:rPr>
                <w:sz w:val="16"/>
                <w:szCs w:val="16"/>
              </w:rPr>
              <w:t>Lokal usługowy</w:t>
            </w:r>
          </w:p>
        </w:tc>
        <w:tc>
          <w:tcPr>
            <w:tcW w:w="782" w:type="pct"/>
            <w:gridSpan w:val="2"/>
            <w:hideMark/>
          </w:tcPr>
          <w:p w:rsidR="0064033A" w:rsidRPr="0020128B" w:rsidRDefault="0064033A" w:rsidP="00E26A7D">
            <w:pPr>
              <w:ind w:left="397"/>
              <w:jc w:val="right"/>
              <w:rPr>
                <w:sz w:val="16"/>
                <w:szCs w:val="16"/>
              </w:rPr>
            </w:pPr>
            <w:r w:rsidRPr="0020128B">
              <w:rPr>
                <w:sz w:val="16"/>
                <w:szCs w:val="16"/>
              </w:rPr>
              <w:t>27,30</w:t>
            </w:r>
          </w:p>
        </w:tc>
        <w:tc>
          <w:tcPr>
            <w:tcW w:w="883" w:type="pct"/>
          </w:tcPr>
          <w:p w:rsidR="0064033A" w:rsidRPr="0020128B" w:rsidRDefault="0064033A" w:rsidP="00E26A7D">
            <w:pPr>
              <w:ind w:left="397"/>
              <w:jc w:val="right"/>
              <w:rPr>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24.</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113</w:t>
            </w:r>
          </w:p>
        </w:tc>
        <w:tc>
          <w:tcPr>
            <w:tcW w:w="863" w:type="pct"/>
            <w:hideMark/>
          </w:tcPr>
          <w:p w:rsidR="0064033A" w:rsidRPr="0020128B" w:rsidRDefault="0064033A" w:rsidP="00E26A7D">
            <w:pPr>
              <w:ind w:left="397"/>
              <w:jc w:val="right"/>
              <w:rPr>
                <w:sz w:val="16"/>
                <w:szCs w:val="16"/>
              </w:rPr>
            </w:pPr>
            <w:r w:rsidRPr="0020128B">
              <w:rPr>
                <w:sz w:val="16"/>
                <w:szCs w:val="16"/>
              </w:rPr>
              <w:t>Lokal usługowy</w:t>
            </w:r>
          </w:p>
        </w:tc>
        <w:tc>
          <w:tcPr>
            <w:tcW w:w="782" w:type="pct"/>
            <w:gridSpan w:val="2"/>
            <w:hideMark/>
          </w:tcPr>
          <w:p w:rsidR="0064033A" w:rsidRPr="0020128B" w:rsidRDefault="0064033A" w:rsidP="00E26A7D">
            <w:pPr>
              <w:ind w:left="397"/>
              <w:jc w:val="right"/>
              <w:rPr>
                <w:sz w:val="16"/>
                <w:szCs w:val="16"/>
              </w:rPr>
            </w:pPr>
            <w:r w:rsidRPr="0020128B">
              <w:rPr>
                <w:sz w:val="16"/>
                <w:szCs w:val="16"/>
              </w:rPr>
              <w:t>22,25</w:t>
            </w:r>
          </w:p>
        </w:tc>
        <w:tc>
          <w:tcPr>
            <w:tcW w:w="883" w:type="pct"/>
          </w:tcPr>
          <w:p w:rsidR="0064033A" w:rsidRPr="0020128B" w:rsidRDefault="0064033A" w:rsidP="00E26A7D">
            <w:pPr>
              <w:ind w:left="397"/>
              <w:jc w:val="right"/>
              <w:rPr>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25.</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114</w:t>
            </w:r>
          </w:p>
        </w:tc>
        <w:tc>
          <w:tcPr>
            <w:tcW w:w="863" w:type="pct"/>
            <w:hideMark/>
          </w:tcPr>
          <w:p w:rsidR="0064033A" w:rsidRPr="0020128B" w:rsidRDefault="0064033A" w:rsidP="00E26A7D">
            <w:pPr>
              <w:ind w:left="397"/>
              <w:jc w:val="right"/>
              <w:rPr>
                <w:sz w:val="16"/>
                <w:szCs w:val="16"/>
              </w:rPr>
            </w:pPr>
            <w:r w:rsidRPr="0020128B">
              <w:rPr>
                <w:sz w:val="16"/>
                <w:szCs w:val="16"/>
              </w:rPr>
              <w:t>Komunikacja</w:t>
            </w:r>
          </w:p>
        </w:tc>
        <w:tc>
          <w:tcPr>
            <w:tcW w:w="782" w:type="pct"/>
            <w:gridSpan w:val="2"/>
            <w:hideMark/>
          </w:tcPr>
          <w:p w:rsidR="0064033A" w:rsidRPr="0020128B" w:rsidRDefault="0064033A" w:rsidP="00E26A7D">
            <w:pPr>
              <w:ind w:left="397"/>
              <w:jc w:val="right"/>
              <w:rPr>
                <w:sz w:val="16"/>
                <w:szCs w:val="16"/>
              </w:rPr>
            </w:pPr>
            <w:r w:rsidRPr="0020128B">
              <w:rPr>
                <w:sz w:val="16"/>
                <w:szCs w:val="16"/>
              </w:rPr>
              <w:t>13,10</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26.</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115</w:t>
            </w:r>
          </w:p>
        </w:tc>
        <w:tc>
          <w:tcPr>
            <w:tcW w:w="863" w:type="pct"/>
            <w:hideMark/>
          </w:tcPr>
          <w:p w:rsidR="0064033A" w:rsidRPr="0020128B" w:rsidRDefault="0064033A" w:rsidP="00E26A7D">
            <w:pPr>
              <w:ind w:left="397"/>
              <w:jc w:val="right"/>
              <w:rPr>
                <w:sz w:val="16"/>
                <w:szCs w:val="16"/>
              </w:rPr>
            </w:pPr>
            <w:r w:rsidRPr="0020128B">
              <w:rPr>
                <w:sz w:val="16"/>
                <w:szCs w:val="16"/>
              </w:rPr>
              <w:t>Klatka schodowa</w:t>
            </w:r>
          </w:p>
        </w:tc>
        <w:tc>
          <w:tcPr>
            <w:tcW w:w="782" w:type="pct"/>
            <w:gridSpan w:val="2"/>
            <w:hideMark/>
          </w:tcPr>
          <w:p w:rsidR="0064033A" w:rsidRPr="0020128B" w:rsidRDefault="0064033A" w:rsidP="00E26A7D">
            <w:pPr>
              <w:ind w:left="397"/>
              <w:jc w:val="right"/>
              <w:rPr>
                <w:sz w:val="16"/>
                <w:szCs w:val="16"/>
              </w:rPr>
            </w:pPr>
            <w:r w:rsidRPr="0020128B">
              <w:rPr>
                <w:sz w:val="16"/>
                <w:szCs w:val="16"/>
              </w:rPr>
              <w:t>23,11</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27.</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116</w:t>
            </w:r>
          </w:p>
        </w:tc>
        <w:tc>
          <w:tcPr>
            <w:tcW w:w="863" w:type="pct"/>
            <w:hideMark/>
          </w:tcPr>
          <w:p w:rsidR="0064033A" w:rsidRPr="0020128B" w:rsidRDefault="0064033A" w:rsidP="00E26A7D">
            <w:pPr>
              <w:ind w:left="397"/>
              <w:jc w:val="right"/>
              <w:rPr>
                <w:sz w:val="16"/>
                <w:szCs w:val="16"/>
              </w:rPr>
            </w:pPr>
            <w:r w:rsidRPr="0020128B">
              <w:rPr>
                <w:sz w:val="16"/>
                <w:szCs w:val="16"/>
              </w:rPr>
              <w:t>Rozdzielnia elektryczna</w:t>
            </w:r>
          </w:p>
        </w:tc>
        <w:tc>
          <w:tcPr>
            <w:tcW w:w="782" w:type="pct"/>
            <w:gridSpan w:val="2"/>
            <w:hideMark/>
          </w:tcPr>
          <w:p w:rsidR="0064033A" w:rsidRPr="0020128B" w:rsidRDefault="0064033A" w:rsidP="00E26A7D">
            <w:pPr>
              <w:ind w:left="397"/>
              <w:jc w:val="right"/>
              <w:rPr>
                <w:sz w:val="16"/>
                <w:szCs w:val="16"/>
              </w:rPr>
            </w:pPr>
            <w:r w:rsidRPr="0020128B">
              <w:rPr>
                <w:sz w:val="16"/>
                <w:szCs w:val="16"/>
              </w:rPr>
              <w:t>5,72</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28.</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117</w:t>
            </w:r>
          </w:p>
        </w:tc>
        <w:tc>
          <w:tcPr>
            <w:tcW w:w="863" w:type="pct"/>
            <w:hideMark/>
          </w:tcPr>
          <w:p w:rsidR="0064033A" w:rsidRPr="0020128B" w:rsidRDefault="0064033A" w:rsidP="00E26A7D">
            <w:pPr>
              <w:ind w:left="397"/>
              <w:jc w:val="right"/>
              <w:rPr>
                <w:sz w:val="16"/>
                <w:szCs w:val="16"/>
              </w:rPr>
            </w:pPr>
            <w:r w:rsidRPr="0020128B">
              <w:rPr>
                <w:sz w:val="16"/>
                <w:szCs w:val="16"/>
              </w:rPr>
              <w:t>Sala konsumencka</w:t>
            </w:r>
          </w:p>
        </w:tc>
        <w:tc>
          <w:tcPr>
            <w:tcW w:w="782" w:type="pct"/>
            <w:gridSpan w:val="2"/>
            <w:hideMark/>
          </w:tcPr>
          <w:p w:rsidR="0064033A" w:rsidRPr="0020128B" w:rsidRDefault="0064033A" w:rsidP="00E26A7D">
            <w:pPr>
              <w:ind w:left="397"/>
              <w:jc w:val="right"/>
              <w:rPr>
                <w:sz w:val="16"/>
                <w:szCs w:val="16"/>
              </w:rPr>
            </w:pPr>
            <w:r w:rsidRPr="0020128B">
              <w:rPr>
                <w:sz w:val="16"/>
                <w:szCs w:val="16"/>
              </w:rPr>
              <w:t>78,55</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29.</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118</w:t>
            </w:r>
          </w:p>
        </w:tc>
        <w:tc>
          <w:tcPr>
            <w:tcW w:w="863" w:type="pct"/>
            <w:hideMark/>
          </w:tcPr>
          <w:p w:rsidR="0064033A" w:rsidRPr="0020128B" w:rsidRDefault="0064033A" w:rsidP="00E26A7D">
            <w:pPr>
              <w:ind w:left="397"/>
              <w:jc w:val="right"/>
              <w:rPr>
                <w:sz w:val="16"/>
                <w:szCs w:val="16"/>
              </w:rPr>
            </w:pPr>
            <w:r w:rsidRPr="0020128B">
              <w:rPr>
                <w:sz w:val="16"/>
                <w:szCs w:val="16"/>
              </w:rPr>
              <w:t>Toaleta NPS</w:t>
            </w:r>
          </w:p>
        </w:tc>
        <w:tc>
          <w:tcPr>
            <w:tcW w:w="782" w:type="pct"/>
            <w:gridSpan w:val="2"/>
            <w:hideMark/>
          </w:tcPr>
          <w:p w:rsidR="0064033A" w:rsidRPr="0020128B" w:rsidRDefault="0064033A" w:rsidP="00E26A7D">
            <w:pPr>
              <w:ind w:left="397"/>
              <w:jc w:val="right"/>
              <w:rPr>
                <w:sz w:val="16"/>
                <w:szCs w:val="16"/>
              </w:rPr>
            </w:pPr>
            <w:r w:rsidRPr="0020128B">
              <w:rPr>
                <w:sz w:val="16"/>
                <w:szCs w:val="16"/>
              </w:rPr>
              <w:t>4,29</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30.</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119</w:t>
            </w:r>
          </w:p>
        </w:tc>
        <w:tc>
          <w:tcPr>
            <w:tcW w:w="863" w:type="pct"/>
            <w:hideMark/>
          </w:tcPr>
          <w:p w:rsidR="0064033A" w:rsidRPr="0020128B" w:rsidRDefault="0064033A" w:rsidP="00E26A7D">
            <w:pPr>
              <w:ind w:left="397"/>
              <w:jc w:val="right"/>
              <w:rPr>
                <w:sz w:val="16"/>
                <w:szCs w:val="16"/>
              </w:rPr>
            </w:pPr>
            <w:r w:rsidRPr="0020128B">
              <w:rPr>
                <w:sz w:val="16"/>
                <w:szCs w:val="16"/>
              </w:rPr>
              <w:t>Wiatrołap</w:t>
            </w:r>
          </w:p>
        </w:tc>
        <w:tc>
          <w:tcPr>
            <w:tcW w:w="782" w:type="pct"/>
            <w:gridSpan w:val="2"/>
            <w:hideMark/>
          </w:tcPr>
          <w:p w:rsidR="0064033A" w:rsidRPr="0020128B" w:rsidRDefault="0064033A" w:rsidP="00E26A7D">
            <w:pPr>
              <w:ind w:left="397"/>
              <w:jc w:val="right"/>
              <w:rPr>
                <w:sz w:val="16"/>
                <w:szCs w:val="16"/>
              </w:rPr>
            </w:pPr>
            <w:r w:rsidRPr="0020128B">
              <w:rPr>
                <w:sz w:val="16"/>
                <w:szCs w:val="16"/>
              </w:rPr>
              <w:t>8.75</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31.</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120</w:t>
            </w:r>
          </w:p>
        </w:tc>
        <w:tc>
          <w:tcPr>
            <w:tcW w:w="863" w:type="pct"/>
            <w:hideMark/>
          </w:tcPr>
          <w:p w:rsidR="0064033A" w:rsidRPr="0020128B" w:rsidRDefault="0064033A" w:rsidP="00E26A7D">
            <w:pPr>
              <w:ind w:left="397"/>
              <w:jc w:val="right"/>
              <w:rPr>
                <w:sz w:val="16"/>
                <w:szCs w:val="16"/>
              </w:rPr>
            </w:pPr>
            <w:r w:rsidRPr="0020128B">
              <w:rPr>
                <w:sz w:val="16"/>
                <w:szCs w:val="16"/>
              </w:rPr>
              <w:t>Klatka schodowa</w:t>
            </w:r>
          </w:p>
        </w:tc>
        <w:tc>
          <w:tcPr>
            <w:tcW w:w="782" w:type="pct"/>
            <w:gridSpan w:val="2"/>
            <w:hideMark/>
          </w:tcPr>
          <w:p w:rsidR="0064033A" w:rsidRPr="0020128B" w:rsidRDefault="0064033A" w:rsidP="00E26A7D">
            <w:pPr>
              <w:ind w:left="397"/>
              <w:jc w:val="right"/>
              <w:rPr>
                <w:sz w:val="16"/>
                <w:szCs w:val="16"/>
              </w:rPr>
            </w:pPr>
            <w:r w:rsidRPr="0020128B">
              <w:rPr>
                <w:sz w:val="16"/>
                <w:szCs w:val="16"/>
              </w:rPr>
              <w:t>4,94</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32.</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121</w:t>
            </w:r>
          </w:p>
        </w:tc>
        <w:tc>
          <w:tcPr>
            <w:tcW w:w="863" w:type="pct"/>
            <w:hideMark/>
          </w:tcPr>
          <w:p w:rsidR="0064033A" w:rsidRPr="0020128B" w:rsidRDefault="0064033A" w:rsidP="00E26A7D">
            <w:pPr>
              <w:ind w:left="397"/>
              <w:jc w:val="right"/>
              <w:rPr>
                <w:sz w:val="16"/>
                <w:szCs w:val="16"/>
              </w:rPr>
            </w:pPr>
            <w:r w:rsidRPr="0020128B">
              <w:rPr>
                <w:sz w:val="16"/>
                <w:szCs w:val="16"/>
              </w:rPr>
              <w:t>Sala konsumencka</w:t>
            </w:r>
          </w:p>
        </w:tc>
        <w:tc>
          <w:tcPr>
            <w:tcW w:w="782" w:type="pct"/>
            <w:gridSpan w:val="2"/>
            <w:hideMark/>
          </w:tcPr>
          <w:p w:rsidR="0064033A" w:rsidRPr="0020128B" w:rsidRDefault="0064033A" w:rsidP="00E26A7D">
            <w:pPr>
              <w:ind w:left="397"/>
              <w:jc w:val="right"/>
              <w:rPr>
                <w:sz w:val="16"/>
                <w:szCs w:val="16"/>
              </w:rPr>
            </w:pPr>
            <w:r w:rsidRPr="0020128B">
              <w:rPr>
                <w:sz w:val="16"/>
                <w:szCs w:val="16"/>
              </w:rPr>
              <w:t>131,63</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33.</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122,123, 124</w:t>
            </w:r>
          </w:p>
        </w:tc>
        <w:tc>
          <w:tcPr>
            <w:tcW w:w="863" w:type="pct"/>
            <w:hideMark/>
          </w:tcPr>
          <w:p w:rsidR="0064033A" w:rsidRPr="0020128B" w:rsidRDefault="0064033A" w:rsidP="00E26A7D">
            <w:pPr>
              <w:ind w:left="397"/>
              <w:jc w:val="right"/>
              <w:rPr>
                <w:sz w:val="16"/>
                <w:szCs w:val="16"/>
              </w:rPr>
            </w:pPr>
            <w:r w:rsidRPr="0020128B">
              <w:rPr>
                <w:sz w:val="16"/>
                <w:szCs w:val="16"/>
              </w:rPr>
              <w:t>Zaplecze kuchni – kuchnia</w:t>
            </w:r>
          </w:p>
        </w:tc>
        <w:tc>
          <w:tcPr>
            <w:tcW w:w="782" w:type="pct"/>
            <w:gridSpan w:val="2"/>
            <w:hideMark/>
          </w:tcPr>
          <w:p w:rsidR="0064033A" w:rsidRPr="0020128B" w:rsidRDefault="0064033A" w:rsidP="00E26A7D">
            <w:pPr>
              <w:ind w:left="397"/>
              <w:jc w:val="right"/>
              <w:rPr>
                <w:sz w:val="16"/>
                <w:szCs w:val="16"/>
              </w:rPr>
            </w:pPr>
            <w:r w:rsidRPr="0020128B">
              <w:rPr>
                <w:sz w:val="16"/>
                <w:szCs w:val="16"/>
              </w:rPr>
              <w:t>33,11</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34.</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125</w:t>
            </w:r>
          </w:p>
        </w:tc>
        <w:tc>
          <w:tcPr>
            <w:tcW w:w="863" w:type="pct"/>
            <w:hideMark/>
          </w:tcPr>
          <w:p w:rsidR="0064033A" w:rsidRPr="0020128B" w:rsidRDefault="0064033A" w:rsidP="00E26A7D">
            <w:pPr>
              <w:ind w:left="397"/>
              <w:jc w:val="right"/>
              <w:rPr>
                <w:sz w:val="16"/>
                <w:szCs w:val="16"/>
              </w:rPr>
            </w:pPr>
            <w:r w:rsidRPr="0020128B">
              <w:rPr>
                <w:sz w:val="16"/>
                <w:szCs w:val="16"/>
              </w:rPr>
              <w:t>Magazyn spożywczy</w:t>
            </w:r>
          </w:p>
        </w:tc>
        <w:tc>
          <w:tcPr>
            <w:tcW w:w="782" w:type="pct"/>
            <w:gridSpan w:val="2"/>
            <w:hideMark/>
          </w:tcPr>
          <w:p w:rsidR="0064033A" w:rsidRPr="0020128B" w:rsidRDefault="0064033A" w:rsidP="00E26A7D">
            <w:pPr>
              <w:ind w:left="397"/>
              <w:jc w:val="right"/>
              <w:rPr>
                <w:sz w:val="16"/>
                <w:szCs w:val="16"/>
              </w:rPr>
            </w:pPr>
            <w:r w:rsidRPr="0020128B">
              <w:rPr>
                <w:sz w:val="16"/>
                <w:szCs w:val="16"/>
              </w:rPr>
              <w:t>4,91</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35.</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126</w:t>
            </w:r>
          </w:p>
        </w:tc>
        <w:tc>
          <w:tcPr>
            <w:tcW w:w="863" w:type="pct"/>
            <w:hideMark/>
          </w:tcPr>
          <w:p w:rsidR="0064033A" w:rsidRPr="0020128B" w:rsidRDefault="0064033A" w:rsidP="00E26A7D">
            <w:pPr>
              <w:ind w:left="397"/>
              <w:jc w:val="right"/>
              <w:rPr>
                <w:sz w:val="16"/>
                <w:szCs w:val="16"/>
              </w:rPr>
            </w:pPr>
            <w:r w:rsidRPr="0020128B">
              <w:rPr>
                <w:sz w:val="16"/>
                <w:szCs w:val="16"/>
              </w:rPr>
              <w:t>Komunikacja</w:t>
            </w:r>
          </w:p>
        </w:tc>
        <w:tc>
          <w:tcPr>
            <w:tcW w:w="782" w:type="pct"/>
            <w:gridSpan w:val="2"/>
            <w:hideMark/>
          </w:tcPr>
          <w:p w:rsidR="0064033A" w:rsidRPr="0020128B" w:rsidRDefault="0064033A" w:rsidP="00E26A7D">
            <w:pPr>
              <w:ind w:left="397"/>
              <w:jc w:val="right"/>
              <w:rPr>
                <w:sz w:val="16"/>
                <w:szCs w:val="16"/>
              </w:rPr>
            </w:pPr>
            <w:r w:rsidRPr="0020128B">
              <w:rPr>
                <w:sz w:val="16"/>
                <w:szCs w:val="16"/>
              </w:rPr>
              <w:t>6,56</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36.</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127</w:t>
            </w:r>
          </w:p>
        </w:tc>
        <w:tc>
          <w:tcPr>
            <w:tcW w:w="863" w:type="pct"/>
            <w:hideMark/>
          </w:tcPr>
          <w:p w:rsidR="0064033A" w:rsidRPr="0020128B" w:rsidRDefault="0064033A" w:rsidP="00E26A7D">
            <w:pPr>
              <w:ind w:left="397"/>
              <w:jc w:val="right"/>
              <w:rPr>
                <w:sz w:val="16"/>
                <w:szCs w:val="16"/>
              </w:rPr>
            </w:pPr>
            <w:r w:rsidRPr="0020128B">
              <w:rPr>
                <w:sz w:val="16"/>
                <w:szCs w:val="16"/>
              </w:rPr>
              <w:t>Toaleta prac. Kuchni</w:t>
            </w:r>
          </w:p>
        </w:tc>
        <w:tc>
          <w:tcPr>
            <w:tcW w:w="782" w:type="pct"/>
            <w:gridSpan w:val="2"/>
            <w:hideMark/>
          </w:tcPr>
          <w:p w:rsidR="0064033A" w:rsidRPr="0020128B" w:rsidRDefault="0064033A" w:rsidP="00E26A7D">
            <w:pPr>
              <w:ind w:left="397"/>
              <w:jc w:val="right"/>
              <w:rPr>
                <w:sz w:val="16"/>
                <w:szCs w:val="16"/>
              </w:rPr>
            </w:pPr>
            <w:r w:rsidRPr="0020128B">
              <w:rPr>
                <w:sz w:val="16"/>
                <w:szCs w:val="16"/>
              </w:rPr>
              <w:t>5,77</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37.</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128</w:t>
            </w:r>
          </w:p>
        </w:tc>
        <w:tc>
          <w:tcPr>
            <w:tcW w:w="863" w:type="pct"/>
            <w:hideMark/>
          </w:tcPr>
          <w:p w:rsidR="0064033A" w:rsidRPr="0020128B" w:rsidRDefault="0064033A" w:rsidP="00E26A7D">
            <w:pPr>
              <w:ind w:left="397"/>
              <w:jc w:val="right"/>
              <w:rPr>
                <w:sz w:val="16"/>
                <w:szCs w:val="16"/>
              </w:rPr>
            </w:pPr>
            <w:r w:rsidRPr="0020128B">
              <w:rPr>
                <w:sz w:val="16"/>
                <w:szCs w:val="16"/>
              </w:rPr>
              <w:t>Przedsionek</w:t>
            </w:r>
          </w:p>
        </w:tc>
        <w:tc>
          <w:tcPr>
            <w:tcW w:w="782" w:type="pct"/>
            <w:gridSpan w:val="2"/>
            <w:hideMark/>
          </w:tcPr>
          <w:p w:rsidR="0064033A" w:rsidRPr="0020128B" w:rsidRDefault="0064033A" w:rsidP="00E26A7D">
            <w:pPr>
              <w:ind w:left="397"/>
              <w:jc w:val="right"/>
              <w:rPr>
                <w:sz w:val="16"/>
                <w:szCs w:val="16"/>
              </w:rPr>
            </w:pPr>
            <w:r w:rsidRPr="0020128B">
              <w:rPr>
                <w:sz w:val="16"/>
                <w:szCs w:val="16"/>
              </w:rPr>
              <w:t>2,12</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color w:val="000000"/>
                <w:sz w:val="16"/>
                <w:szCs w:val="16"/>
              </w:rPr>
            </w:pPr>
            <w:r w:rsidRPr="0020128B">
              <w:rPr>
                <w:color w:val="000000"/>
                <w:sz w:val="16"/>
                <w:szCs w:val="16"/>
              </w:rPr>
              <w:t>38.</w:t>
            </w:r>
          </w:p>
        </w:tc>
        <w:tc>
          <w:tcPr>
            <w:tcW w:w="1124" w:type="pct"/>
            <w:hideMark/>
          </w:tcPr>
          <w:p w:rsidR="0064033A" w:rsidRPr="0020128B" w:rsidRDefault="0064033A" w:rsidP="00E26A7D">
            <w:pPr>
              <w:ind w:left="397"/>
              <w:jc w:val="right"/>
              <w:rPr>
                <w:color w:val="000000"/>
                <w:sz w:val="16"/>
                <w:szCs w:val="16"/>
              </w:rPr>
            </w:pPr>
            <w:r w:rsidRPr="0020128B">
              <w:rPr>
                <w:color w:val="000000"/>
                <w:sz w:val="16"/>
                <w:szCs w:val="16"/>
              </w:rPr>
              <w:t>PARTER</w:t>
            </w:r>
          </w:p>
        </w:tc>
        <w:tc>
          <w:tcPr>
            <w:tcW w:w="878" w:type="pct"/>
            <w:hideMark/>
          </w:tcPr>
          <w:p w:rsidR="0064033A" w:rsidRPr="0020128B" w:rsidRDefault="0064033A" w:rsidP="00E26A7D">
            <w:pPr>
              <w:ind w:left="397"/>
              <w:jc w:val="right"/>
              <w:rPr>
                <w:color w:val="000000"/>
                <w:sz w:val="16"/>
                <w:szCs w:val="16"/>
              </w:rPr>
            </w:pPr>
            <w:r w:rsidRPr="0020128B">
              <w:rPr>
                <w:color w:val="000000"/>
                <w:sz w:val="16"/>
                <w:szCs w:val="16"/>
              </w:rPr>
              <w:t>128A</w:t>
            </w:r>
          </w:p>
        </w:tc>
        <w:tc>
          <w:tcPr>
            <w:tcW w:w="863" w:type="pct"/>
            <w:hideMark/>
          </w:tcPr>
          <w:p w:rsidR="0064033A" w:rsidRPr="0020128B" w:rsidRDefault="0064033A" w:rsidP="00E26A7D">
            <w:pPr>
              <w:ind w:left="397"/>
              <w:jc w:val="right"/>
              <w:rPr>
                <w:color w:val="000000"/>
                <w:sz w:val="16"/>
                <w:szCs w:val="16"/>
              </w:rPr>
            </w:pPr>
            <w:r w:rsidRPr="0020128B">
              <w:rPr>
                <w:color w:val="000000"/>
                <w:sz w:val="16"/>
                <w:szCs w:val="16"/>
              </w:rPr>
              <w:t>Patio</w:t>
            </w:r>
          </w:p>
        </w:tc>
        <w:tc>
          <w:tcPr>
            <w:tcW w:w="782" w:type="pct"/>
            <w:gridSpan w:val="2"/>
            <w:hideMark/>
          </w:tcPr>
          <w:p w:rsidR="0064033A" w:rsidRPr="0020128B" w:rsidRDefault="0064033A" w:rsidP="00E26A7D">
            <w:pPr>
              <w:jc w:val="right"/>
              <w:rPr>
                <w:color w:val="000000"/>
                <w:sz w:val="16"/>
                <w:szCs w:val="16"/>
              </w:rPr>
            </w:pPr>
            <w:r w:rsidRPr="0020128B">
              <w:rPr>
                <w:color w:val="000000"/>
                <w:sz w:val="16"/>
                <w:szCs w:val="16"/>
              </w:rPr>
              <w:t>192,43</w:t>
            </w:r>
          </w:p>
        </w:tc>
        <w:tc>
          <w:tcPr>
            <w:tcW w:w="883" w:type="pct"/>
            <w:hideMark/>
          </w:tcPr>
          <w:p w:rsidR="0064033A" w:rsidRPr="0020128B" w:rsidRDefault="0064033A" w:rsidP="00E26A7D">
            <w:pPr>
              <w:ind w:left="397"/>
              <w:jc w:val="right"/>
              <w:rPr>
                <w:color w:val="000000"/>
                <w:sz w:val="16"/>
                <w:szCs w:val="16"/>
              </w:rPr>
            </w:pPr>
            <w:r w:rsidRPr="0020128B">
              <w:rPr>
                <w:color w:val="000000"/>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39.</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129</w:t>
            </w:r>
          </w:p>
        </w:tc>
        <w:tc>
          <w:tcPr>
            <w:tcW w:w="863" w:type="pct"/>
            <w:hideMark/>
          </w:tcPr>
          <w:p w:rsidR="0064033A" w:rsidRPr="0020128B" w:rsidRDefault="0064033A" w:rsidP="00E26A7D">
            <w:pPr>
              <w:ind w:left="397"/>
              <w:jc w:val="right"/>
              <w:rPr>
                <w:sz w:val="16"/>
                <w:szCs w:val="16"/>
              </w:rPr>
            </w:pPr>
            <w:r w:rsidRPr="0020128B">
              <w:rPr>
                <w:sz w:val="16"/>
                <w:szCs w:val="16"/>
              </w:rPr>
              <w:t>Szatnia prac. Kuchni</w:t>
            </w:r>
          </w:p>
        </w:tc>
        <w:tc>
          <w:tcPr>
            <w:tcW w:w="782" w:type="pct"/>
            <w:gridSpan w:val="2"/>
            <w:hideMark/>
          </w:tcPr>
          <w:p w:rsidR="0064033A" w:rsidRPr="0020128B" w:rsidRDefault="0064033A" w:rsidP="00E26A7D">
            <w:pPr>
              <w:ind w:left="397"/>
              <w:jc w:val="right"/>
              <w:rPr>
                <w:sz w:val="16"/>
                <w:szCs w:val="16"/>
              </w:rPr>
            </w:pPr>
            <w:r w:rsidRPr="0020128B">
              <w:rPr>
                <w:sz w:val="16"/>
                <w:szCs w:val="16"/>
              </w:rPr>
              <w:t>4,23</w:t>
            </w:r>
          </w:p>
        </w:tc>
        <w:tc>
          <w:tcPr>
            <w:tcW w:w="883" w:type="pct"/>
            <w:hideMark/>
          </w:tcPr>
          <w:p w:rsidR="0064033A" w:rsidRPr="0020128B" w:rsidRDefault="0064033A" w:rsidP="00E26A7D">
            <w:pPr>
              <w:ind w:left="397"/>
              <w:jc w:val="right"/>
              <w:rPr>
                <w:sz w:val="16"/>
                <w:szCs w:val="16"/>
              </w:rPr>
            </w:pPr>
            <w:r w:rsidRPr="0020128B">
              <w:rPr>
                <w:sz w:val="16"/>
                <w:szCs w:val="16"/>
              </w:rPr>
              <w:t>Restauracja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40.</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130</w:t>
            </w:r>
          </w:p>
        </w:tc>
        <w:tc>
          <w:tcPr>
            <w:tcW w:w="863" w:type="pct"/>
            <w:hideMark/>
          </w:tcPr>
          <w:p w:rsidR="0064033A" w:rsidRPr="0020128B" w:rsidRDefault="0064033A" w:rsidP="00E26A7D">
            <w:pPr>
              <w:ind w:left="397"/>
              <w:jc w:val="right"/>
              <w:rPr>
                <w:sz w:val="16"/>
                <w:szCs w:val="16"/>
              </w:rPr>
            </w:pPr>
            <w:r w:rsidRPr="0020128B">
              <w:rPr>
                <w:sz w:val="16"/>
                <w:szCs w:val="16"/>
              </w:rPr>
              <w:t>Komunikacja</w:t>
            </w:r>
          </w:p>
        </w:tc>
        <w:tc>
          <w:tcPr>
            <w:tcW w:w="782" w:type="pct"/>
            <w:gridSpan w:val="2"/>
            <w:hideMark/>
          </w:tcPr>
          <w:p w:rsidR="0064033A" w:rsidRPr="0020128B" w:rsidRDefault="0064033A" w:rsidP="00E26A7D">
            <w:pPr>
              <w:ind w:left="397"/>
              <w:jc w:val="right"/>
              <w:rPr>
                <w:sz w:val="16"/>
                <w:szCs w:val="16"/>
              </w:rPr>
            </w:pPr>
            <w:r w:rsidRPr="0020128B">
              <w:rPr>
                <w:sz w:val="16"/>
                <w:szCs w:val="16"/>
              </w:rPr>
              <w:t>5,35</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41.</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131</w:t>
            </w:r>
          </w:p>
        </w:tc>
        <w:tc>
          <w:tcPr>
            <w:tcW w:w="863" w:type="pct"/>
            <w:hideMark/>
          </w:tcPr>
          <w:p w:rsidR="0064033A" w:rsidRPr="0020128B" w:rsidRDefault="0064033A" w:rsidP="00E26A7D">
            <w:pPr>
              <w:ind w:left="397"/>
              <w:jc w:val="right"/>
              <w:rPr>
                <w:sz w:val="16"/>
                <w:szCs w:val="16"/>
              </w:rPr>
            </w:pPr>
            <w:r w:rsidRPr="0020128B">
              <w:rPr>
                <w:sz w:val="16"/>
                <w:szCs w:val="16"/>
              </w:rPr>
              <w:t>Magazyn</w:t>
            </w:r>
          </w:p>
        </w:tc>
        <w:tc>
          <w:tcPr>
            <w:tcW w:w="782" w:type="pct"/>
            <w:gridSpan w:val="2"/>
            <w:hideMark/>
          </w:tcPr>
          <w:p w:rsidR="0064033A" w:rsidRPr="0020128B" w:rsidRDefault="0064033A" w:rsidP="00E26A7D">
            <w:pPr>
              <w:ind w:left="397"/>
              <w:jc w:val="right"/>
              <w:rPr>
                <w:sz w:val="16"/>
                <w:szCs w:val="16"/>
              </w:rPr>
            </w:pPr>
            <w:r w:rsidRPr="0020128B">
              <w:rPr>
                <w:sz w:val="16"/>
                <w:szCs w:val="16"/>
              </w:rPr>
              <w:t>5,83</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42.</w:t>
            </w:r>
          </w:p>
        </w:tc>
        <w:tc>
          <w:tcPr>
            <w:tcW w:w="1124" w:type="pct"/>
            <w:hideMark/>
          </w:tcPr>
          <w:p w:rsidR="0064033A" w:rsidRPr="0020128B" w:rsidRDefault="0064033A" w:rsidP="00E26A7D">
            <w:pPr>
              <w:ind w:left="397"/>
              <w:jc w:val="right"/>
              <w:rPr>
                <w:sz w:val="16"/>
                <w:szCs w:val="16"/>
              </w:rPr>
            </w:pPr>
            <w:r w:rsidRPr="0020128B">
              <w:rPr>
                <w:sz w:val="16"/>
                <w:szCs w:val="16"/>
              </w:rPr>
              <w:t>PARTER</w:t>
            </w:r>
          </w:p>
        </w:tc>
        <w:tc>
          <w:tcPr>
            <w:tcW w:w="878" w:type="pct"/>
            <w:hideMark/>
          </w:tcPr>
          <w:p w:rsidR="0064033A" w:rsidRPr="0020128B" w:rsidRDefault="0064033A" w:rsidP="00E26A7D">
            <w:pPr>
              <w:ind w:left="397"/>
              <w:jc w:val="right"/>
              <w:rPr>
                <w:sz w:val="16"/>
                <w:szCs w:val="16"/>
              </w:rPr>
            </w:pPr>
            <w:r w:rsidRPr="0020128B">
              <w:rPr>
                <w:sz w:val="16"/>
                <w:szCs w:val="16"/>
              </w:rPr>
              <w:t>132</w:t>
            </w:r>
          </w:p>
        </w:tc>
        <w:tc>
          <w:tcPr>
            <w:tcW w:w="863" w:type="pct"/>
            <w:hideMark/>
          </w:tcPr>
          <w:p w:rsidR="0064033A" w:rsidRPr="0020128B" w:rsidRDefault="0064033A" w:rsidP="00E26A7D">
            <w:pPr>
              <w:ind w:left="397"/>
              <w:jc w:val="right"/>
              <w:rPr>
                <w:sz w:val="16"/>
                <w:szCs w:val="16"/>
              </w:rPr>
            </w:pPr>
            <w:r w:rsidRPr="0020128B">
              <w:rPr>
                <w:sz w:val="16"/>
                <w:szCs w:val="16"/>
              </w:rPr>
              <w:t>Śmietnik</w:t>
            </w:r>
          </w:p>
        </w:tc>
        <w:tc>
          <w:tcPr>
            <w:tcW w:w="782" w:type="pct"/>
            <w:gridSpan w:val="2"/>
            <w:hideMark/>
          </w:tcPr>
          <w:p w:rsidR="0064033A" w:rsidRPr="0020128B" w:rsidRDefault="0064033A" w:rsidP="00E26A7D">
            <w:pPr>
              <w:ind w:left="397"/>
              <w:jc w:val="right"/>
              <w:rPr>
                <w:sz w:val="16"/>
                <w:szCs w:val="16"/>
              </w:rPr>
            </w:pPr>
            <w:r w:rsidRPr="0020128B">
              <w:rPr>
                <w:sz w:val="16"/>
                <w:szCs w:val="16"/>
              </w:rPr>
              <w:t>3,84</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tcPr>
          <w:p w:rsidR="0064033A" w:rsidRPr="0020128B" w:rsidRDefault="0064033A" w:rsidP="00E26A7D">
            <w:pPr>
              <w:ind w:left="397"/>
              <w:jc w:val="right"/>
              <w:rPr>
                <w:b/>
                <w:sz w:val="16"/>
                <w:szCs w:val="16"/>
              </w:rPr>
            </w:pPr>
          </w:p>
        </w:tc>
        <w:tc>
          <w:tcPr>
            <w:tcW w:w="1124" w:type="pct"/>
          </w:tcPr>
          <w:p w:rsidR="0064033A" w:rsidRPr="0020128B" w:rsidRDefault="0064033A" w:rsidP="00E26A7D">
            <w:pPr>
              <w:ind w:left="397"/>
              <w:jc w:val="right"/>
              <w:rPr>
                <w:b/>
                <w:sz w:val="16"/>
                <w:szCs w:val="16"/>
              </w:rPr>
            </w:pPr>
          </w:p>
        </w:tc>
        <w:tc>
          <w:tcPr>
            <w:tcW w:w="878" w:type="pct"/>
          </w:tcPr>
          <w:p w:rsidR="0064033A" w:rsidRPr="0020128B" w:rsidRDefault="0064033A" w:rsidP="00E26A7D">
            <w:pPr>
              <w:ind w:left="397"/>
              <w:jc w:val="right"/>
              <w:rPr>
                <w:b/>
                <w:sz w:val="16"/>
                <w:szCs w:val="16"/>
              </w:rPr>
            </w:pPr>
          </w:p>
        </w:tc>
        <w:tc>
          <w:tcPr>
            <w:tcW w:w="863" w:type="pct"/>
          </w:tcPr>
          <w:p w:rsidR="0064033A" w:rsidRPr="0020128B" w:rsidRDefault="0064033A" w:rsidP="00E26A7D">
            <w:pPr>
              <w:ind w:left="397"/>
              <w:jc w:val="right"/>
              <w:rPr>
                <w:b/>
                <w:sz w:val="16"/>
                <w:szCs w:val="16"/>
              </w:rPr>
            </w:pPr>
          </w:p>
        </w:tc>
        <w:tc>
          <w:tcPr>
            <w:tcW w:w="782" w:type="pct"/>
            <w:gridSpan w:val="2"/>
            <w:hideMark/>
          </w:tcPr>
          <w:p w:rsidR="0064033A" w:rsidRPr="0020128B" w:rsidRDefault="0064033A" w:rsidP="00E26A7D">
            <w:pPr>
              <w:ind w:left="397"/>
              <w:jc w:val="right"/>
              <w:rPr>
                <w:b/>
                <w:color w:val="0000FF"/>
                <w:sz w:val="16"/>
                <w:szCs w:val="16"/>
              </w:rPr>
            </w:pPr>
            <w:r w:rsidRPr="0020128B">
              <w:rPr>
                <w:b/>
                <w:color w:val="0000FF"/>
                <w:sz w:val="16"/>
                <w:szCs w:val="16"/>
              </w:rPr>
              <w:t>585,03</w:t>
            </w:r>
          </w:p>
        </w:tc>
        <w:tc>
          <w:tcPr>
            <w:tcW w:w="883" w:type="pct"/>
          </w:tcPr>
          <w:p w:rsidR="0064033A" w:rsidRPr="0020128B" w:rsidRDefault="0064033A" w:rsidP="00E26A7D">
            <w:pPr>
              <w:ind w:left="397"/>
              <w:jc w:val="right"/>
              <w:rPr>
                <w:b/>
                <w:sz w:val="16"/>
                <w:szCs w:val="16"/>
              </w:rPr>
            </w:pPr>
          </w:p>
        </w:tc>
      </w:tr>
      <w:tr w:rsidR="0064033A" w:rsidRPr="0020128B" w:rsidTr="00E26A7D">
        <w:tc>
          <w:tcPr>
            <w:tcW w:w="468" w:type="pct"/>
          </w:tcPr>
          <w:p w:rsidR="0064033A" w:rsidRPr="0020128B" w:rsidRDefault="0064033A" w:rsidP="00E26A7D">
            <w:pPr>
              <w:ind w:left="397"/>
              <w:jc w:val="right"/>
              <w:rPr>
                <w:b/>
                <w:sz w:val="16"/>
                <w:szCs w:val="16"/>
              </w:rPr>
            </w:pPr>
          </w:p>
        </w:tc>
        <w:tc>
          <w:tcPr>
            <w:tcW w:w="1124" w:type="pct"/>
            <w:hideMark/>
          </w:tcPr>
          <w:p w:rsidR="0064033A" w:rsidRPr="0020128B" w:rsidRDefault="0064033A" w:rsidP="00E26A7D">
            <w:pPr>
              <w:ind w:left="397"/>
              <w:jc w:val="right"/>
              <w:rPr>
                <w:b/>
                <w:sz w:val="16"/>
                <w:szCs w:val="16"/>
              </w:rPr>
            </w:pPr>
            <w:r w:rsidRPr="0020128B">
              <w:rPr>
                <w:b/>
                <w:sz w:val="16"/>
                <w:szCs w:val="16"/>
              </w:rPr>
              <w:t>PARTER</w:t>
            </w:r>
          </w:p>
        </w:tc>
        <w:tc>
          <w:tcPr>
            <w:tcW w:w="878" w:type="pct"/>
            <w:hideMark/>
          </w:tcPr>
          <w:p w:rsidR="0064033A" w:rsidRPr="0020128B" w:rsidRDefault="0064033A" w:rsidP="00E26A7D">
            <w:pPr>
              <w:ind w:left="397"/>
              <w:jc w:val="right"/>
              <w:rPr>
                <w:b/>
                <w:sz w:val="16"/>
                <w:szCs w:val="16"/>
              </w:rPr>
            </w:pPr>
            <w:r w:rsidRPr="0020128B">
              <w:rPr>
                <w:b/>
                <w:sz w:val="16"/>
                <w:szCs w:val="16"/>
              </w:rPr>
              <w:t>RAZEM</w:t>
            </w:r>
          </w:p>
        </w:tc>
        <w:tc>
          <w:tcPr>
            <w:tcW w:w="863" w:type="pct"/>
          </w:tcPr>
          <w:p w:rsidR="0064033A" w:rsidRPr="0020128B" w:rsidRDefault="0064033A" w:rsidP="00E26A7D">
            <w:pPr>
              <w:ind w:left="397"/>
              <w:jc w:val="right"/>
              <w:rPr>
                <w:b/>
                <w:sz w:val="16"/>
                <w:szCs w:val="16"/>
              </w:rPr>
            </w:pPr>
          </w:p>
        </w:tc>
        <w:tc>
          <w:tcPr>
            <w:tcW w:w="782" w:type="pct"/>
            <w:gridSpan w:val="2"/>
            <w:hideMark/>
          </w:tcPr>
          <w:p w:rsidR="0064033A" w:rsidRPr="0020128B" w:rsidRDefault="0064033A" w:rsidP="00E26A7D">
            <w:pPr>
              <w:ind w:left="397"/>
              <w:jc w:val="right"/>
              <w:rPr>
                <w:b/>
                <w:sz w:val="16"/>
                <w:szCs w:val="16"/>
              </w:rPr>
            </w:pPr>
            <w:r w:rsidRPr="0020128B">
              <w:rPr>
                <w:b/>
                <w:sz w:val="16"/>
                <w:szCs w:val="16"/>
              </w:rPr>
              <w:t>777.46</w:t>
            </w:r>
          </w:p>
        </w:tc>
        <w:tc>
          <w:tcPr>
            <w:tcW w:w="883" w:type="pct"/>
          </w:tcPr>
          <w:p w:rsidR="0064033A" w:rsidRPr="0020128B" w:rsidRDefault="0064033A" w:rsidP="00E26A7D">
            <w:pPr>
              <w:ind w:left="397"/>
              <w:jc w:val="right"/>
              <w:rPr>
                <w:b/>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43.</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200</w:t>
            </w:r>
          </w:p>
        </w:tc>
        <w:tc>
          <w:tcPr>
            <w:tcW w:w="863" w:type="pct"/>
            <w:hideMark/>
          </w:tcPr>
          <w:p w:rsidR="0064033A" w:rsidRPr="0020128B" w:rsidRDefault="0064033A" w:rsidP="00E26A7D">
            <w:pPr>
              <w:ind w:left="397"/>
              <w:jc w:val="right"/>
              <w:rPr>
                <w:sz w:val="16"/>
                <w:szCs w:val="16"/>
              </w:rPr>
            </w:pPr>
            <w:r w:rsidRPr="0020128B">
              <w:rPr>
                <w:sz w:val="16"/>
                <w:szCs w:val="16"/>
              </w:rPr>
              <w:t>Toaleta NPS</w:t>
            </w:r>
          </w:p>
        </w:tc>
        <w:tc>
          <w:tcPr>
            <w:tcW w:w="782" w:type="pct"/>
            <w:gridSpan w:val="2"/>
            <w:hideMark/>
          </w:tcPr>
          <w:p w:rsidR="0064033A" w:rsidRPr="0020128B" w:rsidRDefault="0064033A" w:rsidP="00E26A7D">
            <w:pPr>
              <w:ind w:left="397"/>
              <w:jc w:val="right"/>
              <w:rPr>
                <w:sz w:val="16"/>
                <w:szCs w:val="16"/>
              </w:rPr>
            </w:pPr>
            <w:r w:rsidRPr="0020128B">
              <w:rPr>
                <w:sz w:val="16"/>
                <w:szCs w:val="16"/>
              </w:rPr>
              <w:t>7,91</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44.</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201</w:t>
            </w:r>
          </w:p>
        </w:tc>
        <w:tc>
          <w:tcPr>
            <w:tcW w:w="863" w:type="pct"/>
            <w:hideMark/>
          </w:tcPr>
          <w:p w:rsidR="0064033A" w:rsidRPr="0020128B" w:rsidRDefault="0064033A" w:rsidP="00E26A7D">
            <w:pPr>
              <w:ind w:left="397"/>
              <w:jc w:val="right"/>
              <w:rPr>
                <w:sz w:val="16"/>
                <w:szCs w:val="16"/>
              </w:rPr>
            </w:pPr>
            <w:r w:rsidRPr="0020128B">
              <w:rPr>
                <w:sz w:val="16"/>
                <w:szCs w:val="16"/>
              </w:rPr>
              <w:t>Toaleta męska</w:t>
            </w:r>
          </w:p>
        </w:tc>
        <w:tc>
          <w:tcPr>
            <w:tcW w:w="782" w:type="pct"/>
            <w:gridSpan w:val="2"/>
            <w:hideMark/>
          </w:tcPr>
          <w:p w:rsidR="0064033A" w:rsidRPr="0020128B" w:rsidRDefault="0064033A" w:rsidP="00E26A7D">
            <w:pPr>
              <w:ind w:left="397"/>
              <w:jc w:val="right"/>
              <w:rPr>
                <w:sz w:val="16"/>
                <w:szCs w:val="16"/>
              </w:rPr>
            </w:pPr>
            <w:r w:rsidRPr="0020128B">
              <w:rPr>
                <w:sz w:val="16"/>
                <w:szCs w:val="16"/>
              </w:rPr>
              <w:t>7,43</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lastRenderedPageBreak/>
              <w:t>45.</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202</w:t>
            </w:r>
          </w:p>
        </w:tc>
        <w:tc>
          <w:tcPr>
            <w:tcW w:w="863" w:type="pct"/>
            <w:hideMark/>
          </w:tcPr>
          <w:p w:rsidR="0064033A" w:rsidRPr="0020128B" w:rsidRDefault="0064033A" w:rsidP="00E26A7D">
            <w:pPr>
              <w:ind w:left="397"/>
              <w:jc w:val="right"/>
              <w:rPr>
                <w:sz w:val="16"/>
                <w:szCs w:val="16"/>
              </w:rPr>
            </w:pPr>
            <w:r w:rsidRPr="0020128B">
              <w:rPr>
                <w:sz w:val="16"/>
                <w:szCs w:val="16"/>
              </w:rPr>
              <w:t>Toaleta damska</w:t>
            </w:r>
          </w:p>
        </w:tc>
        <w:tc>
          <w:tcPr>
            <w:tcW w:w="782" w:type="pct"/>
            <w:gridSpan w:val="2"/>
            <w:hideMark/>
          </w:tcPr>
          <w:p w:rsidR="0064033A" w:rsidRPr="0020128B" w:rsidRDefault="0064033A" w:rsidP="00E26A7D">
            <w:pPr>
              <w:ind w:left="397"/>
              <w:jc w:val="right"/>
              <w:rPr>
                <w:sz w:val="16"/>
                <w:szCs w:val="16"/>
              </w:rPr>
            </w:pPr>
            <w:r w:rsidRPr="0020128B">
              <w:rPr>
                <w:sz w:val="16"/>
                <w:szCs w:val="16"/>
              </w:rPr>
              <w:t>5,81</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46.</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203</w:t>
            </w:r>
          </w:p>
        </w:tc>
        <w:tc>
          <w:tcPr>
            <w:tcW w:w="863" w:type="pct"/>
            <w:hideMark/>
          </w:tcPr>
          <w:p w:rsidR="0064033A" w:rsidRPr="0020128B" w:rsidRDefault="0064033A" w:rsidP="00E26A7D">
            <w:pPr>
              <w:ind w:left="397"/>
              <w:jc w:val="right"/>
              <w:rPr>
                <w:sz w:val="16"/>
                <w:szCs w:val="16"/>
              </w:rPr>
            </w:pPr>
            <w:r w:rsidRPr="0020128B">
              <w:rPr>
                <w:sz w:val="16"/>
                <w:szCs w:val="16"/>
              </w:rPr>
              <w:t>Toaleta prac.</w:t>
            </w:r>
          </w:p>
        </w:tc>
        <w:tc>
          <w:tcPr>
            <w:tcW w:w="782" w:type="pct"/>
            <w:gridSpan w:val="2"/>
            <w:hideMark/>
          </w:tcPr>
          <w:p w:rsidR="0064033A" w:rsidRPr="0020128B" w:rsidRDefault="0064033A" w:rsidP="00E26A7D">
            <w:pPr>
              <w:ind w:left="397"/>
              <w:jc w:val="right"/>
              <w:rPr>
                <w:sz w:val="16"/>
                <w:szCs w:val="16"/>
              </w:rPr>
            </w:pPr>
            <w:r w:rsidRPr="0020128B">
              <w:rPr>
                <w:sz w:val="16"/>
                <w:szCs w:val="16"/>
              </w:rPr>
              <w:t>5,80</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47.</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204</w:t>
            </w:r>
          </w:p>
        </w:tc>
        <w:tc>
          <w:tcPr>
            <w:tcW w:w="863" w:type="pct"/>
            <w:hideMark/>
          </w:tcPr>
          <w:p w:rsidR="0064033A" w:rsidRPr="0020128B" w:rsidRDefault="0064033A" w:rsidP="00E26A7D">
            <w:pPr>
              <w:ind w:left="397"/>
              <w:jc w:val="right"/>
              <w:rPr>
                <w:sz w:val="16"/>
                <w:szCs w:val="16"/>
              </w:rPr>
            </w:pPr>
            <w:r w:rsidRPr="0020128B">
              <w:rPr>
                <w:sz w:val="16"/>
                <w:szCs w:val="16"/>
              </w:rPr>
              <w:t>Pokój socjalny</w:t>
            </w:r>
          </w:p>
        </w:tc>
        <w:tc>
          <w:tcPr>
            <w:tcW w:w="782" w:type="pct"/>
            <w:gridSpan w:val="2"/>
            <w:hideMark/>
          </w:tcPr>
          <w:p w:rsidR="0064033A" w:rsidRPr="0020128B" w:rsidRDefault="0064033A" w:rsidP="00E26A7D">
            <w:pPr>
              <w:ind w:left="397"/>
              <w:jc w:val="right"/>
              <w:rPr>
                <w:sz w:val="16"/>
                <w:szCs w:val="16"/>
              </w:rPr>
            </w:pPr>
            <w:r w:rsidRPr="0020128B">
              <w:rPr>
                <w:sz w:val="16"/>
                <w:szCs w:val="16"/>
              </w:rPr>
              <w:t>9,81</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48.</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205</w:t>
            </w:r>
          </w:p>
        </w:tc>
        <w:tc>
          <w:tcPr>
            <w:tcW w:w="863" w:type="pct"/>
            <w:hideMark/>
          </w:tcPr>
          <w:p w:rsidR="0064033A" w:rsidRPr="0020128B" w:rsidRDefault="0064033A" w:rsidP="00E26A7D">
            <w:pPr>
              <w:ind w:left="397"/>
              <w:jc w:val="right"/>
              <w:rPr>
                <w:sz w:val="16"/>
                <w:szCs w:val="16"/>
              </w:rPr>
            </w:pPr>
            <w:r w:rsidRPr="0020128B">
              <w:rPr>
                <w:sz w:val="16"/>
                <w:szCs w:val="16"/>
              </w:rPr>
              <w:t>Pomieszczenie porządkowe</w:t>
            </w:r>
          </w:p>
        </w:tc>
        <w:tc>
          <w:tcPr>
            <w:tcW w:w="782" w:type="pct"/>
            <w:gridSpan w:val="2"/>
            <w:hideMark/>
          </w:tcPr>
          <w:p w:rsidR="0064033A" w:rsidRPr="0020128B" w:rsidRDefault="0064033A" w:rsidP="00E26A7D">
            <w:pPr>
              <w:ind w:left="397"/>
              <w:jc w:val="right"/>
              <w:rPr>
                <w:sz w:val="16"/>
                <w:szCs w:val="16"/>
              </w:rPr>
            </w:pPr>
            <w:r w:rsidRPr="0020128B">
              <w:rPr>
                <w:sz w:val="16"/>
                <w:szCs w:val="16"/>
              </w:rPr>
              <w:t>3,05</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49.</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206</w:t>
            </w:r>
          </w:p>
        </w:tc>
        <w:tc>
          <w:tcPr>
            <w:tcW w:w="863" w:type="pct"/>
            <w:hideMark/>
          </w:tcPr>
          <w:p w:rsidR="0064033A" w:rsidRPr="0020128B" w:rsidRDefault="0064033A" w:rsidP="00E26A7D">
            <w:pPr>
              <w:ind w:left="397"/>
              <w:jc w:val="right"/>
              <w:rPr>
                <w:sz w:val="16"/>
                <w:szCs w:val="16"/>
              </w:rPr>
            </w:pPr>
            <w:r w:rsidRPr="0020128B">
              <w:rPr>
                <w:sz w:val="16"/>
                <w:szCs w:val="16"/>
              </w:rPr>
              <w:t>Komunikacja</w:t>
            </w:r>
          </w:p>
        </w:tc>
        <w:tc>
          <w:tcPr>
            <w:tcW w:w="782" w:type="pct"/>
            <w:gridSpan w:val="2"/>
            <w:hideMark/>
          </w:tcPr>
          <w:p w:rsidR="0064033A" w:rsidRPr="0020128B" w:rsidRDefault="0064033A" w:rsidP="00E26A7D">
            <w:pPr>
              <w:ind w:left="397"/>
              <w:jc w:val="right"/>
              <w:rPr>
                <w:sz w:val="16"/>
                <w:szCs w:val="16"/>
              </w:rPr>
            </w:pPr>
            <w:r w:rsidRPr="0020128B">
              <w:rPr>
                <w:sz w:val="16"/>
                <w:szCs w:val="16"/>
              </w:rPr>
              <w:t>13,02</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50.</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207</w:t>
            </w:r>
          </w:p>
        </w:tc>
        <w:tc>
          <w:tcPr>
            <w:tcW w:w="863" w:type="pct"/>
            <w:hideMark/>
          </w:tcPr>
          <w:p w:rsidR="0064033A" w:rsidRPr="0020128B" w:rsidRDefault="0064033A" w:rsidP="00E26A7D">
            <w:pPr>
              <w:ind w:left="397"/>
              <w:jc w:val="right"/>
              <w:rPr>
                <w:sz w:val="16"/>
                <w:szCs w:val="16"/>
              </w:rPr>
            </w:pPr>
            <w:r w:rsidRPr="0020128B">
              <w:rPr>
                <w:sz w:val="16"/>
                <w:szCs w:val="16"/>
              </w:rPr>
              <w:t>Czytelnia</w:t>
            </w:r>
          </w:p>
        </w:tc>
        <w:tc>
          <w:tcPr>
            <w:tcW w:w="782" w:type="pct"/>
            <w:gridSpan w:val="2"/>
            <w:hideMark/>
          </w:tcPr>
          <w:p w:rsidR="0064033A" w:rsidRPr="0020128B" w:rsidRDefault="0064033A" w:rsidP="00E26A7D">
            <w:pPr>
              <w:ind w:left="397"/>
              <w:jc w:val="right"/>
              <w:rPr>
                <w:sz w:val="16"/>
                <w:szCs w:val="16"/>
              </w:rPr>
            </w:pPr>
            <w:r w:rsidRPr="0020128B">
              <w:rPr>
                <w:sz w:val="16"/>
                <w:szCs w:val="16"/>
              </w:rPr>
              <w:t>186,34</w:t>
            </w:r>
          </w:p>
        </w:tc>
        <w:tc>
          <w:tcPr>
            <w:tcW w:w="883" w:type="pct"/>
            <w:hideMark/>
          </w:tcPr>
          <w:p w:rsidR="0064033A" w:rsidRPr="0020128B" w:rsidRDefault="0064033A" w:rsidP="00E26A7D">
            <w:pPr>
              <w:ind w:left="397"/>
              <w:jc w:val="right"/>
              <w:rPr>
                <w:sz w:val="16"/>
                <w:szCs w:val="16"/>
              </w:rPr>
            </w:pPr>
            <w:r w:rsidRPr="0020128B">
              <w:rPr>
                <w:sz w:val="16"/>
                <w:szCs w:val="16"/>
              </w:rPr>
              <w:t>Biblioteka</w:t>
            </w:r>
          </w:p>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51.</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208</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25,03</w:t>
            </w:r>
          </w:p>
        </w:tc>
        <w:tc>
          <w:tcPr>
            <w:tcW w:w="883" w:type="pct"/>
            <w:hideMark/>
          </w:tcPr>
          <w:p w:rsidR="0064033A" w:rsidRPr="0020128B" w:rsidRDefault="0064033A" w:rsidP="00E26A7D">
            <w:pPr>
              <w:ind w:left="397"/>
              <w:jc w:val="right"/>
              <w:rPr>
                <w:sz w:val="16"/>
                <w:szCs w:val="16"/>
              </w:rPr>
            </w:pPr>
            <w:r w:rsidRPr="0020128B">
              <w:rPr>
                <w:sz w:val="16"/>
                <w:szCs w:val="16"/>
              </w:rPr>
              <w:t>Biblioteka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52.</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209</w:t>
            </w:r>
          </w:p>
        </w:tc>
        <w:tc>
          <w:tcPr>
            <w:tcW w:w="863" w:type="pct"/>
            <w:hideMark/>
          </w:tcPr>
          <w:p w:rsidR="0064033A" w:rsidRPr="0020128B" w:rsidRDefault="0064033A" w:rsidP="00E26A7D">
            <w:pPr>
              <w:ind w:left="397"/>
              <w:jc w:val="right"/>
              <w:rPr>
                <w:sz w:val="16"/>
                <w:szCs w:val="16"/>
              </w:rPr>
            </w:pPr>
            <w:r w:rsidRPr="0020128B">
              <w:rPr>
                <w:sz w:val="16"/>
                <w:szCs w:val="16"/>
              </w:rPr>
              <w:t>Magazyn</w:t>
            </w:r>
          </w:p>
        </w:tc>
        <w:tc>
          <w:tcPr>
            <w:tcW w:w="782" w:type="pct"/>
            <w:gridSpan w:val="2"/>
            <w:hideMark/>
          </w:tcPr>
          <w:p w:rsidR="0064033A" w:rsidRPr="0020128B" w:rsidRDefault="0064033A" w:rsidP="00E26A7D">
            <w:pPr>
              <w:ind w:left="397"/>
              <w:jc w:val="right"/>
              <w:rPr>
                <w:sz w:val="16"/>
                <w:szCs w:val="16"/>
              </w:rPr>
            </w:pPr>
            <w:r w:rsidRPr="0020128B">
              <w:rPr>
                <w:sz w:val="16"/>
                <w:szCs w:val="16"/>
              </w:rPr>
              <w:t>12,00</w:t>
            </w:r>
          </w:p>
        </w:tc>
        <w:tc>
          <w:tcPr>
            <w:tcW w:w="883" w:type="pct"/>
            <w:hideMark/>
          </w:tcPr>
          <w:p w:rsidR="0064033A" w:rsidRPr="0020128B" w:rsidRDefault="0064033A" w:rsidP="00E26A7D">
            <w:pPr>
              <w:ind w:left="397"/>
              <w:jc w:val="right"/>
              <w:rPr>
                <w:sz w:val="16"/>
                <w:szCs w:val="16"/>
              </w:rPr>
            </w:pPr>
            <w:r w:rsidRPr="0020128B">
              <w:rPr>
                <w:sz w:val="16"/>
                <w:szCs w:val="16"/>
              </w:rPr>
              <w:t>Biblioteka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53.</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210</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21,05</w:t>
            </w:r>
          </w:p>
        </w:tc>
        <w:tc>
          <w:tcPr>
            <w:tcW w:w="883" w:type="pct"/>
            <w:hideMark/>
          </w:tcPr>
          <w:p w:rsidR="0064033A" w:rsidRPr="0020128B" w:rsidRDefault="0064033A" w:rsidP="00E26A7D">
            <w:pPr>
              <w:ind w:left="397"/>
              <w:jc w:val="right"/>
              <w:rPr>
                <w:sz w:val="16"/>
                <w:szCs w:val="16"/>
              </w:rPr>
            </w:pPr>
            <w:r w:rsidRPr="0020128B">
              <w:rPr>
                <w:sz w:val="16"/>
                <w:szCs w:val="16"/>
              </w:rPr>
              <w:t>Biblioteka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54.</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211</w:t>
            </w:r>
          </w:p>
        </w:tc>
        <w:tc>
          <w:tcPr>
            <w:tcW w:w="863" w:type="pct"/>
            <w:hideMark/>
          </w:tcPr>
          <w:p w:rsidR="0064033A" w:rsidRPr="0020128B" w:rsidRDefault="0064033A" w:rsidP="00E26A7D">
            <w:pPr>
              <w:ind w:left="397"/>
              <w:jc w:val="right"/>
              <w:rPr>
                <w:sz w:val="16"/>
                <w:szCs w:val="16"/>
              </w:rPr>
            </w:pPr>
            <w:r w:rsidRPr="0020128B">
              <w:rPr>
                <w:sz w:val="16"/>
                <w:szCs w:val="16"/>
              </w:rPr>
              <w:t>Klatka schodowa</w:t>
            </w:r>
          </w:p>
        </w:tc>
        <w:tc>
          <w:tcPr>
            <w:tcW w:w="782" w:type="pct"/>
            <w:gridSpan w:val="2"/>
            <w:hideMark/>
          </w:tcPr>
          <w:p w:rsidR="0064033A" w:rsidRPr="0020128B" w:rsidRDefault="0064033A" w:rsidP="00E26A7D">
            <w:pPr>
              <w:ind w:left="397"/>
              <w:jc w:val="right"/>
              <w:rPr>
                <w:sz w:val="16"/>
                <w:szCs w:val="16"/>
              </w:rPr>
            </w:pPr>
            <w:r w:rsidRPr="0020128B">
              <w:rPr>
                <w:sz w:val="16"/>
                <w:szCs w:val="16"/>
              </w:rPr>
              <w:t>30,95</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55.</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212</w:t>
            </w:r>
          </w:p>
        </w:tc>
        <w:tc>
          <w:tcPr>
            <w:tcW w:w="863" w:type="pct"/>
            <w:hideMark/>
          </w:tcPr>
          <w:p w:rsidR="0064033A" w:rsidRPr="0020128B" w:rsidRDefault="0064033A" w:rsidP="00E26A7D">
            <w:pPr>
              <w:ind w:left="397"/>
              <w:jc w:val="right"/>
              <w:rPr>
                <w:sz w:val="16"/>
                <w:szCs w:val="16"/>
              </w:rPr>
            </w:pPr>
            <w:r w:rsidRPr="0020128B">
              <w:rPr>
                <w:sz w:val="16"/>
                <w:szCs w:val="16"/>
              </w:rPr>
              <w:t>Biblioteka</w:t>
            </w:r>
          </w:p>
        </w:tc>
        <w:tc>
          <w:tcPr>
            <w:tcW w:w="782" w:type="pct"/>
            <w:gridSpan w:val="2"/>
            <w:hideMark/>
          </w:tcPr>
          <w:p w:rsidR="0064033A" w:rsidRPr="0020128B" w:rsidRDefault="0064033A" w:rsidP="00E26A7D">
            <w:pPr>
              <w:ind w:left="397"/>
              <w:jc w:val="right"/>
              <w:rPr>
                <w:sz w:val="16"/>
                <w:szCs w:val="16"/>
              </w:rPr>
            </w:pPr>
            <w:r w:rsidRPr="0020128B">
              <w:rPr>
                <w:sz w:val="16"/>
                <w:szCs w:val="16"/>
              </w:rPr>
              <w:t>280,11</w:t>
            </w:r>
          </w:p>
        </w:tc>
        <w:tc>
          <w:tcPr>
            <w:tcW w:w="883" w:type="pct"/>
            <w:hideMark/>
          </w:tcPr>
          <w:p w:rsidR="0064033A" w:rsidRPr="0020128B" w:rsidRDefault="0064033A" w:rsidP="00E26A7D">
            <w:pPr>
              <w:ind w:left="397"/>
              <w:jc w:val="right"/>
              <w:rPr>
                <w:sz w:val="16"/>
                <w:szCs w:val="16"/>
              </w:rPr>
            </w:pPr>
            <w:r w:rsidRPr="0020128B">
              <w:rPr>
                <w:sz w:val="16"/>
                <w:szCs w:val="16"/>
              </w:rPr>
              <w:t>Biblioteka</w:t>
            </w:r>
          </w:p>
        </w:tc>
      </w:tr>
      <w:tr w:rsidR="0064033A" w:rsidRPr="0020128B" w:rsidTr="00E26A7D">
        <w:trPr>
          <w:trHeight w:val="50"/>
        </w:trPr>
        <w:tc>
          <w:tcPr>
            <w:tcW w:w="468" w:type="pct"/>
            <w:hideMark/>
          </w:tcPr>
          <w:p w:rsidR="0064033A" w:rsidRPr="0020128B" w:rsidRDefault="0064033A" w:rsidP="00E26A7D">
            <w:pPr>
              <w:ind w:left="397"/>
              <w:jc w:val="right"/>
              <w:rPr>
                <w:sz w:val="16"/>
                <w:szCs w:val="16"/>
              </w:rPr>
            </w:pPr>
            <w:r w:rsidRPr="0020128B">
              <w:rPr>
                <w:sz w:val="16"/>
                <w:szCs w:val="16"/>
              </w:rPr>
              <w:t>56.</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213</w:t>
            </w:r>
          </w:p>
        </w:tc>
        <w:tc>
          <w:tcPr>
            <w:tcW w:w="863" w:type="pct"/>
            <w:hideMark/>
          </w:tcPr>
          <w:p w:rsidR="0064033A" w:rsidRPr="0020128B" w:rsidRDefault="0064033A" w:rsidP="00E26A7D">
            <w:pPr>
              <w:ind w:left="397"/>
              <w:jc w:val="right"/>
              <w:rPr>
                <w:sz w:val="16"/>
                <w:szCs w:val="16"/>
              </w:rPr>
            </w:pPr>
            <w:r w:rsidRPr="0020128B">
              <w:rPr>
                <w:sz w:val="16"/>
                <w:szCs w:val="16"/>
              </w:rPr>
              <w:t>Pom. techn. gosp.</w:t>
            </w:r>
          </w:p>
        </w:tc>
        <w:tc>
          <w:tcPr>
            <w:tcW w:w="782" w:type="pct"/>
            <w:gridSpan w:val="2"/>
            <w:hideMark/>
          </w:tcPr>
          <w:p w:rsidR="0064033A" w:rsidRPr="0020128B" w:rsidRDefault="0064033A" w:rsidP="00E26A7D">
            <w:pPr>
              <w:ind w:left="397"/>
              <w:jc w:val="right"/>
              <w:rPr>
                <w:sz w:val="16"/>
                <w:szCs w:val="16"/>
              </w:rPr>
            </w:pPr>
            <w:r w:rsidRPr="0020128B">
              <w:rPr>
                <w:sz w:val="16"/>
                <w:szCs w:val="16"/>
              </w:rPr>
              <w:t>16,13</w:t>
            </w:r>
          </w:p>
        </w:tc>
        <w:tc>
          <w:tcPr>
            <w:tcW w:w="883" w:type="pct"/>
            <w:hideMark/>
          </w:tcPr>
          <w:p w:rsidR="0064033A" w:rsidRPr="0020128B" w:rsidRDefault="0064033A" w:rsidP="00E26A7D">
            <w:pPr>
              <w:ind w:left="397"/>
              <w:jc w:val="right"/>
              <w:rPr>
                <w:sz w:val="16"/>
                <w:szCs w:val="16"/>
              </w:rPr>
            </w:pPr>
            <w:r w:rsidRPr="0020128B">
              <w:rPr>
                <w:sz w:val="16"/>
                <w:szCs w:val="16"/>
              </w:rPr>
              <w:t>Biblioteka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57.</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214</w:t>
            </w:r>
          </w:p>
        </w:tc>
        <w:tc>
          <w:tcPr>
            <w:tcW w:w="863" w:type="pct"/>
            <w:hideMark/>
          </w:tcPr>
          <w:p w:rsidR="0064033A" w:rsidRPr="0020128B" w:rsidRDefault="0064033A" w:rsidP="00E26A7D">
            <w:pPr>
              <w:ind w:left="397"/>
              <w:jc w:val="right"/>
              <w:rPr>
                <w:sz w:val="16"/>
                <w:szCs w:val="16"/>
              </w:rPr>
            </w:pPr>
            <w:r w:rsidRPr="0020128B">
              <w:rPr>
                <w:sz w:val="16"/>
                <w:szCs w:val="16"/>
              </w:rPr>
              <w:t>Przedsionek</w:t>
            </w:r>
          </w:p>
        </w:tc>
        <w:tc>
          <w:tcPr>
            <w:tcW w:w="782" w:type="pct"/>
            <w:gridSpan w:val="2"/>
            <w:hideMark/>
          </w:tcPr>
          <w:p w:rsidR="0064033A" w:rsidRPr="0020128B" w:rsidRDefault="0064033A" w:rsidP="00E26A7D">
            <w:pPr>
              <w:ind w:left="397"/>
              <w:jc w:val="right"/>
              <w:rPr>
                <w:sz w:val="16"/>
                <w:szCs w:val="16"/>
              </w:rPr>
            </w:pPr>
            <w:r w:rsidRPr="0020128B">
              <w:rPr>
                <w:sz w:val="16"/>
                <w:szCs w:val="16"/>
              </w:rPr>
              <w:t>3,11</w:t>
            </w:r>
          </w:p>
        </w:tc>
        <w:tc>
          <w:tcPr>
            <w:tcW w:w="883" w:type="pct"/>
            <w:hideMark/>
          </w:tcPr>
          <w:p w:rsidR="0064033A" w:rsidRPr="0020128B" w:rsidRDefault="0064033A" w:rsidP="00E26A7D">
            <w:pPr>
              <w:ind w:left="397"/>
              <w:jc w:val="right"/>
              <w:rPr>
                <w:sz w:val="16"/>
                <w:szCs w:val="16"/>
              </w:rPr>
            </w:pPr>
            <w:r w:rsidRPr="0020128B">
              <w:rPr>
                <w:sz w:val="16"/>
                <w:szCs w:val="16"/>
              </w:rPr>
              <w:t>Biblioteka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58.</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215</w:t>
            </w:r>
          </w:p>
        </w:tc>
        <w:tc>
          <w:tcPr>
            <w:tcW w:w="863" w:type="pct"/>
            <w:hideMark/>
          </w:tcPr>
          <w:p w:rsidR="0064033A" w:rsidRPr="0020128B" w:rsidRDefault="0064033A" w:rsidP="00E26A7D">
            <w:pPr>
              <w:ind w:left="397"/>
              <w:jc w:val="right"/>
              <w:rPr>
                <w:sz w:val="16"/>
                <w:szCs w:val="16"/>
              </w:rPr>
            </w:pPr>
            <w:r w:rsidRPr="0020128B">
              <w:rPr>
                <w:sz w:val="16"/>
                <w:szCs w:val="16"/>
              </w:rPr>
              <w:t>Pokój socjalny</w:t>
            </w:r>
          </w:p>
        </w:tc>
        <w:tc>
          <w:tcPr>
            <w:tcW w:w="782" w:type="pct"/>
            <w:gridSpan w:val="2"/>
            <w:hideMark/>
          </w:tcPr>
          <w:p w:rsidR="0064033A" w:rsidRPr="0020128B" w:rsidRDefault="0064033A" w:rsidP="00E26A7D">
            <w:pPr>
              <w:ind w:left="397"/>
              <w:jc w:val="right"/>
              <w:rPr>
                <w:sz w:val="16"/>
                <w:szCs w:val="16"/>
              </w:rPr>
            </w:pPr>
            <w:r w:rsidRPr="0020128B">
              <w:rPr>
                <w:sz w:val="16"/>
                <w:szCs w:val="16"/>
              </w:rPr>
              <w:t>7,95</w:t>
            </w:r>
          </w:p>
        </w:tc>
        <w:tc>
          <w:tcPr>
            <w:tcW w:w="883" w:type="pct"/>
            <w:hideMark/>
          </w:tcPr>
          <w:p w:rsidR="0064033A" w:rsidRPr="0020128B" w:rsidRDefault="0064033A" w:rsidP="00E26A7D">
            <w:pPr>
              <w:ind w:left="397"/>
              <w:jc w:val="right"/>
              <w:rPr>
                <w:sz w:val="16"/>
                <w:szCs w:val="16"/>
              </w:rPr>
            </w:pPr>
            <w:r w:rsidRPr="0020128B">
              <w:rPr>
                <w:sz w:val="16"/>
                <w:szCs w:val="16"/>
              </w:rPr>
              <w:t>Biblioteka</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59.</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216</w:t>
            </w:r>
          </w:p>
        </w:tc>
        <w:tc>
          <w:tcPr>
            <w:tcW w:w="863" w:type="pct"/>
            <w:hideMark/>
          </w:tcPr>
          <w:p w:rsidR="0064033A" w:rsidRPr="0020128B" w:rsidRDefault="0064033A" w:rsidP="00E26A7D">
            <w:pPr>
              <w:ind w:left="397"/>
              <w:jc w:val="right"/>
              <w:rPr>
                <w:sz w:val="16"/>
                <w:szCs w:val="16"/>
              </w:rPr>
            </w:pPr>
            <w:r w:rsidRPr="0020128B">
              <w:rPr>
                <w:sz w:val="16"/>
                <w:szCs w:val="16"/>
              </w:rPr>
              <w:t>WC</w:t>
            </w:r>
          </w:p>
        </w:tc>
        <w:tc>
          <w:tcPr>
            <w:tcW w:w="782" w:type="pct"/>
            <w:gridSpan w:val="2"/>
            <w:hideMark/>
          </w:tcPr>
          <w:p w:rsidR="0064033A" w:rsidRPr="0020128B" w:rsidRDefault="0064033A" w:rsidP="00E26A7D">
            <w:pPr>
              <w:ind w:left="397"/>
              <w:jc w:val="right"/>
              <w:rPr>
                <w:sz w:val="16"/>
                <w:szCs w:val="16"/>
              </w:rPr>
            </w:pPr>
            <w:r w:rsidRPr="0020128B">
              <w:rPr>
                <w:sz w:val="16"/>
                <w:szCs w:val="16"/>
              </w:rPr>
              <w:t>2,70</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60.</w:t>
            </w:r>
          </w:p>
        </w:tc>
        <w:tc>
          <w:tcPr>
            <w:tcW w:w="1124" w:type="pct"/>
            <w:hideMark/>
          </w:tcPr>
          <w:p w:rsidR="0064033A" w:rsidRPr="0020128B" w:rsidRDefault="0064033A" w:rsidP="00E26A7D">
            <w:pPr>
              <w:ind w:left="397"/>
              <w:jc w:val="right"/>
              <w:rPr>
                <w:sz w:val="16"/>
                <w:szCs w:val="16"/>
              </w:rPr>
            </w:pPr>
            <w:r w:rsidRPr="0020128B">
              <w:rPr>
                <w:sz w:val="16"/>
                <w:szCs w:val="16"/>
              </w:rPr>
              <w:t>I PIĘTRO</w:t>
            </w:r>
          </w:p>
        </w:tc>
        <w:tc>
          <w:tcPr>
            <w:tcW w:w="878" w:type="pct"/>
            <w:hideMark/>
          </w:tcPr>
          <w:p w:rsidR="0064033A" w:rsidRPr="0020128B" w:rsidRDefault="0064033A" w:rsidP="00E26A7D">
            <w:pPr>
              <w:ind w:left="397"/>
              <w:jc w:val="right"/>
              <w:rPr>
                <w:sz w:val="16"/>
                <w:szCs w:val="16"/>
              </w:rPr>
            </w:pPr>
            <w:r w:rsidRPr="0020128B">
              <w:rPr>
                <w:sz w:val="16"/>
                <w:szCs w:val="16"/>
              </w:rPr>
              <w:t>217</w:t>
            </w:r>
          </w:p>
        </w:tc>
        <w:tc>
          <w:tcPr>
            <w:tcW w:w="863" w:type="pct"/>
            <w:hideMark/>
          </w:tcPr>
          <w:p w:rsidR="0064033A" w:rsidRPr="0020128B" w:rsidRDefault="0064033A" w:rsidP="00E26A7D">
            <w:pPr>
              <w:ind w:left="397"/>
              <w:jc w:val="right"/>
              <w:rPr>
                <w:sz w:val="16"/>
                <w:szCs w:val="16"/>
              </w:rPr>
            </w:pPr>
            <w:r w:rsidRPr="0020128B">
              <w:rPr>
                <w:sz w:val="16"/>
                <w:szCs w:val="16"/>
              </w:rPr>
              <w:t>Galeria</w:t>
            </w:r>
          </w:p>
        </w:tc>
        <w:tc>
          <w:tcPr>
            <w:tcW w:w="782" w:type="pct"/>
            <w:gridSpan w:val="2"/>
            <w:hideMark/>
          </w:tcPr>
          <w:p w:rsidR="0064033A" w:rsidRPr="0020128B" w:rsidRDefault="0064033A" w:rsidP="00E26A7D">
            <w:pPr>
              <w:ind w:left="397"/>
              <w:jc w:val="right"/>
              <w:rPr>
                <w:sz w:val="16"/>
                <w:szCs w:val="16"/>
              </w:rPr>
            </w:pPr>
            <w:r w:rsidRPr="0020128B">
              <w:rPr>
                <w:sz w:val="16"/>
                <w:szCs w:val="16"/>
              </w:rPr>
              <w:t>157,61</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tcPr>
          <w:p w:rsidR="0064033A" w:rsidRPr="0020128B" w:rsidRDefault="0064033A" w:rsidP="00E26A7D">
            <w:pPr>
              <w:ind w:left="397"/>
              <w:jc w:val="right"/>
              <w:rPr>
                <w:b/>
                <w:sz w:val="16"/>
                <w:szCs w:val="16"/>
              </w:rPr>
            </w:pPr>
          </w:p>
        </w:tc>
        <w:tc>
          <w:tcPr>
            <w:tcW w:w="1124" w:type="pct"/>
            <w:hideMark/>
          </w:tcPr>
          <w:p w:rsidR="0064033A" w:rsidRPr="0020128B" w:rsidRDefault="0064033A" w:rsidP="00E26A7D">
            <w:pPr>
              <w:ind w:left="397"/>
              <w:jc w:val="right"/>
              <w:rPr>
                <w:b/>
                <w:sz w:val="16"/>
                <w:szCs w:val="16"/>
              </w:rPr>
            </w:pPr>
            <w:r w:rsidRPr="0020128B">
              <w:rPr>
                <w:b/>
                <w:sz w:val="16"/>
                <w:szCs w:val="16"/>
              </w:rPr>
              <w:t>I PIĘTRO</w:t>
            </w:r>
          </w:p>
        </w:tc>
        <w:tc>
          <w:tcPr>
            <w:tcW w:w="878" w:type="pct"/>
            <w:hideMark/>
          </w:tcPr>
          <w:p w:rsidR="0064033A" w:rsidRPr="0020128B" w:rsidRDefault="0064033A" w:rsidP="00E26A7D">
            <w:pPr>
              <w:ind w:left="397"/>
              <w:jc w:val="right"/>
              <w:rPr>
                <w:b/>
                <w:sz w:val="16"/>
                <w:szCs w:val="16"/>
              </w:rPr>
            </w:pPr>
            <w:r w:rsidRPr="0020128B">
              <w:rPr>
                <w:b/>
                <w:sz w:val="16"/>
                <w:szCs w:val="16"/>
              </w:rPr>
              <w:t>RAZEM</w:t>
            </w:r>
          </w:p>
        </w:tc>
        <w:tc>
          <w:tcPr>
            <w:tcW w:w="863" w:type="pct"/>
          </w:tcPr>
          <w:p w:rsidR="0064033A" w:rsidRPr="0020128B" w:rsidRDefault="0064033A" w:rsidP="00E26A7D">
            <w:pPr>
              <w:ind w:left="397"/>
              <w:jc w:val="right"/>
              <w:rPr>
                <w:b/>
                <w:sz w:val="16"/>
                <w:szCs w:val="16"/>
              </w:rPr>
            </w:pPr>
          </w:p>
        </w:tc>
        <w:tc>
          <w:tcPr>
            <w:tcW w:w="782" w:type="pct"/>
            <w:gridSpan w:val="2"/>
            <w:hideMark/>
          </w:tcPr>
          <w:p w:rsidR="0064033A" w:rsidRPr="0020128B" w:rsidRDefault="0064033A" w:rsidP="00E26A7D">
            <w:pPr>
              <w:ind w:left="397"/>
              <w:jc w:val="right"/>
              <w:rPr>
                <w:b/>
                <w:sz w:val="16"/>
                <w:szCs w:val="16"/>
              </w:rPr>
            </w:pPr>
            <w:r w:rsidRPr="0020128B">
              <w:rPr>
                <w:b/>
                <w:sz w:val="16"/>
                <w:szCs w:val="16"/>
              </w:rPr>
              <w:t>795,81</w:t>
            </w:r>
          </w:p>
        </w:tc>
        <w:tc>
          <w:tcPr>
            <w:tcW w:w="883" w:type="pct"/>
          </w:tcPr>
          <w:p w:rsidR="0064033A" w:rsidRPr="0020128B" w:rsidRDefault="0064033A" w:rsidP="00E26A7D">
            <w:pPr>
              <w:ind w:left="397"/>
              <w:jc w:val="right"/>
              <w:rPr>
                <w:b/>
                <w:sz w:val="16"/>
                <w:szCs w:val="16"/>
              </w:rPr>
            </w:pP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61.</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301</w:t>
            </w:r>
          </w:p>
        </w:tc>
        <w:tc>
          <w:tcPr>
            <w:tcW w:w="863" w:type="pct"/>
            <w:hideMark/>
          </w:tcPr>
          <w:p w:rsidR="0064033A" w:rsidRPr="0020128B" w:rsidRDefault="0064033A" w:rsidP="00E26A7D">
            <w:pPr>
              <w:ind w:left="397"/>
              <w:jc w:val="right"/>
              <w:rPr>
                <w:sz w:val="16"/>
                <w:szCs w:val="16"/>
              </w:rPr>
            </w:pPr>
            <w:r w:rsidRPr="0020128B">
              <w:rPr>
                <w:sz w:val="16"/>
                <w:szCs w:val="16"/>
              </w:rPr>
              <w:t>Toaleta damska</w:t>
            </w:r>
          </w:p>
        </w:tc>
        <w:tc>
          <w:tcPr>
            <w:tcW w:w="782" w:type="pct"/>
            <w:gridSpan w:val="2"/>
            <w:hideMark/>
          </w:tcPr>
          <w:p w:rsidR="0064033A" w:rsidRPr="0020128B" w:rsidRDefault="0064033A" w:rsidP="00E26A7D">
            <w:pPr>
              <w:ind w:left="397"/>
              <w:jc w:val="right"/>
              <w:rPr>
                <w:sz w:val="16"/>
                <w:szCs w:val="16"/>
              </w:rPr>
            </w:pPr>
            <w:r w:rsidRPr="0020128B">
              <w:rPr>
                <w:sz w:val="16"/>
                <w:szCs w:val="16"/>
              </w:rPr>
              <w:t>6,79</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62.</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302</w:t>
            </w:r>
          </w:p>
        </w:tc>
        <w:tc>
          <w:tcPr>
            <w:tcW w:w="863" w:type="pct"/>
            <w:hideMark/>
          </w:tcPr>
          <w:p w:rsidR="0064033A" w:rsidRPr="0020128B" w:rsidRDefault="0064033A" w:rsidP="00E26A7D">
            <w:pPr>
              <w:ind w:left="397"/>
              <w:jc w:val="right"/>
              <w:rPr>
                <w:sz w:val="16"/>
                <w:szCs w:val="16"/>
              </w:rPr>
            </w:pPr>
            <w:r w:rsidRPr="0020128B">
              <w:rPr>
                <w:sz w:val="16"/>
                <w:szCs w:val="16"/>
              </w:rPr>
              <w:t>Toaleta męska</w:t>
            </w:r>
          </w:p>
        </w:tc>
        <w:tc>
          <w:tcPr>
            <w:tcW w:w="782" w:type="pct"/>
            <w:gridSpan w:val="2"/>
            <w:hideMark/>
          </w:tcPr>
          <w:p w:rsidR="0064033A" w:rsidRPr="0020128B" w:rsidRDefault="0064033A" w:rsidP="00E26A7D">
            <w:pPr>
              <w:ind w:left="397"/>
              <w:jc w:val="right"/>
              <w:rPr>
                <w:sz w:val="16"/>
                <w:szCs w:val="16"/>
              </w:rPr>
            </w:pPr>
            <w:r w:rsidRPr="0020128B">
              <w:rPr>
                <w:sz w:val="16"/>
                <w:szCs w:val="16"/>
              </w:rPr>
              <w:t>8,27</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63.</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303</w:t>
            </w:r>
          </w:p>
        </w:tc>
        <w:tc>
          <w:tcPr>
            <w:tcW w:w="863" w:type="pct"/>
            <w:hideMark/>
          </w:tcPr>
          <w:p w:rsidR="0064033A" w:rsidRPr="0020128B" w:rsidRDefault="0064033A" w:rsidP="00E26A7D">
            <w:pPr>
              <w:ind w:left="397"/>
              <w:jc w:val="right"/>
              <w:rPr>
                <w:sz w:val="16"/>
                <w:szCs w:val="16"/>
              </w:rPr>
            </w:pPr>
            <w:r w:rsidRPr="0020128B">
              <w:rPr>
                <w:sz w:val="16"/>
                <w:szCs w:val="16"/>
              </w:rPr>
              <w:t>Toaleta prac.</w:t>
            </w:r>
          </w:p>
        </w:tc>
        <w:tc>
          <w:tcPr>
            <w:tcW w:w="782" w:type="pct"/>
            <w:gridSpan w:val="2"/>
            <w:hideMark/>
          </w:tcPr>
          <w:p w:rsidR="0064033A" w:rsidRPr="0020128B" w:rsidRDefault="0064033A" w:rsidP="00E26A7D">
            <w:pPr>
              <w:ind w:left="397"/>
              <w:jc w:val="right"/>
              <w:rPr>
                <w:sz w:val="16"/>
                <w:szCs w:val="16"/>
              </w:rPr>
            </w:pPr>
            <w:r w:rsidRPr="0020128B">
              <w:rPr>
                <w:sz w:val="16"/>
                <w:szCs w:val="16"/>
              </w:rPr>
              <w:t>5,08</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64.</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304</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13,79</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65.</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305</w:t>
            </w:r>
          </w:p>
        </w:tc>
        <w:tc>
          <w:tcPr>
            <w:tcW w:w="863" w:type="pct"/>
            <w:hideMark/>
          </w:tcPr>
          <w:p w:rsidR="0064033A" w:rsidRPr="0020128B" w:rsidRDefault="0064033A" w:rsidP="00E26A7D">
            <w:pPr>
              <w:ind w:left="397"/>
              <w:jc w:val="right"/>
              <w:rPr>
                <w:sz w:val="16"/>
                <w:szCs w:val="16"/>
              </w:rPr>
            </w:pPr>
            <w:r w:rsidRPr="0020128B">
              <w:rPr>
                <w:sz w:val="16"/>
                <w:szCs w:val="16"/>
              </w:rPr>
              <w:t>Pom. Porządkowe</w:t>
            </w:r>
          </w:p>
        </w:tc>
        <w:tc>
          <w:tcPr>
            <w:tcW w:w="782" w:type="pct"/>
            <w:gridSpan w:val="2"/>
            <w:hideMark/>
          </w:tcPr>
          <w:p w:rsidR="0064033A" w:rsidRPr="0020128B" w:rsidRDefault="0064033A" w:rsidP="00E26A7D">
            <w:pPr>
              <w:ind w:left="397"/>
              <w:jc w:val="right"/>
              <w:rPr>
                <w:sz w:val="16"/>
                <w:szCs w:val="16"/>
              </w:rPr>
            </w:pPr>
            <w:r w:rsidRPr="0020128B">
              <w:rPr>
                <w:sz w:val="16"/>
                <w:szCs w:val="16"/>
              </w:rPr>
              <w:t>16,81</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66.</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306</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10,04</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67.</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307</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22,10</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68.</w:t>
            </w:r>
          </w:p>
        </w:tc>
        <w:tc>
          <w:tcPr>
            <w:tcW w:w="1124" w:type="pct"/>
            <w:hideMark/>
          </w:tcPr>
          <w:p w:rsidR="0064033A" w:rsidRPr="0020128B" w:rsidRDefault="0064033A" w:rsidP="00E26A7D">
            <w:pPr>
              <w:ind w:left="397"/>
              <w:jc w:val="right"/>
              <w:rPr>
                <w:sz w:val="16"/>
                <w:szCs w:val="16"/>
              </w:rPr>
            </w:pPr>
            <w:r w:rsidRPr="0020128B">
              <w:rPr>
                <w:sz w:val="16"/>
                <w:szCs w:val="16"/>
              </w:rPr>
              <w:t>II PĘTRO</w:t>
            </w:r>
          </w:p>
        </w:tc>
        <w:tc>
          <w:tcPr>
            <w:tcW w:w="878" w:type="pct"/>
            <w:hideMark/>
          </w:tcPr>
          <w:p w:rsidR="0064033A" w:rsidRPr="0020128B" w:rsidRDefault="0064033A" w:rsidP="00E26A7D">
            <w:pPr>
              <w:ind w:left="397"/>
              <w:jc w:val="right"/>
              <w:rPr>
                <w:sz w:val="16"/>
                <w:szCs w:val="16"/>
              </w:rPr>
            </w:pPr>
            <w:r w:rsidRPr="0020128B">
              <w:rPr>
                <w:sz w:val="16"/>
                <w:szCs w:val="16"/>
              </w:rPr>
              <w:t>308</w:t>
            </w:r>
          </w:p>
        </w:tc>
        <w:tc>
          <w:tcPr>
            <w:tcW w:w="863" w:type="pct"/>
            <w:hideMark/>
          </w:tcPr>
          <w:p w:rsidR="0064033A" w:rsidRPr="0020128B" w:rsidRDefault="0064033A" w:rsidP="00E26A7D">
            <w:pPr>
              <w:ind w:left="397"/>
              <w:jc w:val="right"/>
              <w:rPr>
                <w:sz w:val="16"/>
                <w:szCs w:val="16"/>
              </w:rPr>
            </w:pPr>
            <w:r w:rsidRPr="0020128B">
              <w:rPr>
                <w:sz w:val="16"/>
                <w:szCs w:val="16"/>
              </w:rPr>
              <w:t>Komunikacja</w:t>
            </w:r>
          </w:p>
        </w:tc>
        <w:tc>
          <w:tcPr>
            <w:tcW w:w="782" w:type="pct"/>
            <w:gridSpan w:val="2"/>
            <w:hideMark/>
          </w:tcPr>
          <w:p w:rsidR="0064033A" w:rsidRPr="0020128B" w:rsidRDefault="0064033A" w:rsidP="00E26A7D">
            <w:pPr>
              <w:ind w:left="397"/>
              <w:jc w:val="right"/>
              <w:rPr>
                <w:sz w:val="16"/>
                <w:szCs w:val="16"/>
              </w:rPr>
            </w:pPr>
            <w:r w:rsidRPr="0020128B">
              <w:rPr>
                <w:sz w:val="16"/>
                <w:szCs w:val="16"/>
              </w:rPr>
              <w:t>54,12</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69.</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309</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14,42</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rPr>
          <w:trHeight w:val="230"/>
        </w:trPr>
        <w:tc>
          <w:tcPr>
            <w:tcW w:w="468" w:type="pct"/>
            <w:hideMark/>
          </w:tcPr>
          <w:p w:rsidR="0064033A" w:rsidRPr="0020128B" w:rsidRDefault="0064033A" w:rsidP="00E26A7D">
            <w:pPr>
              <w:ind w:left="397"/>
              <w:jc w:val="right"/>
              <w:rPr>
                <w:sz w:val="16"/>
                <w:szCs w:val="16"/>
              </w:rPr>
            </w:pPr>
            <w:r w:rsidRPr="0020128B">
              <w:rPr>
                <w:sz w:val="16"/>
                <w:szCs w:val="16"/>
              </w:rPr>
              <w:t>70.</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310</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21,20</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rPr>
          <w:trHeight w:val="377"/>
        </w:trPr>
        <w:tc>
          <w:tcPr>
            <w:tcW w:w="468" w:type="pct"/>
            <w:hideMark/>
          </w:tcPr>
          <w:p w:rsidR="0064033A" w:rsidRPr="0020128B" w:rsidRDefault="0064033A" w:rsidP="00E26A7D">
            <w:pPr>
              <w:ind w:left="397"/>
              <w:jc w:val="right"/>
              <w:rPr>
                <w:sz w:val="16"/>
                <w:szCs w:val="16"/>
              </w:rPr>
            </w:pPr>
            <w:r w:rsidRPr="0020128B">
              <w:rPr>
                <w:sz w:val="16"/>
                <w:szCs w:val="16"/>
              </w:rPr>
              <w:t>71.</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311</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16,37</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72.</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312</w:t>
            </w:r>
          </w:p>
        </w:tc>
        <w:tc>
          <w:tcPr>
            <w:tcW w:w="863" w:type="pct"/>
            <w:hideMark/>
          </w:tcPr>
          <w:p w:rsidR="0064033A" w:rsidRPr="0020128B" w:rsidRDefault="0064033A" w:rsidP="00E26A7D">
            <w:pPr>
              <w:ind w:left="397"/>
              <w:jc w:val="right"/>
              <w:rPr>
                <w:sz w:val="16"/>
                <w:szCs w:val="16"/>
              </w:rPr>
            </w:pPr>
            <w:r w:rsidRPr="0020128B">
              <w:rPr>
                <w:sz w:val="16"/>
                <w:szCs w:val="16"/>
              </w:rPr>
              <w:t>KSP</w:t>
            </w:r>
          </w:p>
        </w:tc>
        <w:tc>
          <w:tcPr>
            <w:tcW w:w="782" w:type="pct"/>
            <w:gridSpan w:val="2"/>
            <w:hideMark/>
          </w:tcPr>
          <w:p w:rsidR="0064033A" w:rsidRPr="0020128B" w:rsidRDefault="0064033A" w:rsidP="00E26A7D">
            <w:pPr>
              <w:ind w:left="397"/>
              <w:jc w:val="right"/>
              <w:rPr>
                <w:sz w:val="16"/>
                <w:szCs w:val="16"/>
              </w:rPr>
            </w:pPr>
            <w:r w:rsidRPr="0020128B">
              <w:rPr>
                <w:sz w:val="16"/>
                <w:szCs w:val="16"/>
              </w:rPr>
              <w:t>27,04</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73.</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313</w:t>
            </w:r>
          </w:p>
        </w:tc>
        <w:tc>
          <w:tcPr>
            <w:tcW w:w="863" w:type="pct"/>
            <w:hideMark/>
          </w:tcPr>
          <w:p w:rsidR="0064033A" w:rsidRPr="0020128B" w:rsidRDefault="0064033A" w:rsidP="00E26A7D">
            <w:pPr>
              <w:jc w:val="right"/>
            </w:pPr>
            <w:r w:rsidRPr="0020128B">
              <w:rPr>
                <w:sz w:val="16"/>
                <w:szCs w:val="16"/>
              </w:rPr>
              <w:t>KSP</w:t>
            </w:r>
          </w:p>
        </w:tc>
        <w:tc>
          <w:tcPr>
            <w:tcW w:w="782" w:type="pct"/>
            <w:gridSpan w:val="2"/>
            <w:hideMark/>
          </w:tcPr>
          <w:p w:rsidR="0064033A" w:rsidRPr="0020128B" w:rsidRDefault="0064033A" w:rsidP="00E26A7D">
            <w:pPr>
              <w:ind w:left="397"/>
              <w:jc w:val="right"/>
              <w:rPr>
                <w:sz w:val="16"/>
                <w:szCs w:val="16"/>
              </w:rPr>
            </w:pPr>
            <w:r w:rsidRPr="0020128B">
              <w:rPr>
                <w:sz w:val="16"/>
                <w:szCs w:val="16"/>
              </w:rPr>
              <w:t>35,00</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74.</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314</w:t>
            </w:r>
          </w:p>
        </w:tc>
        <w:tc>
          <w:tcPr>
            <w:tcW w:w="863" w:type="pct"/>
            <w:hideMark/>
          </w:tcPr>
          <w:p w:rsidR="0064033A" w:rsidRPr="0020128B" w:rsidRDefault="0064033A" w:rsidP="00E26A7D">
            <w:pPr>
              <w:jc w:val="right"/>
            </w:pPr>
            <w:r w:rsidRPr="0020128B">
              <w:rPr>
                <w:sz w:val="16"/>
                <w:szCs w:val="16"/>
              </w:rPr>
              <w:t>KSP</w:t>
            </w:r>
          </w:p>
        </w:tc>
        <w:tc>
          <w:tcPr>
            <w:tcW w:w="782" w:type="pct"/>
            <w:gridSpan w:val="2"/>
            <w:hideMark/>
          </w:tcPr>
          <w:p w:rsidR="0064033A" w:rsidRPr="0020128B" w:rsidRDefault="0064033A" w:rsidP="00E26A7D">
            <w:pPr>
              <w:ind w:left="397"/>
              <w:jc w:val="right"/>
              <w:rPr>
                <w:sz w:val="16"/>
                <w:szCs w:val="16"/>
              </w:rPr>
            </w:pPr>
            <w:r w:rsidRPr="0020128B">
              <w:rPr>
                <w:sz w:val="16"/>
                <w:szCs w:val="16"/>
              </w:rPr>
              <w:t>16,69</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75.</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315</w:t>
            </w:r>
          </w:p>
        </w:tc>
        <w:tc>
          <w:tcPr>
            <w:tcW w:w="863" w:type="pct"/>
            <w:hideMark/>
          </w:tcPr>
          <w:p w:rsidR="0064033A" w:rsidRPr="0020128B" w:rsidRDefault="0064033A" w:rsidP="00E26A7D">
            <w:pPr>
              <w:ind w:left="397"/>
              <w:jc w:val="right"/>
              <w:rPr>
                <w:sz w:val="16"/>
                <w:szCs w:val="16"/>
              </w:rPr>
            </w:pPr>
            <w:r w:rsidRPr="0020128B">
              <w:rPr>
                <w:sz w:val="16"/>
                <w:szCs w:val="16"/>
              </w:rPr>
              <w:t>Klatka schodowa</w:t>
            </w:r>
          </w:p>
        </w:tc>
        <w:tc>
          <w:tcPr>
            <w:tcW w:w="782" w:type="pct"/>
            <w:gridSpan w:val="2"/>
            <w:hideMark/>
          </w:tcPr>
          <w:p w:rsidR="0064033A" w:rsidRPr="0020128B" w:rsidRDefault="0064033A" w:rsidP="00E26A7D">
            <w:pPr>
              <w:ind w:left="397"/>
              <w:jc w:val="right"/>
              <w:rPr>
                <w:sz w:val="16"/>
                <w:szCs w:val="16"/>
              </w:rPr>
            </w:pPr>
            <w:r w:rsidRPr="0020128B">
              <w:rPr>
                <w:sz w:val="16"/>
                <w:szCs w:val="16"/>
              </w:rPr>
              <w:t>32,02</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76.</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316</w:t>
            </w:r>
          </w:p>
        </w:tc>
        <w:tc>
          <w:tcPr>
            <w:tcW w:w="863" w:type="pct"/>
            <w:hideMark/>
          </w:tcPr>
          <w:p w:rsidR="0064033A" w:rsidRPr="0020128B" w:rsidRDefault="0064033A" w:rsidP="00E26A7D">
            <w:pPr>
              <w:ind w:left="397"/>
              <w:jc w:val="right"/>
              <w:rPr>
                <w:sz w:val="16"/>
                <w:szCs w:val="16"/>
              </w:rPr>
            </w:pPr>
            <w:r w:rsidRPr="0020128B">
              <w:rPr>
                <w:sz w:val="16"/>
                <w:szCs w:val="16"/>
              </w:rPr>
              <w:t>Komunikacja</w:t>
            </w:r>
          </w:p>
        </w:tc>
        <w:tc>
          <w:tcPr>
            <w:tcW w:w="782" w:type="pct"/>
            <w:gridSpan w:val="2"/>
            <w:hideMark/>
          </w:tcPr>
          <w:p w:rsidR="0064033A" w:rsidRPr="0020128B" w:rsidRDefault="0064033A" w:rsidP="00E26A7D">
            <w:pPr>
              <w:ind w:left="397"/>
              <w:jc w:val="right"/>
              <w:rPr>
                <w:sz w:val="16"/>
                <w:szCs w:val="16"/>
              </w:rPr>
            </w:pPr>
            <w:r w:rsidRPr="0020128B">
              <w:rPr>
                <w:sz w:val="16"/>
                <w:szCs w:val="16"/>
              </w:rPr>
              <w:t>32,64</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77.</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317</w:t>
            </w:r>
          </w:p>
        </w:tc>
        <w:tc>
          <w:tcPr>
            <w:tcW w:w="863" w:type="pct"/>
            <w:hideMark/>
          </w:tcPr>
          <w:p w:rsidR="0064033A" w:rsidRPr="0020128B" w:rsidRDefault="0064033A" w:rsidP="00E26A7D">
            <w:pPr>
              <w:ind w:left="397"/>
              <w:jc w:val="right"/>
              <w:rPr>
                <w:sz w:val="16"/>
                <w:szCs w:val="16"/>
              </w:rPr>
            </w:pPr>
            <w:r w:rsidRPr="0020128B">
              <w:rPr>
                <w:sz w:val="16"/>
                <w:szCs w:val="16"/>
              </w:rPr>
              <w:t>Sala konferencyjna</w:t>
            </w:r>
          </w:p>
        </w:tc>
        <w:tc>
          <w:tcPr>
            <w:tcW w:w="782" w:type="pct"/>
            <w:gridSpan w:val="2"/>
            <w:hideMark/>
          </w:tcPr>
          <w:p w:rsidR="0064033A" w:rsidRPr="0020128B" w:rsidRDefault="0064033A" w:rsidP="00E26A7D">
            <w:pPr>
              <w:ind w:left="397"/>
              <w:jc w:val="right"/>
              <w:rPr>
                <w:sz w:val="16"/>
                <w:szCs w:val="16"/>
              </w:rPr>
            </w:pPr>
            <w:r w:rsidRPr="0020128B">
              <w:rPr>
                <w:sz w:val="16"/>
                <w:szCs w:val="16"/>
              </w:rPr>
              <w:t>85,89</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78.</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318</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15,59</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79.</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319</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21,16</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80.</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320</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11,09</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81.</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321</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19,39</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rPr>
          <w:trHeight w:val="189"/>
        </w:trPr>
        <w:tc>
          <w:tcPr>
            <w:tcW w:w="468" w:type="pct"/>
            <w:hideMark/>
          </w:tcPr>
          <w:p w:rsidR="0064033A" w:rsidRPr="0020128B" w:rsidRDefault="0064033A" w:rsidP="00E26A7D">
            <w:pPr>
              <w:ind w:left="397"/>
              <w:jc w:val="right"/>
              <w:rPr>
                <w:sz w:val="16"/>
                <w:szCs w:val="16"/>
              </w:rPr>
            </w:pPr>
            <w:r w:rsidRPr="0020128B">
              <w:rPr>
                <w:sz w:val="16"/>
                <w:szCs w:val="16"/>
              </w:rPr>
              <w:t>82.</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322</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13,15</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83.</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323</w:t>
            </w:r>
          </w:p>
        </w:tc>
        <w:tc>
          <w:tcPr>
            <w:tcW w:w="863" w:type="pct"/>
            <w:hideMark/>
          </w:tcPr>
          <w:p w:rsidR="0064033A" w:rsidRPr="0020128B" w:rsidRDefault="0064033A" w:rsidP="00E26A7D">
            <w:pPr>
              <w:ind w:left="397"/>
              <w:jc w:val="right"/>
              <w:rPr>
                <w:sz w:val="16"/>
                <w:szCs w:val="16"/>
              </w:rPr>
            </w:pPr>
            <w:r w:rsidRPr="0020128B">
              <w:rPr>
                <w:sz w:val="16"/>
                <w:szCs w:val="16"/>
              </w:rPr>
              <w:t>Komunikacja</w:t>
            </w:r>
          </w:p>
        </w:tc>
        <w:tc>
          <w:tcPr>
            <w:tcW w:w="782" w:type="pct"/>
            <w:gridSpan w:val="2"/>
            <w:hideMark/>
          </w:tcPr>
          <w:p w:rsidR="0064033A" w:rsidRPr="0020128B" w:rsidRDefault="0064033A" w:rsidP="00E26A7D">
            <w:pPr>
              <w:ind w:left="397"/>
              <w:jc w:val="right"/>
              <w:rPr>
                <w:sz w:val="16"/>
                <w:szCs w:val="16"/>
              </w:rPr>
            </w:pPr>
            <w:r w:rsidRPr="0020128B">
              <w:rPr>
                <w:sz w:val="16"/>
                <w:szCs w:val="16"/>
              </w:rPr>
              <w:t>58,08</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84.</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324</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17.70</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85.</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325</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13,80</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86.</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326</w:t>
            </w:r>
          </w:p>
        </w:tc>
        <w:tc>
          <w:tcPr>
            <w:tcW w:w="863" w:type="pct"/>
            <w:hideMark/>
          </w:tcPr>
          <w:p w:rsidR="0064033A" w:rsidRPr="0020128B" w:rsidRDefault="0064033A" w:rsidP="00E26A7D">
            <w:pPr>
              <w:ind w:left="397"/>
              <w:jc w:val="right"/>
              <w:rPr>
                <w:sz w:val="16"/>
                <w:szCs w:val="16"/>
              </w:rPr>
            </w:pPr>
            <w:r w:rsidRPr="0020128B">
              <w:rPr>
                <w:sz w:val="16"/>
                <w:szCs w:val="16"/>
              </w:rPr>
              <w:t>Pokój biurowy</w:t>
            </w:r>
          </w:p>
        </w:tc>
        <w:tc>
          <w:tcPr>
            <w:tcW w:w="782" w:type="pct"/>
            <w:gridSpan w:val="2"/>
            <w:hideMark/>
          </w:tcPr>
          <w:p w:rsidR="0064033A" w:rsidRPr="0020128B" w:rsidRDefault="0064033A" w:rsidP="00E26A7D">
            <w:pPr>
              <w:ind w:left="397"/>
              <w:jc w:val="right"/>
              <w:rPr>
                <w:sz w:val="16"/>
                <w:szCs w:val="16"/>
              </w:rPr>
            </w:pPr>
            <w:r w:rsidRPr="0020128B">
              <w:rPr>
                <w:sz w:val="16"/>
                <w:szCs w:val="16"/>
              </w:rPr>
              <w:t>10,17</w:t>
            </w:r>
          </w:p>
        </w:tc>
        <w:tc>
          <w:tcPr>
            <w:tcW w:w="883" w:type="pct"/>
            <w:hideMark/>
          </w:tcPr>
          <w:p w:rsidR="0064033A" w:rsidRPr="0020128B" w:rsidRDefault="0064033A" w:rsidP="00E26A7D">
            <w:pPr>
              <w:ind w:left="397"/>
              <w:jc w:val="right"/>
              <w:rPr>
                <w:sz w:val="16"/>
                <w:szCs w:val="16"/>
              </w:rPr>
            </w:pPr>
            <w:r w:rsidRPr="0020128B">
              <w:rPr>
                <w:sz w:val="16"/>
                <w:szCs w:val="16"/>
              </w:rPr>
              <w:t>GMS</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87.</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327</w:t>
            </w:r>
          </w:p>
        </w:tc>
        <w:tc>
          <w:tcPr>
            <w:tcW w:w="863" w:type="pct"/>
            <w:hideMark/>
          </w:tcPr>
          <w:p w:rsidR="0064033A" w:rsidRPr="0020128B" w:rsidRDefault="0064033A" w:rsidP="00E26A7D">
            <w:pPr>
              <w:ind w:left="397"/>
              <w:jc w:val="right"/>
              <w:rPr>
                <w:sz w:val="16"/>
                <w:szCs w:val="16"/>
              </w:rPr>
            </w:pPr>
            <w:r w:rsidRPr="0020128B">
              <w:rPr>
                <w:sz w:val="16"/>
                <w:szCs w:val="16"/>
              </w:rPr>
              <w:t>Pokój socjalny</w:t>
            </w:r>
          </w:p>
        </w:tc>
        <w:tc>
          <w:tcPr>
            <w:tcW w:w="782" w:type="pct"/>
            <w:gridSpan w:val="2"/>
            <w:hideMark/>
          </w:tcPr>
          <w:p w:rsidR="0064033A" w:rsidRPr="0020128B" w:rsidRDefault="0064033A" w:rsidP="00E26A7D">
            <w:pPr>
              <w:ind w:left="397"/>
              <w:jc w:val="right"/>
              <w:rPr>
                <w:sz w:val="16"/>
                <w:szCs w:val="16"/>
              </w:rPr>
            </w:pPr>
            <w:r w:rsidRPr="0020128B">
              <w:rPr>
                <w:sz w:val="16"/>
                <w:szCs w:val="16"/>
              </w:rPr>
              <w:t>9,05</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88.</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328</w:t>
            </w:r>
          </w:p>
        </w:tc>
        <w:tc>
          <w:tcPr>
            <w:tcW w:w="863" w:type="pct"/>
            <w:hideMark/>
          </w:tcPr>
          <w:p w:rsidR="0064033A" w:rsidRPr="0020128B" w:rsidRDefault="0064033A" w:rsidP="00E26A7D">
            <w:pPr>
              <w:ind w:left="397"/>
              <w:jc w:val="right"/>
              <w:rPr>
                <w:sz w:val="16"/>
                <w:szCs w:val="16"/>
              </w:rPr>
            </w:pPr>
            <w:r w:rsidRPr="0020128B">
              <w:rPr>
                <w:sz w:val="16"/>
                <w:szCs w:val="16"/>
              </w:rPr>
              <w:t>Pom. Porządkowe</w:t>
            </w:r>
          </w:p>
        </w:tc>
        <w:tc>
          <w:tcPr>
            <w:tcW w:w="782" w:type="pct"/>
            <w:gridSpan w:val="2"/>
            <w:hideMark/>
          </w:tcPr>
          <w:p w:rsidR="0064033A" w:rsidRPr="0020128B" w:rsidRDefault="0064033A" w:rsidP="00E26A7D">
            <w:pPr>
              <w:ind w:left="397"/>
              <w:jc w:val="right"/>
              <w:rPr>
                <w:sz w:val="16"/>
                <w:szCs w:val="16"/>
              </w:rPr>
            </w:pPr>
            <w:r w:rsidRPr="0020128B">
              <w:rPr>
                <w:sz w:val="16"/>
                <w:szCs w:val="16"/>
              </w:rPr>
              <w:t>1,81</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89.</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329</w:t>
            </w:r>
          </w:p>
        </w:tc>
        <w:tc>
          <w:tcPr>
            <w:tcW w:w="863" w:type="pct"/>
            <w:hideMark/>
          </w:tcPr>
          <w:p w:rsidR="0064033A" w:rsidRPr="0020128B" w:rsidRDefault="0064033A" w:rsidP="00E26A7D">
            <w:pPr>
              <w:ind w:left="397"/>
              <w:jc w:val="right"/>
              <w:rPr>
                <w:sz w:val="16"/>
                <w:szCs w:val="16"/>
              </w:rPr>
            </w:pPr>
            <w:r w:rsidRPr="0020128B">
              <w:rPr>
                <w:sz w:val="16"/>
                <w:szCs w:val="16"/>
              </w:rPr>
              <w:t>Toaleta pracowników</w:t>
            </w:r>
          </w:p>
        </w:tc>
        <w:tc>
          <w:tcPr>
            <w:tcW w:w="782" w:type="pct"/>
            <w:gridSpan w:val="2"/>
            <w:hideMark/>
          </w:tcPr>
          <w:p w:rsidR="0064033A" w:rsidRPr="0020128B" w:rsidRDefault="0064033A" w:rsidP="00E26A7D">
            <w:pPr>
              <w:ind w:left="397"/>
              <w:jc w:val="right"/>
              <w:rPr>
                <w:sz w:val="16"/>
                <w:szCs w:val="16"/>
              </w:rPr>
            </w:pPr>
            <w:r w:rsidRPr="0020128B">
              <w:rPr>
                <w:sz w:val="16"/>
                <w:szCs w:val="16"/>
              </w:rPr>
              <w:t>5,43</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90.</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330</w:t>
            </w:r>
          </w:p>
        </w:tc>
        <w:tc>
          <w:tcPr>
            <w:tcW w:w="863" w:type="pct"/>
            <w:hideMark/>
          </w:tcPr>
          <w:p w:rsidR="0064033A" w:rsidRPr="0020128B" w:rsidRDefault="0064033A" w:rsidP="00E26A7D">
            <w:pPr>
              <w:ind w:left="397"/>
              <w:jc w:val="right"/>
              <w:rPr>
                <w:sz w:val="16"/>
                <w:szCs w:val="16"/>
              </w:rPr>
            </w:pPr>
            <w:r w:rsidRPr="0020128B">
              <w:rPr>
                <w:sz w:val="16"/>
                <w:szCs w:val="16"/>
              </w:rPr>
              <w:t>Toaleta męska</w:t>
            </w:r>
          </w:p>
        </w:tc>
        <w:tc>
          <w:tcPr>
            <w:tcW w:w="782" w:type="pct"/>
            <w:gridSpan w:val="2"/>
            <w:hideMark/>
          </w:tcPr>
          <w:p w:rsidR="0064033A" w:rsidRPr="0020128B" w:rsidRDefault="0064033A" w:rsidP="00E26A7D">
            <w:pPr>
              <w:ind w:left="397"/>
              <w:jc w:val="right"/>
              <w:rPr>
                <w:sz w:val="16"/>
                <w:szCs w:val="16"/>
              </w:rPr>
            </w:pPr>
            <w:r w:rsidRPr="0020128B">
              <w:rPr>
                <w:sz w:val="16"/>
                <w:szCs w:val="16"/>
              </w:rPr>
              <w:t>7,30</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91.</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331</w:t>
            </w:r>
          </w:p>
        </w:tc>
        <w:tc>
          <w:tcPr>
            <w:tcW w:w="863" w:type="pct"/>
            <w:hideMark/>
          </w:tcPr>
          <w:p w:rsidR="0064033A" w:rsidRPr="0020128B" w:rsidRDefault="0064033A" w:rsidP="00E26A7D">
            <w:pPr>
              <w:ind w:left="397"/>
              <w:jc w:val="right"/>
              <w:rPr>
                <w:sz w:val="16"/>
                <w:szCs w:val="16"/>
              </w:rPr>
            </w:pPr>
            <w:r w:rsidRPr="0020128B">
              <w:rPr>
                <w:sz w:val="16"/>
                <w:szCs w:val="16"/>
              </w:rPr>
              <w:t>Toaleta damska</w:t>
            </w:r>
          </w:p>
        </w:tc>
        <w:tc>
          <w:tcPr>
            <w:tcW w:w="782" w:type="pct"/>
            <w:gridSpan w:val="2"/>
            <w:hideMark/>
          </w:tcPr>
          <w:p w:rsidR="0064033A" w:rsidRPr="0020128B" w:rsidRDefault="0064033A" w:rsidP="00E26A7D">
            <w:pPr>
              <w:ind w:left="397"/>
              <w:jc w:val="right"/>
              <w:rPr>
                <w:sz w:val="16"/>
                <w:szCs w:val="16"/>
              </w:rPr>
            </w:pPr>
            <w:r w:rsidRPr="0020128B">
              <w:rPr>
                <w:sz w:val="16"/>
                <w:szCs w:val="16"/>
              </w:rPr>
              <w:t>6,02</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92.</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332</w:t>
            </w:r>
          </w:p>
        </w:tc>
        <w:tc>
          <w:tcPr>
            <w:tcW w:w="863" w:type="pct"/>
            <w:hideMark/>
          </w:tcPr>
          <w:p w:rsidR="0064033A" w:rsidRPr="0020128B" w:rsidRDefault="0064033A" w:rsidP="00E26A7D">
            <w:pPr>
              <w:ind w:left="397"/>
              <w:jc w:val="right"/>
              <w:rPr>
                <w:sz w:val="16"/>
                <w:szCs w:val="16"/>
              </w:rPr>
            </w:pPr>
            <w:r w:rsidRPr="0020128B">
              <w:rPr>
                <w:sz w:val="16"/>
                <w:szCs w:val="16"/>
              </w:rPr>
              <w:t>Toaleta NPS</w:t>
            </w:r>
          </w:p>
        </w:tc>
        <w:tc>
          <w:tcPr>
            <w:tcW w:w="782" w:type="pct"/>
            <w:gridSpan w:val="2"/>
            <w:hideMark/>
          </w:tcPr>
          <w:p w:rsidR="0064033A" w:rsidRPr="0020128B" w:rsidRDefault="0064033A" w:rsidP="00E26A7D">
            <w:pPr>
              <w:ind w:left="397"/>
              <w:jc w:val="right"/>
              <w:rPr>
                <w:sz w:val="16"/>
                <w:szCs w:val="16"/>
              </w:rPr>
            </w:pPr>
            <w:r w:rsidRPr="0020128B">
              <w:rPr>
                <w:sz w:val="16"/>
                <w:szCs w:val="16"/>
              </w:rPr>
              <w:t>7,41</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hideMark/>
          </w:tcPr>
          <w:p w:rsidR="0064033A" w:rsidRPr="0020128B" w:rsidRDefault="0064033A" w:rsidP="00E26A7D">
            <w:pPr>
              <w:ind w:left="397"/>
              <w:jc w:val="right"/>
              <w:rPr>
                <w:sz w:val="16"/>
                <w:szCs w:val="16"/>
              </w:rPr>
            </w:pPr>
            <w:r w:rsidRPr="0020128B">
              <w:rPr>
                <w:sz w:val="16"/>
                <w:szCs w:val="16"/>
              </w:rPr>
              <w:t>93.</w:t>
            </w:r>
          </w:p>
        </w:tc>
        <w:tc>
          <w:tcPr>
            <w:tcW w:w="1124" w:type="pct"/>
            <w:hideMark/>
          </w:tcPr>
          <w:p w:rsidR="0064033A" w:rsidRPr="0020128B" w:rsidRDefault="0064033A" w:rsidP="00E26A7D">
            <w:pPr>
              <w:ind w:left="397"/>
              <w:jc w:val="right"/>
              <w:rPr>
                <w:sz w:val="16"/>
                <w:szCs w:val="16"/>
              </w:rPr>
            </w:pPr>
            <w:r w:rsidRPr="0020128B">
              <w:rPr>
                <w:sz w:val="16"/>
                <w:szCs w:val="16"/>
              </w:rPr>
              <w:t>II PIĘTRO</w:t>
            </w:r>
          </w:p>
        </w:tc>
        <w:tc>
          <w:tcPr>
            <w:tcW w:w="878" w:type="pct"/>
            <w:hideMark/>
          </w:tcPr>
          <w:p w:rsidR="0064033A" w:rsidRPr="0020128B" w:rsidRDefault="0064033A" w:rsidP="00E26A7D">
            <w:pPr>
              <w:ind w:left="397"/>
              <w:jc w:val="right"/>
              <w:rPr>
                <w:sz w:val="16"/>
                <w:szCs w:val="16"/>
              </w:rPr>
            </w:pPr>
            <w:r w:rsidRPr="0020128B">
              <w:rPr>
                <w:sz w:val="16"/>
                <w:szCs w:val="16"/>
              </w:rPr>
              <w:t>300</w:t>
            </w:r>
          </w:p>
        </w:tc>
        <w:tc>
          <w:tcPr>
            <w:tcW w:w="863" w:type="pct"/>
            <w:hideMark/>
          </w:tcPr>
          <w:p w:rsidR="0064033A" w:rsidRPr="0020128B" w:rsidRDefault="0064033A" w:rsidP="00E26A7D">
            <w:pPr>
              <w:ind w:left="397"/>
              <w:jc w:val="right"/>
              <w:rPr>
                <w:sz w:val="16"/>
                <w:szCs w:val="16"/>
              </w:rPr>
            </w:pPr>
            <w:r w:rsidRPr="0020128B">
              <w:rPr>
                <w:sz w:val="16"/>
                <w:szCs w:val="16"/>
              </w:rPr>
              <w:t>Kotłownia</w:t>
            </w:r>
          </w:p>
        </w:tc>
        <w:tc>
          <w:tcPr>
            <w:tcW w:w="782" w:type="pct"/>
            <w:gridSpan w:val="2"/>
            <w:hideMark/>
          </w:tcPr>
          <w:p w:rsidR="0064033A" w:rsidRPr="0020128B" w:rsidRDefault="0064033A" w:rsidP="00E26A7D">
            <w:pPr>
              <w:ind w:left="397"/>
              <w:jc w:val="right"/>
              <w:rPr>
                <w:sz w:val="16"/>
                <w:szCs w:val="16"/>
              </w:rPr>
            </w:pPr>
            <w:r w:rsidRPr="0020128B">
              <w:rPr>
                <w:sz w:val="16"/>
                <w:szCs w:val="16"/>
              </w:rPr>
              <w:t>26,30</w:t>
            </w:r>
          </w:p>
        </w:tc>
        <w:tc>
          <w:tcPr>
            <w:tcW w:w="883" w:type="pct"/>
            <w:hideMark/>
          </w:tcPr>
          <w:p w:rsidR="0064033A" w:rsidRPr="0020128B" w:rsidRDefault="0064033A" w:rsidP="00E26A7D">
            <w:pPr>
              <w:ind w:left="397"/>
              <w:jc w:val="right"/>
              <w:rPr>
                <w:sz w:val="16"/>
                <w:szCs w:val="16"/>
              </w:rPr>
            </w:pPr>
            <w:r w:rsidRPr="0020128B">
              <w:rPr>
                <w:sz w:val="16"/>
                <w:szCs w:val="16"/>
              </w:rPr>
              <w:t>wspólne</w:t>
            </w:r>
          </w:p>
        </w:tc>
      </w:tr>
      <w:tr w:rsidR="0064033A" w:rsidRPr="0020128B" w:rsidTr="00E26A7D">
        <w:tc>
          <w:tcPr>
            <w:tcW w:w="468" w:type="pct"/>
          </w:tcPr>
          <w:p w:rsidR="0064033A" w:rsidRPr="0020128B" w:rsidRDefault="0064033A" w:rsidP="00E26A7D">
            <w:pPr>
              <w:ind w:left="397"/>
              <w:jc w:val="right"/>
              <w:rPr>
                <w:b/>
                <w:sz w:val="16"/>
                <w:szCs w:val="16"/>
              </w:rPr>
            </w:pPr>
          </w:p>
        </w:tc>
        <w:tc>
          <w:tcPr>
            <w:tcW w:w="1124" w:type="pct"/>
            <w:hideMark/>
          </w:tcPr>
          <w:p w:rsidR="0064033A" w:rsidRPr="0020128B" w:rsidRDefault="0064033A" w:rsidP="00E26A7D">
            <w:pPr>
              <w:ind w:left="397"/>
              <w:jc w:val="right"/>
              <w:rPr>
                <w:b/>
                <w:sz w:val="16"/>
                <w:szCs w:val="16"/>
              </w:rPr>
            </w:pPr>
            <w:r w:rsidRPr="0020128B">
              <w:rPr>
                <w:b/>
                <w:sz w:val="16"/>
                <w:szCs w:val="16"/>
              </w:rPr>
              <w:t>II PIĘTRO</w:t>
            </w:r>
          </w:p>
        </w:tc>
        <w:tc>
          <w:tcPr>
            <w:tcW w:w="878" w:type="pct"/>
            <w:hideMark/>
          </w:tcPr>
          <w:p w:rsidR="0064033A" w:rsidRPr="0020128B" w:rsidRDefault="0064033A" w:rsidP="00E26A7D">
            <w:pPr>
              <w:ind w:left="397"/>
              <w:jc w:val="right"/>
              <w:rPr>
                <w:b/>
                <w:sz w:val="16"/>
                <w:szCs w:val="16"/>
              </w:rPr>
            </w:pPr>
            <w:r w:rsidRPr="0020128B">
              <w:rPr>
                <w:b/>
                <w:sz w:val="16"/>
                <w:szCs w:val="16"/>
              </w:rPr>
              <w:t>RAZEM</w:t>
            </w:r>
          </w:p>
        </w:tc>
        <w:tc>
          <w:tcPr>
            <w:tcW w:w="863" w:type="pct"/>
          </w:tcPr>
          <w:p w:rsidR="0064033A" w:rsidRPr="0020128B" w:rsidRDefault="0064033A" w:rsidP="00E26A7D">
            <w:pPr>
              <w:ind w:left="397"/>
              <w:jc w:val="right"/>
              <w:rPr>
                <w:b/>
                <w:sz w:val="16"/>
                <w:szCs w:val="16"/>
              </w:rPr>
            </w:pPr>
          </w:p>
        </w:tc>
        <w:tc>
          <w:tcPr>
            <w:tcW w:w="782" w:type="pct"/>
            <w:gridSpan w:val="2"/>
            <w:hideMark/>
          </w:tcPr>
          <w:p w:rsidR="0064033A" w:rsidRPr="0020128B" w:rsidRDefault="0064033A" w:rsidP="00E26A7D">
            <w:pPr>
              <w:ind w:left="397"/>
              <w:jc w:val="right"/>
              <w:rPr>
                <w:b/>
                <w:sz w:val="16"/>
                <w:szCs w:val="16"/>
              </w:rPr>
            </w:pPr>
            <w:r w:rsidRPr="0020128B">
              <w:rPr>
                <w:b/>
                <w:sz w:val="16"/>
                <w:szCs w:val="16"/>
              </w:rPr>
              <w:t>661,72</w:t>
            </w:r>
          </w:p>
        </w:tc>
        <w:tc>
          <w:tcPr>
            <w:tcW w:w="883" w:type="pct"/>
          </w:tcPr>
          <w:p w:rsidR="0064033A" w:rsidRPr="0020128B" w:rsidRDefault="0064033A" w:rsidP="00E26A7D">
            <w:pPr>
              <w:ind w:left="397"/>
              <w:jc w:val="right"/>
              <w:rPr>
                <w:b/>
                <w:sz w:val="16"/>
                <w:szCs w:val="16"/>
              </w:rPr>
            </w:pPr>
          </w:p>
        </w:tc>
      </w:tr>
      <w:tr w:rsidR="0064033A" w:rsidRPr="0020128B" w:rsidTr="00E26A7D">
        <w:tc>
          <w:tcPr>
            <w:tcW w:w="468" w:type="pct"/>
          </w:tcPr>
          <w:p w:rsidR="0064033A" w:rsidRPr="0020128B" w:rsidRDefault="0064033A" w:rsidP="00E26A7D">
            <w:pPr>
              <w:ind w:left="397"/>
              <w:jc w:val="right"/>
              <w:rPr>
                <w:sz w:val="16"/>
                <w:szCs w:val="16"/>
              </w:rPr>
            </w:pPr>
          </w:p>
        </w:tc>
        <w:tc>
          <w:tcPr>
            <w:tcW w:w="1124" w:type="pct"/>
          </w:tcPr>
          <w:p w:rsidR="0064033A" w:rsidRPr="0020128B" w:rsidRDefault="0064033A" w:rsidP="00E26A7D">
            <w:pPr>
              <w:ind w:left="397"/>
              <w:jc w:val="right"/>
              <w:rPr>
                <w:sz w:val="16"/>
                <w:szCs w:val="16"/>
              </w:rPr>
            </w:pPr>
          </w:p>
        </w:tc>
        <w:tc>
          <w:tcPr>
            <w:tcW w:w="878" w:type="pct"/>
          </w:tcPr>
          <w:p w:rsidR="0064033A" w:rsidRPr="0020128B" w:rsidRDefault="0064033A" w:rsidP="00E26A7D">
            <w:pPr>
              <w:ind w:left="397"/>
              <w:jc w:val="right"/>
              <w:rPr>
                <w:sz w:val="16"/>
                <w:szCs w:val="16"/>
              </w:rPr>
            </w:pPr>
          </w:p>
        </w:tc>
        <w:tc>
          <w:tcPr>
            <w:tcW w:w="863" w:type="pct"/>
          </w:tcPr>
          <w:p w:rsidR="0064033A" w:rsidRPr="0020128B" w:rsidRDefault="0064033A" w:rsidP="00E26A7D">
            <w:pPr>
              <w:ind w:left="397"/>
              <w:jc w:val="right"/>
              <w:rPr>
                <w:b/>
                <w:sz w:val="16"/>
                <w:szCs w:val="16"/>
              </w:rPr>
            </w:pPr>
          </w:p>
          <w:p w:rsidR="0064033A" w:rsidRPr="0020128B" w:rsidRDefault="0064033A" w:rsidP="00E26A7D">
            <w:pPr>
              <w:ind w:left="397"/>
              <w:jc w:val="right"/>
              <w:rPr>
                <w:b/>
                <w:sz w:val="16"/>
                <w:szCs w:val="16"/>
              </w:rPr>
            </w:pPr>
            <w:r w:rsidRPr="0020128B">
              <w:rPr>
                <w:b/>
                <w:sz w:val="16"/>
                <w:szCs w:val="16"/>
              </w:rPr>
              <w:t>OGÓŁEM</w:t>
            </w:r>
          </w:p>
        </w:tc>
        <w:tc>
          <w:tcPr>
            <w:tcW w:w="782" w:type="pct"/>
            <w:gridSpan w:val="2"/>
          </w:tcPr>
          <w:p w:rsidR="0064033A" w:rsidRPr="0020128B" w:rsidRDefault="0064033A" w:rsidP="00E26A7D">
            <w:pPr>
              <w:ind w:left="397"/>
              <w:jc w:val="right"/>
              <w:rPr>
                <w:b/>
                <w:sz w:val="16"/>
                <w:szCs w:val="16"/>
              </w:rPr>
            </w:pPr>
          </w:p>
          <w:p w:rsidR="0064033A" w:rsidRPr="0020128B" w:rsidRDefault="0064033A" w:rsidP="00E26A7D">
            <w:pPr>
              <w:ind w:left="397"/>
              <w:jc w:val="right"/>
              <w:rPr>
                <w:b/>
                <w:sz w:val="16"/>
                <w:szCs w:val="16"/>
              </w:rPr>
            </w:pPr>
            <w:r w:rsidRPr="0020128B">
              <w:rPr>
                <w:b/>
                <w:sz w:val="16"/>
                <w:szCs w:val="16"/>
              </w:rPr>
              <w:t>2387,33</w:t>
            </w:r>
          </w:p>
        </w:tc>
        <w:tc>
          <w:tcPr>
            <w:tcW w:w="883" w:type="pct"/>
          </w:tcPr>
          <w:p w:rsidR="0064033A" w:rsidRPr="0020128B" w:rsidRDefault="0064033A" w:rsidP="00E26A7D">
            <w:pPr>
              <w:ind w:left="397"/>
              <w:jc w:val="right"/>
              <w:rPr>
                <w:b/>
                <w:sz w:val="16"/>
                <w:szCs w:val="16"/>
              </w:rPr>
            </w:pPr>
          </w:p>
        </w:tc>
      </w:tr>
    </w:tbl>
    <w:p w:rsidR="0064033A" w:rsidRPr="0020128B" w:rsidRDefault="0064033A" w:rsidP="0064033A">
      <w:pPr>
        <w:ind w:left="397"/>
        <w:jc w:val="both"/>
        <w:rPr>
          <w:b/>
        </w:rPr>
      </w:pP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Pr="0064033A" w:rsidRDefault="0064033A" w:rsidP="0064033A">
      <w:pPr>
        <w:ind w:left="397"/>
        <w:jc w:val="both"/>
        <w:rPr>
          <w:b/>
          <w:sz w:val="24"/>
          <w:szCs w:val="24"/>
        </w:rPr>
      </w:pPr>
      <w:r w:rsidRPr="0064033A">
        <w:rPr>
          <w:b/>
          <w:sz w:val="24"/>
          <w:szCs w:val="24"/>
        </w:rPr>
        <w:t>Szczegółowy zakres obowiązków Operatora</w:t>
      </w:r>
    </w:p>
    <w:p w:rsidR="0064033A" w:rsidRPr="0064033A" w:rsidRDefault="0064033A" w:rsidP="0064033A">
      <w:pPr>
        <w:ind w:left="397"/>
        <w:jc w:val="both"/>
        <w:rPr>
          <w:b/>
          <w:sz w:val="24"/>
          <w:szCs w:val="24"/>
        </w:rPr>
      </w:pPr>
    </w:p>
    <w:p w:rsidR="0064033A" w:rsidRPr="0064033A" w:rsidRDefault="0064033A" w:rsidP="0064033A">
      <w:pPr>
        <w:ind w:firstLine="284"/>
        <w:jc w:val="both"/>
        <w:rPr>
          <w:sz w:val="24"/>
          <w:szCs w:val="24"/>
        </w:rPr>
      </w:pPr>
      <w:r w:rsidRPr="0064033A">
        <w:rPr>
          <w:sz w:val="24"/>
          <w:szCs w:val="24"/>
        </w:rPr>
        <w:t xml:space="preserve">Głównym zadaniem Operatora jest kompleksowe </w:t>
      </w:r>
      <w:r w:rsidRPr="0064033A">
        <w:rPr>
          <w:b/>
          <w:sz w:val="24"/>
          <w:szCs w:val="24"/>
        </w:rPr>
        <w:t>zarządzanie przekazaną infrastrukturą</w:t>
      </w:r>
      <w:r w:rsidRPr="0064033A">
        <w:rPr>
          <w:sz w:val="24"/>
          <w:szCs w:val="24"/>
        </w:rPr>
        <w:t xml:space="preserve"> oraz wywiązywanie się z zadań powierzonych przez Zamawiającego zgodnych z celami projektu: „Rewitalizacja zabytkowych </w:t>
      </w:r>
      <w:proofErr w:type="spellStart"/>
      <w:r w:rsidRPr="0064033A">
        <w:rPr>
          <w:sz w:val="24"/>
          <w:szCs w:val="24"/>
        </w:rPr>
        <w:t>Kramnic</w:t>
      </w:r>
      <w:proofErr w:type="spellEnd"/>
      <w:r w:rsidRPr="0064033A">
        <w:rPr>
          <w:sz w:val="24"/>
          <w:szCs w:val="24"/>
        </w:rPr>
        <w:t xml:space="preserve"> w Sochaczewie”, który zakłada uatrakcyjnienie prowadzonej w obiekcie działalności gospodarczej i przyciągnięcie nowych przedsiębiorców oraz lepsze wykorzystanie powierzchni usługowych </w:t>
      </w:r>
      <w:proofErr w:type="spellStart"/>
      <w:r w:rsidRPr="0064033A">
        <w:rPr>
          <w:sz w:val="24"/>
          <w:szCs w:val="24"/>
        </w:rPr>
        <w:t>Kramnic</w:t>
      </w:r>
      <w:proofErr w:type="spellEnd"/>
      <w:r w:rsidRPr="0064033A">
        <w:rPr>
          <w:sz w:val="24"/>
          <w:szCs w:val="24"/>
        </w:rPr>
        <w:t xml:space="preserve"> i skoncentrowanie usług w centrum miasta. </w:t>
      </w:r>
    </w:p>
    <w:p w:rsidR="0064033A" w:rsidRPr="0064033A" w:rsidRDefault="0064033A" w:rsidP="0064033A">
      <w:pPr>
        <w:ind w:firstLine="284"/>
        <w:jc w:val="both"/>
        <w:rPr>
          <w:sz w:val="24"/>
          <w:szCs w:val="24"/>
        </w:rPr>
      </w:pPr>
      <w:proofErr w:type="spellStart"/>
      <w:r w:rsidRPr="0064033A">
        <w:rPr>
          <w:sz w:val="24"/>
          <w:szCs w:val="24"/>
        </w:rPr>
        <w:t>Kramnice</w:t>
      </w:r>
      <w:proofErr w:type="spellEnd"/>
      <w:r w:rsidRPr="0064033A">
        <w:rPr>
          <w:sz w:val="24"/>
          <w:szCs w:val="24"/>
        </w:rPr>
        <w:t xml:space="preserve"> Miejskie to obiekt, który ma wspomagać przedsiębiorstwa poprzez dostarczanie im odpowiednio do ich potrzeb powierzchni na działalność gospodarczą, kulturalną, turystyczną, artystyczną i społeczną. </w:t>
      </w:r>
    </w:p>
    <w:p w:rsidR="0064033A" w:rsidRPr="0064033A" w:rsidRDefault="0064033A" w:rsidP="0064033A">
      <w:pPr>
        <w:tabs>
          <w:tab w:val="left" w:pos="284"/>
        </w:tabs>
        <w:jc w:val="both"/>
        <w:rPr>
          <w:b/>
          <w:sz w:val="24"/>
          <w:szCs w:val="24"/>
        </w:rPr>
      </w:pPr>
      <w:r w:rsidRPr="0064033A">
        <w:rPr>
          <w:sz w:val="24"/>
          <w:szCs w:val="24"/>
        </w:rPr>
        <w:tab/>
        <w:t>Operator ma obowiązek zapewnienia możliwości funkcjonowania w obiekcie bezpłatnie Miejskiej Biblioteki Publicznej na I piętrze, oraz Urzędu Miejskiego w Sochaczewie, Miejskiego Zespołu Ekonomicznego i Administracyjnego Szkół na II piętrze,</w:t>
      </w:r>
      <w:r w:rsidRPr="0064033A">
        <w:rPr>
          <w:b/>
          <w:sz w:val="24"/>
          <w:szCs w:val="24"/>
        </w:rPr>
        <w:t xml:space="preserve">  na parterze pa</w:t>
      </w:r>
      <w:r w:rsidR="00E26A7D">
        <w:rPr>
          <w:b/>
          <w:sz w:val="24"/>
          <w:szCs w:val="24"/>
        </w:rPr>
        <w:t>tio (  Nr 128 A  o pow. 192,43m</w:t>
      </w:r>
      <w:r w:rsidRPr="00E26A7D">
        <w:rPr>
          <w:b/>
          <w:sz w:val="24"/>
          <w:szCs w:val="24"/>
          <w:vertAlign w:val="superscript"/>
        </w:rPr>
        <w:t>2</w:t>
      </w:r>
      <w:r w:rsidRPr="0064033A">
        <w:rPr>
          <w:b/>
          <w:sz w:val="24"/>
          <w:szCs w:val="24"/>
        </w:rPr>
        <w:t xml:space="preserve"> na cele kulturalne i artystyczne). </w:t>
      </w:r>
    </w:p>
    <w:p w:rsidR="0064033A" w:rsidRPr="0064033A" w:rsidRDefault="0064033A" w:rsidP="0064033A">
      <w:pPr>
        <w:ind w:firstLine="284"/>
        <w:jc w:val="both"/>
        <w:rPr>
          <w:b/>
          <w:sz w:val="24"/>
          <w:szCs w:val="24"/>
        </w:rPr>
      </w:pPr>
      <w:r w:rsidRPr="0064033A">
        <w:rPr>
          <w:b/>
          <w:sz w:val="24"/>
          <w:szCs w:val="24"/>
        </w:rPr>
        <w:t xml:space="preserve"> </w:t>
      </w:r>
    </w:p>
    <w:p w:rsidR="0064033A" w:rsidRPr="0064033A" w:rsidRDefault="0064033A" w:rsidP="0064033A">
      <w:pPr>
        <w:ind w:firstLine="284"/>
        <w:jc w:val="both"/>
        <w:rPr>
          <w:sz w:val="24"/>
          <w:szCs w:val="24"/>
        </w:rPr>
      </w:pPr>
      <w:r w:rsidRPr="0064033A">
        <w:rPr>
          <w:sz w:val="24"/>
          <w:szCs w:val="24"/>
        </w:rPr>
        <w:tab/>
        <w:t xml:space="preserve">Prowadzenie działalności gospodarczej w części komercyjnej zabytkowych </w:t>
      </w:r>
      <w:proofErr w:type="spellStart"/>
      <w:r w:rsidRPr="0064033A">
        <w:rPr>
          <w:sz w:val="24"/>
          <w:szCs w:val="24"/>
        </w:rPr>
        <w:t>Kramnic</w:t>
      </w:r>
      <w:proofErr w:type="spellEnd"/>
      <w:r w:rsidRPr="0064033A">
        <w:rPr>
          <w:sz w:val="24"/>
          <w:szCs w:val="24"/>
        </w:rPr>
        <w:t xml:space="preserve"> Miejskich, powinno być zgodne z założonymi celami projektu (samodzielnie bądź poprzez najem innym podmiotom). Oznacza to dążenie by w klimatycznych wnętrzach obiektu poddanego rewitalizacji powstała nawiązująca do tradycji restauracja serwująca regionalne potrawy, kawiarnia, galeria, ekspozycje wyrobów lokalnych twórców sztuki i rękodzieła artystycznego, itp. </w:t>
      </w:r>
    </w:p>
    <w:p w:rsidR="0064033A" w:rsidRPr="0064033A" w:rsidRDefault="0064033A" w:rsidP="0064033A">
      <w:pPr>
        <w:ind w:firstLine="284"/>
        <w:jc w:val="both"/>
        <w:rPr>
          <w:b/>
          <w:sz w:val="24"/>
          <w:szCs w:val="24"/>
        </w:rPr>
      </w:pPr>
      <w:r w:rsidRPr="0064033A">
        <w:rPr>
          <w:sz w:val="24"/>
          <w:szCs w:val="24"/>
        </w:rPr>
        <w:t xml:space="preserve">Przeznaczono na działalność komercyjną pomieszczenia o łącznej powierzchni </w:t>
      </w:r>
      <w:r w:rsidRPr="0064033A">
        <w:rPr>
          <w:b/>
          <w:sz w:val="24"/>
          <w:szCs w:val="24"/>
        </w:rPr>
        <w:t xml:space="preserve">652,84 m </w:t>
      </w:r>
      <w:r w:rsidRPr="0064033A">
        <w:rPr>
          <w:b/>
          <w:sz w:val="24"/>
          <w:szCs w:val="24"/>
          <w:vertAlign w:val="superscript"/>
        </w:rPr>
        <w:t>2</w:t>
      </w:r>
      <w:r w:rsidRPr="0064033A">
        <w:rPr>
          <w:b/>
          <w:sz w:val="24"/>
          <w:szCs w:val="24"/>
        </w:rPr>
        <w:t xml:space="preserve"> </w:t>
      </w:r>
      <w:r w:rsidRPr="0064033A">
        <w:rPr>
          <w:sz w:val="24"/>
          <w:szCs w:val="24"/>
        </w:rPr>
        <w:t xml:space="preserve"> w tym:  restauracja - </w:t>
      </w:r>
      <w:r w:rsidRPr="0064033A">
        <w:rPr>
          <w:b/>
          <w:sz w:val="24"/>
          <w:szCs w:val="24"/>
        </w:rPr>
        <w:t xml:space="preserve">409,62 m </w:t>
      </w:r>
      <w:r w:rsidRPr="0064033A">
        <w:rPr>
          <w:b/>
          <w:sz w:val="24"/>
          <w:szCs w:val="24"/>
          <w:vertAlign w:val="superscript"/>
        </w:rPr>
        <w:t>2</w:t>
      </w:r>
      <w:r w:rsidRPr="0064033A">
        <w:rPr>
          <w:b/>
          <w:sz w:val="24"/>
          <w:szCs w:val="24"/>
        </w:rPr>
        <w:t xml:space="preserve"> ,</w:t>
      </w:r>
      <w:r w:rsidRPr="0064033A">
        <w:rPr>
          <w:sz w:val="24"/>
          <w:szCs w:val="24"/>
        </w:rPr>
        <w:t xml:space="preserve">7 lokali użytkowych o pow. </w:t>
      </w:r>
      <w:r w:rsidRPr="0064033A">
        <w:rPr>
          <w:b/>
          <w:sz w:val="24"/>
          <w:szCs w:val="24"/>
        </w:rPr>
        <w:t xml:space="preserve">243,22 m </w:t>
      </w:r>
      <w:r w:rsidRPr="0064033A">
        <w:rPr>
          <w:b/>
          <w:sz w:val="24"/>
          <w:szCs w:val="24"/>
          <w:vertAlign w:val="superscript"/>
        </w:rPr>
        <w:t>2</w:t>
      </w:r>
      <w:r w:rsidRPr="0064033A">
        <w:rPr>
          <w:b/>
          <w:sz w:val="24"/>
          <w:szCs w:val="24"/>
        </w:rPr>
        <w:t xml:space="preserve"> .</w:t>
      </w:r>
    </w:p>
    <w:p w:rsidR="0064033A" w:rsidRPr="0064033A" w:rsidRDefault="0064033A" w:rsidP="0064033A">
      <w:pPr>
        <w:ind w:firstLine="284"/>
        <w:jc w:val="both"/>
        <w:rPr>
          <w:sz w:val="24"/>
          <w:szCs w:val="24"/>
        </w:rPr>
      </w:pPr>
      <w:r w:rsidRPr="0064033A">
        <w:rPr>
          <w:sz w:val="24"/>
          <w:szCs w:val="24"/>
        </w:rPr>
        <w:t xml:space="preserve">Restauracja +  7 lokali użytkowych zostaną przekazane w użytkowanie w formie odrębnej umowy bezpłatnie  na czas trwania zamówienia. </w:t>
      </w:r>
    </w:p>
    <w:p w:rsidR="0064033A" w:rsidRPr="0064033A" w:rsidRDefault="0064033A" w:rsidP="0064033A">
      <w:pPr>
        <w:ind w:left="397"/>
        <w:jc w:val="both"/>
        <w:rPr>
          <w:sz w:val="24"/>
          <w:szCs w:val="24"/>
        </w:rPr>
      </w:pPr>
    </w:p>
    <w:p w:rsidR="0064033A" w:rsidRDefault="0064033A" w:rsidP="0064033A">
      <w:pPr>
        <w:ind w:left="397"/>
        <w:jc w:val="both"/>
        <w:rPr>
          <w:sz w:val="24"/>
          <w:szCs w:val="24"/>
          <w:u w:val="single"/>
        </w:rPr>
      </w:pPr>
      <w:r w:rsidRPr="0064033A">
        <w:rPr>
          <w:sz w:val="24"/>
          <w:szCs w:val="24"/>
        </w:rPr>
        <w:tab/>
        <w:t xml:space="preserve">Obiekt jest obiektem ogólnodostępnym. Funkcjonować będzie codziennie od godz. </w:t>
      </w:r>
      <w:r w:rsidRPr="0064033A">
        <w:rPr>
          <w:b/>
          <w:sz w:val="24"/>
          <w:szCs w:val="24"/>
          <w:u w:val="single"/>
        </w:rPr>
        <w:t>6</w:t>
      </w:r>
      <w:r w:rsidRPr="0064033A">
        <w:rPr>
          <w:b/>
          <w:sz w:val="24"/>
          <w:szCs w:val="24"/>
          <w:u w:val="single"/>
          <w:vertAlign w:val="superscript"/>
        </w:rPr>
        <w:t>00</w:t>
      </w:r>
      <w:r w:rsidRPr="0064033A">
        <w:rPr>
          <w:b/>
          <w:sz w:val="24"/>
          <w:szCs w:val="24"/>
          <w:u w:val="single"/>
        </w:rPr>
        <w:t xml:space="preserve"> do 22</w:t>
      </w:r>
      <w:r w:rsidRPr="0064033A">
        <w:rPr>
          <w:b/>
          <w:sz w:val="24"/>
          <w:szCs w:val="24"/>
          <w:u w:val="single"/>
          <w:vertAlign w:val="superscript"/>
        </w:rPr>
        <w:t>00</w:t>
      </w:r>
      <w:r w:rsidRPr="0064033A">
        <w:rPr>
          <w:sz w:val="24"/>
          <w:szCs w:val="24"/>
          <w:u w:val="single"/>
          <w:vertAlign w:val="superscript"/>
        </w:rPr>
        <w:t xml:space="preserve"> </w:t>
      </w:r>
      <w:r w:rsidRPr="0064033A">
        <w:rPr>
          <w:sz w:val="24"/>
          <w:szCs w:val="24"/>
          <w:u w:val="single"/>
        </w:rPr>
        <w:t xml:space="preserve"> .</w:t>
      </w:r>
    </w:p>
    <w:p w:rsidR="0064033A" w:rsidRPr="0064033A" w:rsidRDefault="0064033A" w:rsidP="0064033A">
      <w:pPr>
        <w:ind w:left="397"/>
        <w:jc w:val="both"/>
        <w:rPr>
          <w:b/>
          <w:bCs/>
          <w:sz w:val="24"/>
          <w:szCs w:val="24"/>
        </w:rPr>
      </w:pPr>
    </w:p>
    <w:p w:rsidR="0064033A" w:rsidRPr="0064033A" w:rsidRDefault="0064033A" w:rsidP="0064033A">
      <w:pPr>
        <w:ind w:left="397" w:hanging="397"/>
        <w:jc w:val="both"/>
        <w:rPr>
          <w:b/>
          <w:bCs/>
          <w:sz w:val="24"/>
          <w:szCs w:val="24"/>
        </w:rPr>
      </w:pPr>
      <w:r w:rsidRPr="0064033A">
        <w:rPr>
          <w:b/>
          <w:bCs/>
          <w:sz w:val="24"/>
          <w:szCs w:val="24"/>
        </w:rPr>
        <w:t>Do zakresu obowiązków Operatora należeć będzie:</w:t>
      </w:r>
    </w:p>
    <w:p w:rsidR="0064033A" w:rsidRPr="0064033A" w:rsidRDefault="0064033A" w:rsidP="0064033A">
      <w:pPr>
        <w:ind w:left="397" w:hanging="397"/>
        <w:jc w:val="both"/>
        <w:rPr>
          <w:sz w:val="24"/>
          <w:szCs w:val="24"/>
        </w:rPr>
      </w:pPr>
      <w:r w:rsidRPr="0064033A">
        <w:rPr>
          <w:sz w:val="24"/>
          <w:szCs w:val="24"/>
        </w:rPr>
        <w:t>1. Utrzymanie obiektu i zarządzanie nim przez cały okres trwania umowy zgodnie z zasadami wynikającymi z przepisów prawa i zgodnie ze standardami zawodowymi ze szczególną starannością właściwą dla ich zawodowego charakteru.</w:t>
      </w:r>
    </w:p>
    <w:p w:rsidR="0064033A" w:rsidRPr="0064033A" w:rsidRDefault="0064033A" w:rsidP="0064033A">
      <w:pPr>
        <w:ind w:left="284" w:hanging="284"/>
        <w:jc w:val="both"/>
        <w:rPr>
          <w:sz w:val="24"/>
          <w:szCs w:val="24"/>
        </w:rPr>
      </w:pPr>
      <w:r w:rsidRPr="0064033A">
        <w:rPr>
          <w:sz w:val="24"/>
          <w:szCs w:val="24"/>
        </w:rPr>
        <w:t>2.  Zarządzanie gospodarcze (techniczne) nieruchomością dotyczące utrzymania obiektu oraz terenu przyległego i wyposażenia w stanie nie gorszym niż w dniu przejęcia uwzględniając normalne zużycie techniczne wynikające z właściwie prowadzonej eksploatacji, oraz gwarantować działania obejmujące:</w:t>
      </w:r>
    </w:p>
    <w:p w:rsidR="0064033A" w:rsidRPr="0064033A" w:rsidRDefault="0064033A" w:rsidP="0064033A">
      <w:pPr>
        <w:ind w:left="284" w:hanging="284"/>
        <w:jc w:val="both"/>
        <w:rPr>
          <w:sz w:val="24"/>
          <w:szCs w:val="24"/>
        </w:rPr>
      </w:pPr>
      <w:r w:rsidRPr="0064033A">
        <w:rPr>
          <w:sz w:val="24"/>
          <w:szCs w:val="24"/>
        </w:rPr>
        <w:t>• prowadzenie na bieżąco dokumentacji technicznej dotyczącej obiektu wymaganej przepisami prawa budowlanego,</w:t>
      </w:r>
    </w:p>
    <w:p w:rsidR="0064033A" w:rsidRPr="0064033A" w:rsidRDefault="0064033A" w:rsidP="0064033A">
      <w:pPr>
        <w:ind w:left="397" w:hanging="397"/>
        <w:jc w:val="both"/>
        <w:rPr>
          <w:sz w:val="24"/>
          <w:szCs w:val="24"/>
        </w:rPr>
      </w:pPr>
      <w:r w:rsidRPr="0064033A">
        <w:rPr>
          <w:sz w:val="24"/>
          <w:szCs w:val="24"/>
        </w:rPr>
        <w:t>•  prowadzenie dokumentacji technicznej i eksploatacyjnej oraz ich aktualizowanie,</w:t>
      </w:r>
    </w:p>
    <w:p w:rsidR="0064033A" w:rsidRPr="0064033A" w:rsidRDefault="0064033A" w:rsidP="0064033A">
      <w:pPr>
        <w:ind w:left="284" w:hanging="284"/>
        <w:jc w:val="both"/>
        <w:rPr>
          <w:sz w:val="24"/>
          <w:szCs w:val="24"/>
        </w:rPr>
      </w:pPr>
      <w:r w:rsidRPr="0064033A">
        <w:rPr>
          <w:sz w:val="24"/>
          <w:szCs w:val="24"/>
        </w:rPr>
        <w:t>• konserwację bieżącą instalacji i urządzeń znajdujących się na terenie obiektu przez autoryzowane firmy serwisowe lub pracowników posiadających odpowiednie uprawnienia,</w:t>
      </w:r>
    </w:p>
    <w:p w:rsidR="0064033A" w:rsidRPr="0064033A" w:rsidRDefault="0064033A" w:rsidP="0064033A">
      <w:pPr>
        <w:ind w:left="142" w:hanging="142"/>
        <w:jc w:val="both"/>
        <w:rPr>
          <w:sz w:val="24"/>
          <w:szCs w:val="24"/>
        </w:rPr>
      </w:pPr>
      <w:r w:rsidRPr="0064033A">
        <w:rPr>
          <w:sz w:val="24"/>
          <w:szCs w:val="24"/>
        </w:rPr>
        <w:t>• niezwłoczne informowanie o wszelkich awariach, uszkodzeniach zaistniałych na terenie obiektu w szczególności z informacją czy dana awaria lub uszkodzenie może być naprawione w ramach posiadanych gwarancji lub rękojmi,</w:t>
      </w:r>
    </w:p>
    <w:p w:rsidR="0064033A" w:rsidRPr="0064033A" w:rsidRDefault="0064033A" w:rsidP="0064033A">
      <w:pPr>
        <w:ind w:left="397" w:hanging="397"/>
        <w:jc w:val="both"/>
        <w:rPr>
          <w:sz w:val="24"/>
          <w:szCs w:val="24"/>
        </w:rPr>
      </w:pPr>
      <w:r w:rsidRPr="0064033A">
        <w:rPr>
          <w:sz w:val="24"/>
          <w:szCs w:val="24"/>
        </w:rPr>
        <w:t>• przygotowanie i przeprowadzanie wszelkich przeglądów serwisowych, napraw, wszelkich urządzeń znajdujących się na terenie obiektu przez autoryzowane firmy serwisowe lub pracowników posiadających odpowiednie uprawnienia,</w:t>
      </w:r>
    </w:p>
    <w:p w:rsidR="0064033A" w:rsidRPr="0064033A" w:rsidRDefault="0064033A" w:rsidP="0064033A">
      <w:pPr>
        <w:ind w:left="142" w:hanging="142"/>
        <w:jc w:val="both"/>
        <w:rPr>
          <w:sz w:val="24"/>
          <w:szCs w:val="24"/>
        </w:rPr>
      </w:pPr>
      <w:r w:rsidRPr="0064033A">
        <w:rPr>
          <w:sz w:val="24"/>
          <w:szCs w:val="24"/>
        </w:rPr>
        <w:lastRenderedPageBreak/>
        <w:t>• bieżący monitoring i naprawy wszystkich elementów infrastruktury towarzyszącej obiektowi nie  podlegających gwarancji,</w:t>
      </w:r>
    </w:p>
    <w:p w:rsidR="0064033A" w:rsidRPr="0064033A" w:rsidRDefault="0064033A" w:rsidP="0064033A">
      <w:pPr>
        <w:ind w:left="142" w:hanging="142"/>
        <w:jc w:val="both"/>
        <w:rPr>
          <w:sz w:val="24"/>
          <w:szCs w:val="24"/>
        </w:rPr>
      </w:pPr>
      <w:r w:rsidRPr="0064033A">
        <w:rPr>
          <w:sz w:val="24"/>
          <w:szCs w:val="24"/>
        </w:rPr>
        <w:t>• przeprowadzanie przeglądów technicznych wymaganych przepisami Prawa budowlanego i wykonywanie zaleceń z nich wynikających,</w:t>
      </w:r>
    </w:p>
    <w:p w:rsidR="0064033A" w:rsidRPr="0064033A" w:rsidRDefault="0064033A" w:rsidP="0064033A">
      <w:pPr>
        <w:ind w:left="142" w:hanging="142"/>
        <w:jc w:val="both"/>
        <w:rPr>
          <w:color w:val="000000"/>
          <w:sz w:val="24"/>
          <w:szCs w:val="24"/>
        </w:rPr>
      </w:pPr>
      <w:r w:rsidRPr="0064033A">
        <w:rPr>
          <w:sz w:val="24"/>
          <w:szCs w:val="24"/>
        </w:rPr>
        <w:t xml:space="preserve">• utrzymanie w należytym porządku pomieszczeń służących do wspólnego użytku oraz terenu przyległego m. in. sprzątanie, odśnieżanie, mycie okien, </w:t>
      </w:r>
      <w:r w:rsidRPr="0064033A">
        <w:rPr>
          <w:color w:val="000000"/>
          <w:sz w:val="24"/>
          <w:szCs w:val="24"/>
        </w:rPr>
        <w:t>szklanego dachu, drzwi itp.</w:t>
      </w:r>
    </w:p>
    <w:p w:rsidR="0064033A" w:rsidRPr="0064033A" w:rsidRDefault="0064033A" w:rsidP="0064033A">
      <w:pPr>
        <w:ind w:left="397" w:hanging="397"/>
        <w:jc w:val="both"/>
        <w:rPr>
          <w:b/>
          <w:sz w:val="24"/>
          <w:szCs w:val="24"/>
        </w:rPr>
      </w:pPr>
      <w:r w:rsidRPr="0064033A">
        <w:rPr>
          <w:sz w:val="24"/>
          <w:szCs w:val="24"/>
        </w:rPr>
        <w:t>• ubezpieczenie obiektów i wyposażenia,</w:t>
      </w:r>
    </w:p>
    <w:p w:rsidR="0064033A" w:rsidRPr="0064033A" w:rsidRDefault="0064033A" w:rsidP="0064033A">
      <w:pPr>
        <w:ind w:left="397" w:hanging="397"/>
        <w:jc w:val="both"/>
        <w:rPr>
          <w:sz w:val="24"/>
          <w:szCs w:val="24"/>
        </w:rPr>
      </w:pPr>
      <w:r w:rsidRPr="0064033A">
        <w:rPr>
          <w:sz w:val="24"/>
          <w:szCs w:val="24"/>
        </w:rPr>
        <w:t>• zapewnienie bezpieczeństwa użytkowania i właściwej eksploatacji nieruchomości,</w:t>
      </w:r>
    </w:p>
    <w:p w:rsidR="0064033A" w:rsidRPr="0064033A" w:rsidRDefault="0064033A" w:rsidP="0064033A">
      <w:pPr>
        <w:ind w:left="397" w:hanging="397"/>
        <w:jc w:val="both"/>
        <w:rPr>
          <w:sz w:val="24"/>
          <w:szCs w:val="24"/>
        </w:rPr>
      </w:pPr>
      <w:r w:rsidRPr="0064033A">
        <w:rPr>
          <w:sz w:val="24"/>
          <w:szCs w:val="24"/>
        </w:rPr>
        <w:t>• zawarcie stosownych umów na dostawę mediów i ich terminowe opłacanie,</w:t>
      </w:r>
    </w:p>
    <w:p w:rsidR="0064033A" w:rsidRPr="0064033A" w:rsidRDefault="0064033A" w:rsidP="0064033A">
      <w:pPr>
        <w:ind w:left="142" w:hanging="142"/>
        <w:jc w:val="both"/>
        <w:rPr>
          <w:sz w:val="24"/>
          <w:szCs w:val="24"/>
        </w:rPr>
      </w:pPr>
      <w:r w:rsidRPr="0064033A">
        <w:rPr>
          <w:sz w:val="24"/>
          <w:szCs w:val="24"/>
        </w:rPr>
        <w:t>• archiwizowanie i przechowywanie dokumentów związanych z zarządzaniem obiektem, zgodnie z obowiązującymi przepisami,</w:t>
      </w:r>
    </w:p>
    <w:p w:rsidR="0064033A" w:rsidRPr="0064033A" w:rsidRDefault="0064033A" w:rsidP="0064033A">
      <w:pPr>
        <w:ind w:left="397" w:hanging="397"/>
        <w:jc w:val="both"/>
        <w:rPr>
          <w:sz w:val="24"/>
          <w:szCs w:val="24"/>
        </w:rPr>
      </w:pPr>
      <w:r w:rsidRPr="0064033A">
        <w:rPr>
          <w:sz w:val="24"/>
          <w:szCs w:val="24"/>
        </w:rPr>
        <w:t>• prowadzenie obsługi księgowej z dostępem dla Zamawiającego w każdym czasie trwania umowy,</w:t>
      </w:r>
    </w:p>
    <w:p w:rsidR="0064033A" w:rsidRPr="0064033A" w:rsidRDefault="0064033A" w:rsidP="0064033A">
      <w:pPr>
        <w:ind w:left="397" w:hanging="397"/>
        <w:jc w:val="both"/>
        <w:rPr>
          <w:sz w:val="24"/>
          <w:szCs w:val="24"/>
        </w:rPr>
      </w:pPr>
      <w:r w:rsidRPr="0064033A">
        <w:rPr>
          <w:sz w:val="24"/>
          <w:szCs w:val="24"/>
        </w:rPr>
        <w:t>3. Utrzymanie udostępnionych powierzchni w stanie niepogorszonym oraz zapewnienie bieżących potrzeb eksploatacyjnych, monitoringu i ochrony fizycznej obiektu,</w:t>
      </w:r>
    </w:p>
    <w:p w:rsidR="0064033A" w:rsidRPr="0064033A" w:rsidRDefault="0064033A" w:rsidP="0064033A">
      <w:pPr>
        <w:pStyle w:val="Teksttreci1"/>
        <w:tabs>
          <w:tab w:val="left" w:pos="1122"/>
          <w:tab w:val="left" w:pos="1581"/>
        </w:tabs>
        <w:spacing w:before="120" w:after="120" w:line="240" w:lineRule="auto"/>
        <w:ind w:left="397" w:hanging="397"/>
        <w:rPr>
          <w:rFonts w:ascii="Times New Roman" w:hAnsi="Times New Roman"/>
        </w:rPr>
      </w:pPr>
      <w:r w:rsidRPr="0064033A">
        <w:rPr>
          <w:rFonts w:ascii="Times New Roman" w:hAnsi="Times New Roman"/>
        </w:rPr>
        <w:t>4.  Zapewnienie prawidłowego, zgodnie z obowiązującym stanem prawnym i standardem dla prowadzenia tego typu obiektów, funkcjonowania</w:t>
      </w:r>
      <w:r w:rsidRPr="0064033A">
        <w:rPr>
          <w:rStyle w:val="TeksttreciPogrubienie"/>
          <w:rFonts w:ascii="Times New Roman" w:hAnsi="Times New Roman"/>
          <w:sz w:val="24"/>
          <w:szCs w:val="24"/>
        </w:rPr>
        <w:t xml:space="preserve"> obiektu </w:t>
      </w:r>
      <w:r w:rsidRPr="0064033A">
        <w:rPr>
          <w:rFonts w:ascii="Times New Roman" w:hAnsi="Times New Roman"/>
          <w:b/>
        </w:rPr>
        <w:t>s</w:t>
      </w:r>
      <w:r w:rsidRPr="0064033A">
        <w:rPr>
          <w:rFonts w:ascii="Times New Roman" w:hAnsi="Times New Roman"/>
        </w:rPr>
        <w:t>kładającego się z pomieszczeń przeznaczonych do zagospodarowania przez Urząd Miejski, Miejską Bibliotekę Publiczną,  Patio oraz części komercyjnej: Restauracji, 7 lokali usługowych.</w:t>
      </w:r>
    </w:p>
    <w:p w:rsidR="0064033A" w:rsidRPr="0064033A" w:rsidRDefault="0064033A" w:rsidP="0064033A">
      <w:pPr>
        <w:ind w:left="397" w:hanging="397"/>
        <w:jc w:val="both"/>
        <w:rPr>
          <w:sz w:val="24"/>
          <w:szCs w:val="24"/>
        </w:rPr>
      </w:pPr>
      <w:r w:rsidRPr="0064033A">
        <w:rPr>
          <w:sz w:val="24"/>
          <w:szCs w:val="24"/>
        </w:rPr>
        <w:t>5. Ponoszenie kosztów związanych z opłatami za media ( w tym Internet</w:t>
      </w:r>
      <w:r w:rsidR="00E26A7D">
        <w:rPr>
          <w:sz w:val="24"/>
          <w:szCs w:val="24"/>
        </w:rPr>
        <w:t>, woda, ścieki, gaz, energia elektryczna, odpady)</w:t>
      </w:r>
      <w:r w:rsidRPr="0064033A">
        <w:rPr>
          <w:sz w:val="24"/>
          <w:szCs w:val="24"/>
        </w:rPr>
        <w:t xml:space="preserve">, </w:t>
      </w:r>
    </w:p>
    <w:p w:rsidR="0064033A" w:rsidRPr="0064033A" w:rsidRDefault="0064033A" w:rsidP="0064033A">
      <w:pPr>
        <w:ind w:left="397" w:hanging="397"/>
        <w:jc w:val="both"/>
        <w:rPr>
          <w:sz w:val="24"/>
          <w:szCs w:val="24"/>
        </w:rPr>
      </w:pPr>
      <w:r w:rsidRPr="0064033A">
        <w:rPr>
          <w:sz w:val="24"/>
          <w:szCs w:val="24"/>
        </w:rPr>
        <w:t xml:space="preserve">6. Ponoszenie kosztów związanych z utrzymaniem czystości w obiekcie i wywozem  śmieci, </w:t>
      </w:r>
    </w:p>
    <w:p w:rsidR="0064033A" w:rsidRPr="0064033A" w:rsidRDefault="0064033A" w:rsidP="0064033A">
      <w:pPr>
        <w:ind w:left="397" w:hanging="397"/>
        <w:jc w:val="both"/>
        <w:rPr>
          <w:sz w:val="24"/>
          <w:szCs w:val="24"/>
        </w:rPr>
      </w:pPr>
      <w:r w:rsidRPr="0064033A">
        <w:rPr>
          <w:sz w:val="24"/>
          <w:szCs w:val="24"/>
        </w:rPr>
        <w:t xml:space="preserve">7. Ponoszenie kosztów ogrzewania i oświetlenia, </w:t>
      </w:r>
    </w:p>
    <w:p w:rsidR="0064033A" w:rsidRPr="0064033A" w:rsidRDefault="0064033A" w:rsidP="0064033A">
      <w:pPr>
        <w:ind w:left="397" w:hanging="397"/>
        <w:jc w:val="both"/>
        <w:rPr>
          <w:sz w:val="24"/>
          <w:szCs w:val="24"/>
        </w:rPr>
      </w:pPr>
      <w:r w:rsidRPr="0064033A">
        <w:rPr>
          <w:sz w:val="24"/>
          <w:szCs w:val="24"/>
        </w:rPr>
        <w:t>8. Ponoszenie kosztów podatku od nieruchomości zgodnego uchwałą w sprawie określenia wysokości stawek podatku od nieruchomości.</w:t>
      </w:r>
    </w:p>
    <w:p w:rsidR="0064033A" w:rsidRPr="0064033A" w:rsidRDefault="0064033A" w:rsidP="0064033A">
      <w:pPr>
        <w:ind w:left="397" w:hanging="397"/>
        <w:jc w:val="both"/>
        <w:rPr>
          <w:sz w:val="24"/>
          <w:szCs w:val="24"/>
        </w:rPr>
      </w:pPr>
      <w:r w:rsidRPr="0064033A">
        <w:rPr>
          <w:sz w:val="24"/>
          <w:szCs w:val="24"/>
        </w:rPr>
        <w:t>9. Ponoszenie kosztów ubezpieczenia nieruchomości,</w:t>
      </w:r>
    </w:p>
    <w:p w:rsidR="0064033A" w:rsidRPr="0064033A" w:rsidRDefault="0064033A" w:rsidP="0064033A">
      <w:pPr>
        <w:ind w:left="397" w:hanging="397"/>
        <w:jc w:val="both"/>
        <w:rPr>
          <w:sz w:val="24"/>
          <w:szCs w:val="24"/>
        </w:rPr>
      </w:pPr>
      <w:r w:rsidRPr="0064033A">
        <w:rPr>
          <w:sz w:val="24"/>
          <w:szCs w:val="24"/>
        </w:rPr>
        <w:t xml:space="preserve">10. Ponoszenie kosztów związanych z ochroną fizyczną Obiektu </w:t>
      </w:r>
    </w:p>
    <w:p w:rsidR="0064033A" w:rsidRPr="0064033A" w:rsidRDefault="0064033A" w:rsidP="0064033A">
      <w:pPr>
        <w:ind w:left="397" w:hanging="397"/>
        <w:jc w:val="both"/>
        <w:rPr>
          <w:sz w:val="24"/>
          <w:szCs w:val="24"/>
        </w:rPr>
      </w:pPr>
      <w:r w:rsidRPr="0064033A">
        <w:rPr>
          <w:sz w:val="24"/>
          <w:szCs w:val="24"/>
        </w:rPr>
        <w:t xml:space="preserve">11. Zapewnienie prowadzenia serwisu i konserwacji platformy pionowej. </w:t>
      </w:r>
    </w:p>
    <w:p w:rsidR="0064033A" w:rsidRPr="0064033A" w:rsidRDefault="0064033A" w:rsidP="0064033A">
      <w:pPr>
        <w:ind w:left="397" w:hanging="397"/>
        <w:jc w:val="both"/>
        <w:rPr>
          <w:sz w:val="24"/>
          <w:szCs w:val="24"/>
        </w:rPr>
      </w:pPr>
      <w:r w:rsidRPr="0064033A">
        <w:rPr>
          <w:sz w:val="24"/>
          <w:szCs w:val="24"/>
        </w:rPr>
        <w:t>12. Operator ma obowiązek przygotowania i przestrzegania Regulaminu zarządzania obiektem uwzględniającego wszystkie założenia programowe gwarantujące poprawną realizację umowy. Regulamin należy dostarczyć do akceptacji Zamawiającego w ciągu 14 dni od podpisania umowy.</w:t>
      </w:r>
    </w:p>
    <w:p w:rsidR="0064033A" w:rsidRPr="0064033A" w:rsidRDefault="0064033A" w:rsidP="0064033A">
      <w:pPr>
        <w:ind w:left="397" w:hanging="397"/>
        <w:jc w:val="both"/>
        <w:rPr>
          <w:sz w:val="24"/>
          <w:szCs w:val="24"/>
        </w:rPr>
      </w:pPr>
      <w:r w:rsidRPr="0064033A">
        <w:rPr>
          <w:sz w:val="24"/>
          <w:szCs w:val="24"/>
        </w:rPr>
        <w:t xml:space="preserve">13. Przez cały okres trwania umowy Operator ma obowiązek umieszczania i informowania poprzez zamieszczanie odpowiednich logotypów przygotowanych przez Zamawiającego w celu promowania projektu, który został współfinansowany ze środków Europejskiego Funduszu Rozwoju Regionalnego w ramach Regionalnego Programu Operacyjnego Województwa Mazowieckiego 2007 – 2013; </w:t>
      </w:r>
    </w:p>
    <w:p w:rsidR="0064033A" w:rsidRPr="0064033A" w:rsidRDefault="0064033A" w:rsidP="0064033A">
      <w:pPr>
        <w:ind w:left="284" w:hanging="284"/>
        <w:jc w:val="both"/>
        <w:rPr>
          <w:sz w:val="24"/>
          <w:szCs w:val="24"/>
        </w:rPr>
      </w:pPr>
      <w:r w:rsidRPr="0064033A">
        <w:rPr>
          <w:sz w:val="24"/>
          <w:szCs w:val="24"/>
        </w:rPr>
        <w:t>14. Zapewnienie ograniczenia udostępniania elewacji budynku na cele reklamowe wyłącznie do powierzchni przeznaczonych na ten cel, tablic reklamowych umieszczonych nad drzwiami wejściowymi do lokali usługowych</w:t>
      </w:r>
    </w:p>
    <w:p w:rsidR="0064033A" w:rsidRPr="0064033A" w:rsidRDefault="0064033A" w:rsidP="0064033A">
      <w:pPr>
        <w:ind w:left="284" w:hanging="284"/>
        <w:jc w:val="both"/>
        <w:rPr>
          <w:b/>
          <w:sz w:val="24"/>
          <w:szCs w:val="24"/>
        </w:rPr>
      </w:pPr>
      <w:r w:rsidRPr="0064033A">
        <w:rPr>
          <w:sz w:val="24"/>
          <w:szCs w:val="24"/>
        </w:rPr>
        <w:t xml:space="preserve">15. Operator może czerpać pożytki z powierzchni komercyjnych wg poniższych tabel. Zakładane pożytki Operator wkalkuluje w cenę oferty. </w:t>
      </w: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Pr="0064033A" w:rsidRDefault="0064033A" w:rsidP="0064033A">
      <w:pPr>
        <w:ind w:left="397"/>
        <w:jc w:val="both"/>
        <w:rPr>
          <w:b/>
          <w:sz w:val="24"/>
          <w:szCs w:val="24"/>
        </w:rPr>
      </w:pPr>
    </w:p>
    <w:p w:rsidR="0064033A" w:rsidRPr="0064033A" w:rsidRDefault="0064033A" w:rsidP="0064033A">
      <w:pPr>
        <w:ind w:left="397"/>
        <w:jc w:val="both"/>
        <w:rPr>
          <w:b/>
          <w:sz w:val="24"/>
          <w:szCs w:val="24"/>
        </w:rPr>
      </w:pPr>
      <w:r w:rsidRPr="0064033A">
        <w:rPr>
          <w:b/>
          <w:sz w:val="24"/>
          <w:szCs w:val="24"/>
        </w:rPr>
        <w:t>Wykaz powierzchni pod działalność komercyjną Operatora</w:t>
      </w:r>
    </w:p>
    <w:p w:rsidR="0064033A" w:rsidRDefault="0064033A" w:rsidP="0064033A">
      <w:pPr>
        <w:ind w:left="397"/>
        <w:jc w:val="both"/>
        <w:rPr>
          <w:b/>
          <w:sz w:val="24"/>
          <w:szCs w:val="24"/>
        </w:rPr>
      </w:pPr>
      <w:r w:rsidRPr="0064033A">
        <w:rPr>
          <w:b/>
          <w:sz w:val="24"/>
          <w:szCs w:val="24"/>
        </w:rPr>
        <w:t xml:space="preserve"> – Restauracja:</w:t>
      </w:r>
    </w:p>
    <w:p w:rsidR="0064033A" w:rsidRDefault="0064033A" w:rsidP="0064033A">
      <w:pPr>
        <w:ind w:left="397"/>
        <w:jc w:val="both"/>
        <w:rPr>
          <w:b/>
          <w:sz w:val="24"/>
          <w:szCs w:val="24"/>
        </w:rPr>
      </w:pPr>
    </w:p>
    <w:tbl>
      <w:tblPr>
        <w:tblStyle w:val="Tabela-Siatka"/>
        <w:tblW w:w="9210" w:type="dxa"/>
        <w:shd w:val="clear" w:color="auto" w:fill="FFFFFF" w:themeFill="background1"/>
        <w:tblLook w:val="00A0" w:firstRow="1" w:lastRow="0" w:firstColumn="1" w:lastColumn="0" w:noHBand="0" w:noVBand="0"/>
      </w:tblPr>
      <w:tblGrid>
        <w:gridCol w:w="958"/>
        <w:gridCol w:w="2412"/>
        <w:gridCol w:w="2001"/>
        <w:gridCol w:w="1925"/>
        <w:gridCol w:w="1914"/>
      </w:tblGrid>
      <w:tr w:rsidR="0064033A" w:rsidRPr="0020128B" w:rsidTr="00E26A7D">
        <w:trPr>
          <w:trHeight w:val="870"/>
        </w:trPr>
        <w:tc>
          <w:tcPr>
            <w:tcW w:w="454" w:type="dxa"/>
            <w:shd w:val="clear" w:color="auto" w:fill="FFFFFF" w:themeFill="background1"/>
            <w:hideMark/>
          </w:tcPr>
          <w:p w:rsidR="0064033A" w:rsidRPr="0020128B" w:rsidRDefault="0064033A" w:rsidP="00E26A7D">
            <w:pPr>
              <w:ind w:left="397"/>
              <w:jc w:val="right"/>
              <w:rPr>
                <w:b/>
                <w:bCs/>
              </w:rPr>
            </w:pPr>
            <w:r w:rsidRPr="0020128B">
              <w:rPr>
                <w:b/>
                <w:bCs/>
              </w:rPr>
              <w:t>L.p.</w:t>
            </w:r>
          </w:p>
        </w:tc>
        <w:tc>
          <w:tcPr>
            <w:tcW w:w="2687" w:type="dxa"/>
            <w:shd w:val="clear" w:color="auto" w:fill="FFFFFF" w:themeFill="background1"/>
            <w:hideMark/>
          </w:tcPr>
          <w:p w:rsidR="0064033A" w:rsidRPr="0020128B" w:rsidRDefault="0064033A" w:rsidP="00E26A7D">
            <w:pPr>
              <w:ind w:left="397"/>
              <w:jc w:val="right"/>
              <w:rPr>
                <w:b/>
                <w:bCs/>
              </w:rPr>
            </w:pPr>
            <w:r w:rsidRPr="0020128B">
              <w:rPr>
                <w:b/>
                <w:bCs/>
              </w:rPr>
              <w:t>Nr pomieszczenia</w:t>
            </w:r>
          </w:p>
        </w:tc>
        <w:tc>
          <w:tcPr>
            <w:tcW w:w="2080" w:type="dxa"/>
            <w:shd w:val="clear" w:color="auto" w:fill="FFFFFF" w:themeFill="background1"/>
            <w:hideMark/>
          </w:tcPr>
          <w:p w:rsidR="0064033A" w:rsidRPr="0020128B" w:rsidRDefault="0064033A" w:rsidP="00E26A7D">
            <w:pPr>
              <w:ind w:left="397"/>
              <w:rPr>
                <w:b/>
                <w:bCs/>
              </w:rPr>
            </w:pPr>
            <w:r w:rsidRPr="0020128B">
              <w:rPr>
                <w:b/>
                <w:bCs/>
              </w:rPr>
              <w:t>Nazwa pomieszczenia</w:t>
            </w:r>
          </w:p>
        </w:tc>
        <w:tc>
          <w:tcPr>
            <w:tcW w:w="2000" w:type="dxa"/>
            <w:shd w:val="clear" w:color="auto" w:fill="FFFFFF" w:themeFill="background1"/>
            <w:hideMark/>
          </w:tcPr>
          <w:p w:rsidR="0064033A" w:rsidRPr="0020128B" w:rsidRDefault="0064033A" w:rsidP="00E26A7D">
            <w:pPr>
              <w:ind w:left="397"/>
              <w:jc w:val="right"/>
              <w:rPr>
                <w:b/>
                <w:bCs/>
              </w:rPr>
            </w:pPr>
            <w:r w:rsidRPr="0020128B">
              <w:rPr>
                <w:b/>
                <w:bCs/>
              </w:rPr>
              <w:t xml:space="preserve">Powierzchnia </w:t>
            </w:r>
            <w:r w:rsidRPr="0020128B">
              <w:rPr>
                <w:b/>
                <w:bCs/>
              </w:rPr>
              <w:br/>
              <w:t>w m2</w:t>
            </w:r>
          </w:p>
        </w:tc>
        <w:tc>
          <w:tcPr>
            <w:tcW w:w="1989" w:type="dxa"/>
            <w:shd w:val="clear" w:color="auto" w:fill="FFFFFF" w:themeFill="background1"/>
            <w:hideMark/>
          </w:tcPr>
          <w:p w:rsidR="0064033A" w:rsidRPr="0020128B" w:rsidRDefault="0064033A" w:rsidP="00E26A7D">
            <w:pPr>
              <w:tabs>
                <w:tab w:val="left" w:pos="1814"/>
                <w:tab w:val="left" w:pos="1956"/>
              </w:tabs>
              <w:ind w:left="397"/>
              <w:rPr>
                <w:b/>
                <w:bCs/>
              </w:rPr>
            </w:pPr>
            <w:r w:rsidRPr="0020128B">
              <w:rPr>
                <w:b/>
                <w:bCs/>
              </w:rPr>
              <w:t>Kondygnacja</w:t>
            </w:r>
          </w:p>
        </w:tc>
      </w:tr>
      <w:tr w:rsidR="0064033A" w:rsidRPr="0020128B" w:rsidTr="00E26A7D">
        <w:trPr>
          <w:trHeight w:val="450"/>
        </w:trPr>
        <w:tc>
          <w:tcPr>
            <w:tcW w:w="454" w:type="dxa"/>
            <w:shd w:val="clear" w:color="auto" w:fill="FFFFFF" w:themeFill="background1"/>
            <w:hideMark/>
          </w:tcPr>
          <w:p w:rsidR="0064033A" w:rsidRPr="0020128B" w:rsidRDefault="0064033A" w:rsidP="00E26A7D">
            <w:pPr>
              <w:ind w:left="397"/>
              <w:jc w:val="right"/>
            </w:pPr>
            <w:r w:rsidRPr="0020128B">
              <w:t>1</w:t>
            </w:r>
          </w:p>
        </w:tc>
        <w:tc>
          <w:tcPr>
            <w:tcW w:w="2687" w:type="dxa"/>
            <w:shd w:val="clear" w:color="auto" w:fill="FFFFFF" w:themeFill="background1"/>
            <w:hideMark/>
          </w:tcPr>
          <w:p w:rsidR="0064033A" w:rsidRPr="0020128B" w:rsidRDefault="0064033A" w:rsidP="00E26A7D">
            <w:pPr>
              <w:ind w:left="397"/>
              <w:jc w:val="right"/>
            </w:pPr>
            <w:r w:rsidRPr="0020128B">
              <w:t>4</w:t>
            </w:r>
          </w:p>
        </w:tc>
        <w:tc>
          <w:tcPr>
            <w:tcW w:w="2080" w:type="dxa"/>
            <w:shd w:val="clear" w:color="auto" w:fill="FFFFFF" w:themeFill="background1"/>
            <w:hideMark/>
          </w:tcPr>
          <w:p w:rsidR="0064033A" w:rsidRPr="0020128B" w:rsidRDefault="0064033A" w:rsidP="00E26A7D">
            <w:pPr>
              <w:ind w:left="397"/>
            </w:pPr>
            <w:r w:rsidRPr="0020128B">
              <w:t>Pomieszczenie porządkowe</w:t>
            </w:r>
          </w:p>
        </w:tc>
        <w:tc>
          <w:tcPr>
            <w:tcW w:w="2000" w:type="dxa"/>
            <w:shd w:val="clear" w:color="auto" w:fill="FFFFFF" w:themeFill="background1"/>
            <w:hideMark/>
          </w:tcPr>
          <w:p w:rsidR="0064033A" w:rsidRPr="0020128B" w:rsidRDefault="0064033A" w:rsidP="00E26A7D">
            <w:pPr>
              <w:ind w:left="397"/>
              <w:jc w:val="right"/>
            </w:pPr>
            <w:r w:rsidRPr="0020128B">
              <w:t>7,12</w:t>
            </w:r>
          </w:p>
        </w:tc>
        <w:tc>
          <w:tcPr>
            <w:tcW w:w="1989" w:type="dxa"/>
            <w:shd w:val="clear" w:color="auto" w:fill="FFFFFF" w:themeFill="background1"/>
            <w:hideMark/>
          </w:tcPr>
          <w:p w:rsidR="0064033A" w:rsidRPr="0020128B" w:rsidRDefault="0064033A" w:rsidP="00E26A7D">
            <w:pPr>
              <w:ind w:left="397"/>
            </w:pPr>
            <w:r w:rsidRPr="0020128B">
              <w:t>Piwnica</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2</w:t>
            </w:r>
          </w:p>
        </w:tc>
        <w:tc>
          <w:tcPr>
            <w:tcW w:w="2687" w:type="dxa"/>
            <w:shd w:val="clear" w:color="auto" w:fill="FFFFFF" w:themeFill="background1"/>
            <w:hideMark/>
          </w:tcPr>
          <w:p w:rsidR="0064033A" w:rsidRPr="0020128B" w:rsidRDefault="0064033A" w:rsidP="00E26A7D">
            <w:pPr>
              <w:ind w:left="397"/>
              <w:jc w:val="right"/>
            </w:pPr>
            <w:r w:rsidRPr="0020128B">
              <w:t>5</w:t>
            </w:r>
          </w:p>
        </w:tc>
        <w:tc>
          <w:tcPr>
            <w:tcW w:w="2080" w:type="dxa"/>
            <w:shd w:val="clear" w:color="auto" w:fill="FFFFFF" w:themeFill="background1"/>
            <w:hideMark/>
          </w:tcPr>
          <w:p w:rsidR="0064033A" w:rsidRPr="0020128B" w:rsidRDefault="0064033A" w:rsidP="00E26A7D">
            <w:pPr>
              <w:ind w:left="397"/>
            </w:pPr>
            <w:r w:rsidRPr="0020128B">
              <w:t>Magazyn zasobów</w:t>
            </w:r>
          </w:p>
        </w:tc>
        <w:tc>
          <w:tcPr>
            <w:tcW w:w="2000" w:type="dxa"/>
            <w:shd w:val="clear" w:color="auto" w:fill="FFFFFF" w:themeFill="background1"/>
            <w:hideMark/>
          </w:tcPr>
          <w:p w:rsidR="0064033A" w:rsidRPr="0020128B" w:rsidRDefault="0064033A" w:rsidP="00E26A7D">
            <w:pPr>
              <w:ind w:left="397"/>
              <w:jc w:val="right"/>
            </w:pPr>
            <w:r w:rsidRPr="0020128B">
              <w:t>17,9</w:t>
            </w:r>
          </w:p>
        </w:tc>
        <w:tc>
          <w:tcPr>
            <w:tcW w:w="1989" w:type="dxa"/>
            <w:shd w:val="clear" w:color="auto" w:fill="FFFFFF" w:themeFill="background1"/>
            <w:hideMark/>
          </w:tcPr>
          <w:p w:rsidR="0064033A" w:rsidRPr="0020128B" w:rsidRDefault="0064033A" w:rsidP="00E26A7D">
            <w:pPr>
              <w:ind w:left="397"/>
            </w:pPr>
            <w:r w:rsidRPr="0020128B">
              <w:t>Piwnica</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3</w:t>
            </w:r>
          </w:p>
        </w:tc>
        <w:tc>
          <w:tcPr>
            <w:tcW w:w="2687" w:type="dxa"/>
            <w:shd w:val="clear" w:color="auto" w:fill="FFFFFF" w:themeFill="background1"/>
            <w:hideMark/>
          </w:tcPr>
          <w:p w:rsidR="0064033A" w:rsidRPr="0020128B" w:rsidRDefault="0064033A" w:rsidP="00E26A7D">
            <w:pPr>
              <w:ind w:left="397"/>
              <w:jc w:val="right"/>
            </w:pPr>
            <w:r w:rsidRPr="0020128B">
              <w:t>6</w:t>
            </w:r>
          </w:p>
        </w:tc>
        <w:tc>
          <w:tcPr>
            <w:tcW w:w="2080" w:type="dxa"/>
            <w:shd w:val="clear" w:color="auto" w:fill="FFFFFF" w:themeFill="background1"/>
            <w:hideMark/>
          </w:tcPr>
          <w:p w:rsidR="0064033A" w:rsidRPr="0020128B" w:rsidRDefault="0064033A" w:rsidP="00E26A7D">
            <w:pPr>
              <w:ind w:left="397"/>
            </w:pPr>
            <w:r w:rsidRPr="0020128B">
              <w:t>Toaleta męska</w:t>
            </w:r>
          </w:p>
        </w:tc>
        <w:tc>
          <w:tcPr>
            <w:tcW w:w="2000" w:type="dxa"/>
            <w:shd w:val="clear" w:color="auto" w:fill="FFFFFF" w:themeFill="background1"/>
            <w:hideMark/>
          </w:tcPr>
          <w:p w:rsidR="0064033A" w:rsidRPr="0020128B" w:rsidRDefault="0064033A" w:rsidP="00E26A7D">
            <w:pPr>
              <w:ind w:left="397"/>
              <w:jc w:val="right"/>
            </w:pPr>
            <w:r w:rsidRPr="0020128B">
              <w:t>17,25</w:t>
            </w:r>
          </w:p>
        </w:tc>
        <w:tc>
          <w:tcPr>
            <w:tcW w:w="1989" w:type="dxa"/>
            <w:shd w:val="clear" w:color="auto" w:fill="FFFFFF" w:themeFill="background1"/>
            <w:hideMark/>
          </w:tcPr>
          <w:p w:rsidR="0064033A" w:rsidRPr="0020128B" w:rsidRDefault="0064033A" w:rsidP="00E26A7D">
            <w:pPr>
              <w:ind w:left="397"/>
            </w:pPr>
            <w:r w:rsidRPr="0020128B">
              <w:t>Piwnica</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4</w:t>
            </w:r>
          </w:p>
        </w:tc>
        <w:tc>
          <w:tcPr>
            <w:tcW w:w="2687" w:type="dxa"/>
            <w:shd w:val="clear" w:color="auto" w:fill="FFFFFF" w:themeFill="background1"/>
            <w:hideMark/>
          </w:tcPr>
          <w:p w:rsidR="0064033A" w:rsidRPr="0020128B" w:rsidRDefault="0064033A" w:rsidP="00E26A7D">
            <w:pPr>
              <w:ind w:left="397"/>
              <w:jc w:val="right"/>
            </w:pPr>
            <w:r w:rsidRPr="0020128B">
              <w:t>7</w:t>
            </w:r>
          </w:p>
        </w:tc>
        <w:tc>
          <w:tcPr>
            <w:tcW w:w="2080" w:type="dxa"/>
            <w:shd w:val="clear" w:color="auto" w:fill="FFFFFF" w:themeFill="background1"/>
            <w:hideMark/>
          </w:tcPr>
          <w:p w:rsidR="0064033A" w:rsidRPr="0020128B" w:rsidRDefault="0064033A" w:rsidP="00E26A7D">
            <w:pPr>
              <w:ind w:left="397"/>
            </w:pPr>
            <w:r w:rsidRPr="0020128B">
              <w:t>Toaleta damska</w:t>
            </w:r>
          </w:p>
        </w:tc>
        <w:tc>
          <w:tcPr>
            <w:tcW w:w="2000" w:type="dxa"/>
            <w:shd w:val="clear" w:color="auto" w:fill="FFFFFF" w:themeFill="background1"/>
            <w:hideMark/>
          </w:tcPr>
          <w:p w:rsidR="0064033A" w:rsidRPr="0020128B" w:rsidRDefault="0064033A" w:rsidP="00E26A7D">
            <w:pPr>
              <w:ind w:left="397"/>
              <w:jc w:val="right"/>
            </w:pPr>
            <w:r w:rsidRPr="0020128B">
              <w:t>17,25</w:t>
            </w:r>
          </w:p>
        </w:tc>
        <w:tc>
          <w:tcPr>
            <w:tcW w:w="1989" w:type="dxa"/>
            <w:shd w:val="clear" w:color="auto" w:fill="FFFFFF" w:themeFill="background1"/>
            <w:hideMark/>
          </w:tcPr>
          <w:p w:rsidR="0064033A" w:rsidRPr="0020128B" w:rsidRDefault="0064033A" w:rsidP="00E26A7D">
            <w:pPr>
              <w:ind w:left="397"/>
            </w:pPr>
            <w:r w:rsidRPr="0020128B">
              <w:t>Piwnica</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5</w:t>
            </w:r>
          </w:p>
        </w:tc>
        <w:tc>
          <w:tcPr>
            <w:tcW w:w="2687" w:type="dxa"/>
            <w:shd w:val="clear" w:color="auto" w:fill="FFFFFF" w:themeFill="background1"/>
            <w:hideMark/>
          </w:tcPr>
          <w:p w:rsidR="0064033A" w:rsidRPr="0020128B" w:rsidRDefault="0064033A" w:rsidP="00E26A7D">
            <w:pPr>
              <w:ind w:left="397"/>
              <w:jc w:val="right"/>
            </w:pPr>
            <w:r w:rsidRPr="0020128B">
              <w:t>8</w:t>
            </w:r>
          </w:p>
        </w:tc>
        <w:tc>
          <w:tcPr>
            <w:tcW w:w="2080" w:type="dxa"/>
            <w:shd w:val="clear" w:color="auto" w:fill="FFFFFF" w:themeFill="background1"/>
            <w:hideMark/>
          </w:tcPr>
          <w:p w:rsidR="0064033A" w:rsidRPr="0020128B" w:rsidRDefault="0064033A" w:rsidP="00E26A7D">
            <w:pPr>
              <w:ind w:left="397"/>
            </w:pPr>
            <w:r w:rsidRPr="0020128B">
              <w:t>Komunikacja</w:t>
            </w:r>
          </w:p>
        </w:tc>
        <w:tc>
          <w:tcPr>
            <w:tcW w:w="2000" w:type="dxa"/>
            <w:shd w:val="clear" w:color="auto" w:fill="FFFFFF" w:themeFill="background1"/>
            <w:hideMark/>
          </w:tcPr>
          <w:p w:rsidR="0064033A" w:rsidRPr="0020128B" w:rsidRDefault="0064033A" w:rsidP="00E26A7D">
            <w:pPr>
              <w:ind w:left="397"/>
              <w:jc w:val="right"/>
            </w:pPr>
            <w:r w:rsidRPr="0020128B">
              <w:t>41,77</w:t>
            </w:r>
          </w:p>
        </w:tc>
        <w:tc>
          <w:tcPr>
            <w:tcW w:w="1989" w:type="dxa"/>
            <w:shd w:val="clear" w:color="auto" w:fill="FFFFFF" w:themeFill="background1"/>
            <w:hideMark/>
          </w:tcPr>
          <w:p w:rsidR="0064033A" w:rsidRPr="0020128B" w:rsidRDefault="0064033A" w:rsidP="00E26A7D">
            <w:pPr>
              <w:ind w:left="397"/>
            </w:pPr>
            <w:r w:rsidRPr="0020128B">
              <w:t>Piwnica</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6</w:t>
            </w:r>
          </w:p>
        </w:tc>
        <w:tc>
          <w:tcPr>
            <w:tcW w:w="2687" w:type="dxa"/>
            <w:shd w:val="clear" w:color="auto" w:fill="FFFFFF" w:themeFill="background1"/>
            <w:hideMark/>
          </w:tcPr>
          <w:p w:rsidR="0064033A" w:rsidRPr="0020128B" w:rsidRDefault="0064033A" w:rsidP="00E26A7D">
            <w:pPr>
              <w:ind w:left="397"/>
              <w:jc w:val="right"/>
            </w:pPr>
            <w:r w:rsidRPr="0020128B">
              <w:t>9</w:t>
            </w:r>
          </w:p>
        </w:tc>
        <w:tc>
          <w:tcPr>
            <w:tcW w:w="2080" w:type="dxa"/>
            <w:shd w:val="clear" w:color="auto" w:fill="FFFFFF" w:themeFill="background1"/>
            <w:hideMark/>
          </w:tcPr>
          <w:p w:rsidR="0064033A" w:rsidRPr="0020128B" w:rsidRDefault="0064033A" w:rsidP="00E26A7D">
            <w:pPr>
              <w:ind w:left="397"/>
            </w:pPr>
            <w:r w:rsidRPr="0020128B">
              <w:t>Klatka schodowa</w:t>
            </w:r>
          </w:p>
        </w:tc>
        <w:tc>
          <w:tcPr>
            <w:tcW w:w="2000" w:type="dxa"/>
            <w:shd w:val="clear" w:color="auto" w:fill="FFFFFF" w:themeFill="background1"/>
            <w:hideMark/>
          </w:tcPr>
          <w:p w:rsidR="0064033A" w:rsidRPr="0020128B" w:rsidRDefault="0064033A" w:rsidP="00E26A7D">
            <w:pPr>
              <w:ind w:left="397"/>
              <w:jc w:val="right"/>
            </w:pPr>
            <w:r w:rsidRPr="0020128B">
              <w:t>5,47</w:t>
            </w:r>
          </w:p>
        </w:tc>
        <w:tc>
          <w:tcPr>
            <w:tcW w:w="1989" w:type="dxa"/>
            <w:shd w:val="clear" w:color="auto" w:fill="FFFFFF" w:themeFill="background1"/>
            <w:hideMark/>
          </w:tcPr>
          <w:p w:rsidR="0064033A" w:rsidRPr="0020128B" w:rsidRDefault="0064033A" w:rsidP="00E26A7D">
            <w:pPr>
              <w:ind w:left="397"/>
            </w:pPr>
            <w:r w:rsidRPr="0020128B">
              <w:t>Piwnica</w:t>
            </w:r>
          </w:p>
        </w:tc>
      </w:tr>
      <w:tr w:rsidR="0064033A" w:rsidRPr="0020128B" w:rsidTr="00E26A7D">
        <w:trPr>
          <w:trHeight w:val="473"/>
        </w:trPr>
        <w:tc>
          <w:tcPr>
            <w:tcW w:w="454" w:type="dxa"/>
            <w:shd w:val="clear" w:color="auto" w:fill="FFFFFF" w:themeFill="background1"/>
            <w:hideMark/>
          </w:tcPr>
          <w:p w:rsidR="0064033A" w:rsidRPr="0020128B" w:rsidRDefault="0064033A" w:rsidP="00E26A7D">
            <w:pPr>
              <w:ind w:left="397"/>
              <w:jc w:val="right"/>
            </w:pPr>
            <w:r w:rsidRPr="0020128B">
              <w:t>7</w:t>
            </w:r>
          </w:p>
        </w:tc>
        <w:tc>
          <w:tcPr>
            <w:tcW w:w="2687" w:type="dxa"/>
            <w:shd w:val="clear" w:color="auto" w:fill="FFFFFF" w:themeFill="background1"/>
            <w:hideMark/>
          </w:tcPr>
          <w:p w:rsidR="0064033A" w:rsidRPr="0020128B" w:rsidRDefault="0064033A" w:rsidP="00E26A7D">
            <w:pPr>
              <w:ind w:left="397"/>
              <w:jc w:val="right"/>
            </w:pPr>
            <w:r w:rsidRPr="0020128B">
              <w:t>10</w:t>
            </w:r>
          </w:p>
        </w:tc>
        <w:tc>
          <w:tcPr>
            <w:tcW w:w="2080" w:type="dxa"/>
            <w:shd w:val="clear" w:color="auto" w:fill="FFFFFF" w:themeFill="background1"/>
            <w:hideMark/>
          </w:tcPr>
          <w:p w:rsidR="0064033A" w:rsidRPr="0020128B" w:rsidRDefault="0064033A" w:rsidP="00E26A7D">
            <w:pPr>
              <w:ind w:left="397"/>
            </w:pPr>
            <w:r w:rsidRPr="0020128B">
              <w:t>Magazyn napojów i opakowań</w:t>
            </w:r>
          </w:p>
        </w:tc>
        <w:tc>
          <w:tcPr>
            <w:tcW w:w="2000" w:type="dxa"/>
            <w:shd w:val="clear" w:color="auto" w:fill="FFFFFF" w:themeFill="background1"/>
            <w:hideMark/>
          </w:tcPr>
          <w:p w:rsidR="0064033A" w:rsidRPr="0020128B" w:rsidRDefault="0064033A" w:rsidP="00E26A7D">
            <w:pPr>
              <w:ind w:left="397"/>
              <w:jc w:val="right"/>
            </w:pPr>
            <w:r w:rsidRPr="0020128B">
              <w:t>18</w:t>
            </w:r>
          </w:p>
        </w:tc>
        <w:tc>
          <w:tcPr>
            <w:tcW w:w="1989" w:type="dxa"/>
            <w:shd w:val="clear" w:color="auto" w:fill="FFFFFF" w:themeFill="background1"/>
            <w:hideMark/>
          </w:tcPr>
          <w:p w:rsidR="0064033A" w:rsidRPr="0020128B" w:rsidRDefault="0064033A" w:rsidP="00E26A7D">
            <w:pPr>
              <w:ind w:left="397"/>
            </w:pPr>
            <w:r w:rsidRPr="0020128B">
              <w:t>Piwnica</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8</w:t>
            </w:r>
          </w:p>
        </w:tc>
        <w:tc>
          <w:tcPr>
            <w:tcW w:w="2687" w:type="dxa"/>
            <w:shd w:val="clear" w:color="auto" w:fill="FFFFFF" w:themeFill="background1"/>
            <w:hideMark/>
          </w:tcPr>
          <w:p w:rsidR="0064033A" w:rsidRPr="0020128B" w:rsidRDefault="0064033A" w:rsidP="00E26A7D">
            <w:pPr>
              <w:ind w:left="397"/>
              <w:jc w:val="right"/>
            </w:pPr>
            <w:r w:rsidRPr="0020128B">
              <w:t>117</w:t>
            </w:r>
          </w:p>
        </w:tc>
        <w:tc>
          <w:tcPr>
            <w:tcW w:w="2080" w:type="dxa"/>
            <w:shd w:val="clear" w:color="auto" w:fill="FFFFFF" w:themeFill="background1"/>
            <w:hideMark/>
          </w:tcPr>
          <w:p w:rsidR="0064033A" w:rsidRPr="0020128B" w:rsidRDefault="0064033A" w:rsidP="00E26A7D">
            <w:pPr>
              <w:ind w:left="397"/>
            </w:pPr>
            <w:r w:rsidRPr="0020128B">
              <w:t>Sala konsumencka</w:t>
            </w:r>
          </w:p>
        </w:tc>
        <w:tc>
          <w:tcPr>
            <w:tcW w:w="2000" w:type="dxa"/>
            <w:shd w:val="clear" w:color="auto" w:fill="FFFFFF" w:themeFill="background1"/>
            <w:hideMark/>
          </w:tcPr>
          <w:p w:rsidR="0064033A" w:rsidRPr="0020128B" w:rsidRDefault="0064033A" w:rsidP="00E26A7D">
            <w:pPr>
              <w:ind w:left="397"/>
              <w:jc w:val="right"/>
            </w:pPr>
            <w:r w:rsidRPr="0020128B">
              <w:t>78,55</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9</w:t>
            </w:r>
          </w:p>
        </w:tc>
        <w:tc>
          <w:tcPr>
            <w:tcW w:w="2687" w:type="dxa"/>
            <w:shd w:val="clear" w:color="auto" w:fill="FFFFFF" w:themeFill="background1"/>
            <w:hideMark/>
          </w:tcPr>
          <w:p w:rsidR="0064033A" w:rsidRPr="0020128B" w:rsidRDefault="0064033A" w:rsidP="00E26A7D">
            <w:pPr>
              <w:ind w:left="397"/>
              <w:jc w:val="right"/>
            </w:pPr>
            <w:r w:rsidRPr="0020128B">
              <w:t>118</w:t>
            </w:r>
          </w:p>
        </w:tc>
        <w:tc>
          <w:tcPr>
            <w:tcW w:w="2080" w:type="dxa"/>
            <w:shd w:val="clear" w:color="auto" w:fill="FFFFFF" w:themeFill="background1"/>
            <w:hideMark/>
          </w:tcPr>
          <w:p w:rsidR="0064033A" w:rsidRPr="0020128B" w:rsidRDefault="0064033A" w:rsidP="00E26A7D">
            <w:pPr>
              <w:ind w:left="397"/>
            </w:pPr>
            <w:r w:rsidRPr="0020128B">
              <w:t>Toaleta NPS</w:t>
            </w:r>
          </w:p>
        </w:tc>
        <w:tc>
          <w:tcPr>
            <w:tcW w:w="2000" w:type="dxa"/>
            <w:shd w:val="clear" w:color="auto" w:fill="FFFFFF" w:themeFill="background1"/>
            <w:hideMark/>
          </w:tcPr>
          <w:p w:rsidR="0064033A" w:rsidRPr="0020128B" w:rsidRDefault="0064033A" w:rsidP="00E26A7D">
            <w:pPr>
              <w:ind w:left="397"/>
              <w:jc w:val="right"/>
            </w:pPr>
            <w:r w:rsidRPr="0020128B">
              <w:t>4,29</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10</w:t>
            </w:r>
          </w:p>
        </w:tc>
        <w:tc>
          <w:tcPr>
            <w:tcW w:w="2687" w:type="dxa"/>
            <w:shd w:val="clear" w:color="auto" w:fill="FFFFFF" w:themeFill="background1"/>
            <w:hideMark/>
          </w:tcPr>
          <w:p w:rsidR="0064033A" w:rsidRPr="0020128B" w:rsidRDefault="0064033A" w:rsidP="00E26A7D">
            <w:pPr>
              <w:ind w:left="397"/>
              <w:jc w:val="right"/>
            </w:pPr>
            <w:r w:rsidRPr="0020128B">
              <w:t>119</w:t>
            </w:r>
          </w:p>
        </w:tc>
        <w:tc>
          <w:tcPr>
            <w:tcW w:w="2080" w:type="dxa"/>
            <w:shd w:val="clear" w:color="auto" w:fill="FFFFFF" w:themeFill="background1"/>
            <w:hideMark/>
          </w:tcPr>
          <w:p w:rsidR="0064033A" w:rsidRPr="0020128B" w:rsidRDefault="0064033A" w:rsidP="00E26A7D">
            <w:pPr>
              <w:ind w:left="397"/>
            </w:pPr>
            <w:r w:rsidRPr="0020128B">
              <w:t>Wiatrołap</w:t>
            </w:r>
          </w:p>
        </w:tc>
        <w:tc>
          <w:tcPr>
            <w:tcW w:w="2000" w:type="dxa"/>
            <w:shd w:val="clear" w:color="auto" w:fill="FFFFFF" w:themeFill="background1"/>
            <w:hideMark/>
          </w:tcPr>
          <w:p w:rsidR="0064033A" w:rsidRPr="0020128B" w:rsidRDefault="0064033A" w:rsidP="00E26A7D">
            <w:pPr>
              <w:ind w:left="397"/>
              <w:jc w:val="right"/>
            </w:pPr>
            <w:r w:rsidRPr="0020128B">
              <w:t>8,75</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11</w:t>
            </w:r>
          </w:p>
        </w:tc>
        <w:tc>
          <w:tcPr>
            <w:tcW w:w="2687" w:type="dxa"/>
            <w:shd w:val="clear" w:color="auto" w:fill="FFFFFF" w:themeFill="background1"/>
            <w:hideMark/>
          </w:tcPr>
          <w:p w:rsidR="0064033A" w:rsidRPr="0020128B" w:rsidRDefault="0064033A" w:rsidP="00E26A7D">
            <w:pPr>
              <w:ind w:left="397"/>
              <w:jc w:val="right"/>
            </w:pPr>
            <w:r w:rsidRPr="0020128B">
              <w:t>120</w:t>
            </w:r>
          </w:p>
        </w:tc>
        <w:tc>
          <w:tcPr>
            <w:tcW w:w="2080" w:type="dxa"/>
            <w:shd w:val="clear" w:color="auto" w:fill="FFFFFF" w:themeFill="background1"/>
            <w:hideMark/>
          </w:tcPr>
          <w:p w:rsidR="0064033A" w:rsidRPr="0020128B" w:rsidRDefault="0064033A" w:rsidP="00E26A7D">
            <w:pPr>
              <w:ind w:left="397"/>
            </w:pPr>
            <w:r w:rsidRPr="0020128B">
              <w:t>Klatka schodowa</w:t>
            </w:r>
          </w:p>
        </w:tc>
        <w:tc>
          <w:tcPr>
            <w:tcW w:w="2000" w:type="dxa"/>
            <w:shd w:val="clear" w:color="auto" w:fill="FFFFFF" w:themeFill="background1"/>
            <w:hideMark/>
          </w:tcPr>
          <w:p w:rsidR="0064033A" w:rsidRPr="0020128B" w:rsidRDefault="0064033A" w:rsidP="00E26A7D">
            <w:pPr>
              <w:ind w:left="397"/>
              <w:jc w:val="right"/>
            </w:pPr>
            <w:r w:rsidRPr="0020128B">
              <w:t>4,94</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12</w:t>
            </w:r>
          </w:p>
        </w:tc>
        <w:tc>
          <w:tcPr>
            <w:tcW w:w="2687" w:type="dxa"/>
            <w:shd w:val="clear" w:color="auto" w:fill="FFFFFF" w:themeFill="background1"/>
            <w:hideMark/>
          </w:tcPr>
          <w:p w:rsidR="0064033A" w:rsidRPr="0020128B" w:rsidRDefault="0064033A" w:rsidP="00E26A7D">
            <w:pPr>
              <w:ind w:left="397"/>
              <w:jc w:val="right"/>
            </w:pPr>
            <w:r w:rsidRPr="0020128B">
              <w:t>121</w:t>
            </w:r>
          </w:p>
        </w:tc>
        <w:tc>
          <w:tcPr>
            <w:tcW w:w="2080" w:type="dxa"/>
            <w:shd w:val="clear" w:color="auto" w:fill="FFFFFF" w:themeFill="background1"/>
            <w:hideMark/>
          </w:tcPr>
          <w:p w:rsidR="0064033A" w:rsidRPr="0020128B" w:rsidRDefault="0064033A" w:rsidP="00E26A7D">
            <w:pPr>
              <w:ind w:left="397"/>
            </w:pPr>
            <w:r w:rsidRPr="0020128B">
              <w:t>Sala konsumencka</w:t>
            </w:r>
          </w:p>
        </w:tc>
        <w:tc>
          <w:tcPr>
            <w:tcW w:w="2000" w:type="dxa"/>
            <w:shd w:val="clear" w:color="auto" w:fill="FFFFFF" w:themeFill="background1"/>
            <w:hideMark/>
          </w:tcPr>
          <w:p w:rsidR="0064033A" w:rsidRPr="0020128B" w:rsidRDefault="0064033A" w:rsidP="00E26A7D">
            <w:pPr>
              <w:ind w:left="397"/>
              <w:jc w:val="right"/>
            </w:pPr>
            <w:r w:rsidRPr="0020128B">
              <w:t>131,63</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450"/>
        </w:trPr>
        <w:tc>
          <w:tcPr>
            <w:tcW w:w="454" w:type="dxa"/>
            <w:shd w:val="clear" w:color="auto" w:fill="FFFFFF" w:themeFill="background1"/>
            <w:hideMark/>
          </w:tcPr>
          <w:p w:rsidR="0064033A" w:rsidRPr="0020128B" w:rsidRDefault="0064033A" w:rsidP="00E26A7D">
            <w:pPr>
              <w:ind w:left="397"/>
              <w:jc w:val="right"/>
            </w:pPr>
            <w:r w:rsidRPr="0020128B">
              <w:t>13</w:t>
            </w:r>
          </w:p>
        </w:tc>
        <w:tc>
          <w:tcPr>
            <w:tcW w:w="2687" w:type="dxa"/>
            <w:shd w:val="clear" w:color="auto" w:fill="FFFFFF" w:themeFill="background1"/>
            <w:hideMark/>
          </w:tcPr>
          <w:p w:rsidR="0064033A" w:rsidRPr="0020128B" w:rsidRDefault="0064033A" w:rsidP="00E26A7D">
            <w:pPr>
              <w:ind w:left="397"/>
              <w:jc w:val="right"/>
            </w:pPr>
            <w:r w:rsidRPr="0020128B">
              <w:t>122,123, 124</w:t>
            </w:r>
          </w:p>
        </w:tc>
        <w:tc>
          <w:tcPr>
            <w:tcW w:w="2080" w:type="dxa"/>
            <w:shd w:val="clear" w:color="auto" w:fill="FFFFFF" w:themeFill="background1"/>
            <w:hideMark/>
          </w:tcPr>
          <w:p w:rsidR="0064033A" w:rsidRPr="0020128B" w:rsidRDefault="0064033A" w:rsidP="00E26A7D">
            <w:pPr>
              <w:ind w:left="397"/>
            </w:pPr>
            <w:r w:rsidRPr="0020128B">
              <w:t>Zaplecze kuchni – kuchnia</w:t>
            </w:r>
          </w:p>
        </w:tc>
        <w:tc>
          <w:tcPr>
            <w:tcW w:w="2000" w:type="dxa"/>
            <w:shd w:val="clear" w:color="auto" w:fill="FFFFFF" w:themeFill="background1"/>
            <w:hideMark/>
          </w:tcPr>
          <w:p w:rsidR="0064033A" w:rsidRPr="0020128B" w:rsidRDefault="0064033A" w:rsidP="00E26A7D">
            <w:pPr>
              <w:ind w:left="397"/>
              <w:jc w:val="right"/>
            </w:pPr>
            <w:r w:rsidRPr="0020128B">
              <w:t>33,11</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85"/>
        </w:trPr>
        <w:tc>
          <w:tcPr>
            <w:tcW w:w="454" w:type="dxa"/>
            <w:shd w:val="clear" w:color="auto" w:fill="FFFFFF" w:themeFill="background1"/>
            <w:hideMark/>
          </w:tcPr>
          <w:p w:rsidR="0064033A" w:rsidRPr="0020128B" w:rsidRDefault="0064033A" w:rsidP="00E26A7D">
            <w:pPr>
              <w:ind w:left="397"/>
              <w:jc w:val="right"/>
            </w:pPr>
            <w:r w:rsidRPr="0020128B">
              <w:t>14</w:t>
            </w:r>
          </w:p>
        </w:tc>
        <w:tc>
          <w:tcPr>
            <w:tcW w:w="2687" w:type="dxa"/>
            <w:shd w:val="clear" w:color="auto" w:fill="FFFFFF" w:themeFill="background1"/>
            <w:hideMark/>
          </w:tcPr>
          <w:p w:rsidR="0064033A" w:rsidRPr="0020128B" w:rsidRDefault="0064033A" w:rsidP="00E26A7D">
            <w:pPr>
              <w:ind w:left="397"/>
              <w:jc w:val="right"/>
            </w:pPr>
            <w:r w:rsidRPr="0020128B">
              <w:t>125</w:t>
            </w:r>
          </w:p>
        </w:tc>
        <w:tc>
          <w:tcPr>
            <w:tcW w:w="2080" w:type="dxa"/>
            <w:shd w:val="clear" w:color="auto" w:fill="FFFFFF" w:themeFill="background1"/>
            <w:hideMark/>
          </w:tcPr>
          <w:p w:rsidR="0064033A" w:rsidRPr="0020128B" w:rsidRDefault="0064033A" w:rsidP="00E26A7D">
            <w:pPr>
              <w:ind w:left="397"/>
            </w:pPr>
            <w:r w:rsidRPr="0020128B">
              <w:t>Magazyn spożywczy</w:t>
            </w:r>
          </w:p>
        </w:tc>
        <w:tc>
          <w:tcPr>
            <w:tcW w:w="2000" w:type="dxa"/>
            <w:shd w:val="clear" w:color="auto" w:fill="FFFFFF" w:themeFill="background1"/>
            <w:hideMark/>
          </w:tcPr>
          <w:p w:rsidR="0064033A" w:rsidRPr="0020128B" w:rsidRDefault="0064033A" w:rsidP="00E26A7D">
            <w:pPr>
              <w:ind w:left="397"/>
              <w:jc w:val="right"/>
            </w:pPr>
            <w:r w:rsidRPr="0020128B">
              <w:t>4,91</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85"/>
        </w:trPr>
        <w:tc>
          <w:tcPr>
            <w:tcW w:w="454" w:type="dxa"/>
            <w:shd w:val="clear" w:color="auto" w:fill="FFFFFF" w:themeFill="background1"/>
            <w:hideMark/>
          </w:tcPr>
          <w:p w:rsidR="0064033A" w:rsidRPr="0020128B" w:rsidRDefault="0064033A" w:rsidP="00E26A7D">
            <w:pPr>
              <w:ind w:left="397"/>
              <w:jc w:val="right"/>
            </w:pPr>
            <w:r w:rsidRPr="0020128B">
              <w:t>15</w:t>
            </w:r>
          </w:p>
        </w:tc>
        <w:tc>
          <w:tcPr>
            <w:tcW w:w="2687" w:type="dxa"/>
            <w:shd w:val="clear" w:color="auto" w:fill="FFFFFF" w:themeFill="background1"/>
            <w:hideMark/>
          </w:tcPr>
          <w:p w:rsidR="0064033A" w:rsidRPr="0020128B" w:rsidRDefault="0064033A" w:rsidP="00E26A7D">
            <w:pPr>
              <w:ind w:left="397"/>
              <w:jc w:val="right"/>
            </w:pPr>
            <w:r w:rsidRPr="0020128B">
              <w:t>126</w:t>
            </w:r>
          </w:p>
        </w:tc>
        <w:tc>
          <w:tcPr>
            <w:tcW w:w="2080" w:type="dxa"/>
            <w:shd w:val="clear" w:color="auto" w:fill="FFFFFF" w:themeFill="background1"/>
            <w:hideMark/>
          </w:tcPr>
          <w:p w:rsidR="0064033A" w:rsidRPr="0020128B" w:rsidRDefault="0064033A" w:rsidP="00E26A7D">
            <w:pPr>
              <w:ind w:left="397"/>
            </w:pPr>
            <w:r w:rsidRPr="0020128B">
              <w:t>Komunikacja</w:t>
            </w:r>
          </w:p>
        </w:tc>
        <w:tc>
          <w:tcPr>
            <w:tcW w:w="2000" w:type="dxa"/>
            <w:shd w:val="clear" w:color="auto" w:fill="FFFFFF" w:themeFill="background1"/>
            <w:hideMark/>
          </w:tcPr>
          <w:p w:rsidR="0064033A" w:rsidRPr="0020128B" w:rsidRDefault="0064033A" w:rsidP="00E26A7D">
            <w:pPr>
              <w:ind w:left="397"/>
              <w:jc w:val="right"/>
            </w:pPr>
            <w:r w:rsidRPr="0020128B">
              <w:t>6,56</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55"/>
        </w:trPr>
        <w:tc>
          <w:tcPr>
            <w:tcW w:w="454" w:type="dxa"/>
            <w:shd w:val="clear" w:color="auto" w:fill="FFFFFF" w:themeFill="background1"/>
            <w:hideMark/>
          </w:tcPr>
          <w:p w:rsidR="0064033A" w:rsidRPr="0020128B" w:rsidRDefault="0064033A" w:rsidP="00E26A7D">
            <w:pPr>
              <w:ind w:left="397"/>
              <w:jc w:val="right"/>
            </w:pPr>
            <w:r w:rsidRPr="0020128B">
              <w:t>16</w:t>
            </w:r>
          </w:p>
        </w:tc>
        <w:tc>
          <w:tcPr>
            <w:tcW w:w="2687" w:type="dxa"/>
            <w:shd w:val="clear" w:color="auto" w:fill="FFFFFF" w:themeFill="background1"/>
            <w:hideMark/>
          </w:tcPr>
          <w:p w:rsidR="0064033A" w:rsidRPr="0020128B" w:rsidRDefault="0064033A" w:rsidP="00E26A7D">
            <w:pPr>
              <w:ind w:left="397"/>
              <w:jc w:val="right"/>
            </w:pPr>
            <w:r w:rsidRPr="0020128B">
              <w:t>127</w:t>
            </w:r>
          </w:p>
        </w:tc>
        <w:tc>
          <w:tcPr>
            <w:tcW w:w="2080" w:type="dxa"/>
            <w:shd w:val="clear" w:color="auto" w:fill="FFFFFF" w:themeFill="background1"/>
            <w:hideMark/>
          </w:tcPr>
          <w:p w:rsidR="0064033A" w:rsidRPr="0020128B" w:rsidRDefault="0064033A" w:rsidP="00E26A7D">
            <w:pPr>
              <w:ind w:left="397"/>
            </w:pPr>
            <w:r w:rsidRPr="0020128B">
              <w:t>Toaleta prac. kuchni</w:t>
            </w:r>
          </w:p>
        </w:tc>
        <w:tc>
          <w:tcPr>
            <w:tcW w:w="2000" w:type="dxa"/>
            <w:shd w:val="clear" w:color="auto" w:fill="FFFFFF" w:themeFill="background1"/>
            <w:hideMark/>
          </w:tcPr>
          <w:p w:rsidR="0064033A" w:rsidRPr="0020128B" w:rsidRDefault="0064033A" w:rsidP="00E26A7D">
            <w:pPr>
              <w:ind w:left="397"/>
              <w:jc w:val="right"/>
            </w:pPr>
            <w:r w:rsidRPr="0020128B">
              <w:t>5,77</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17</w:t>
            </w:r>
          </w:p>
        </w:tc>
        <w:tc>
          <w:tcPr>
            <w:tcW w:w="2687" w:type="dxa"/>
            <w:shd w:val="clear" w:color="auto" w:fill="FFFFFF" w:themeFill="background1"/>
            <w:hideMark/>
          </w:tcPr>
          <w:p w:rsidR="0064033A" w:rsidRPr="0020128B" w:rsidRDefault="0064033A" w:rsidP="00E26A7D">
            <w:pPr>
              <w:ind w:left="397"/>
              <w:jc w:val="right"/>
            </w:pPr>
            <w:r w:rsidRPr="0020128B">
              <w:t>128</w:t>
            </w:r>
          </w:p>
        </w:tc>
        <w:tc>
          <w:tcPr>
            <w:tcW w:w="2080" w:type="dxa"/>
            <w:shd w:val="clear" w:color="auto" w:fill="FFFFFF" w:themeFill="background1"/>
            <w:hideMark/>
          </w:tcPr>
          <w:p w:rsidR="0064033A" w:rsidRPr="0020128B" w:rsidRDefault="0064033A" w:rsidP="00E26A7D">
            <w:pPr>
              <w:ind w:left="397"/>
            </w:pPr>
            <w:r w:rsidRPr="0020128B">
              <w:t>Przedsionek</w:t>
            </w:r>
          </w:p>
        </w:tc>
        <w:tc>
          <w:tcPr>
            <w:tcW w:w="2000" w:type="dxa"/>
            <w:shd w:val="clear" w:color="auto" w:fill="FFFFFF" w:themeFill="background1"/>
            <w:hideMark/>
          </w:tcPr>
          <w:p w:rsidR="0064033A" w:rsidRPr="0020128B" w:rsidRDefault="0064033A" w:rsidP="00E26A7D">
            <w:pPr>
              <w:ind w:left="397"/>
              <w:jc w:val="right"/>
            </w:pPr>
            <w:r w:rsidRPr="0020128B">
              <w:t>2,12</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40"/>
        </w:trPr>
        <w:tc>
          <w:tcPr>
            <w:tcW w:w="454" w:type="dxa"/>
            <w:shd w:val="clear" w:color="auto" w:fill="FFFFFF" w:themeFill="background1"/>
            <w:hideMark/>
          </w:tcPr>
          <w:p w:rsidR="0064033A" w:rsidRPr="0020128B" w:rsidRDefault="0064033A" w:rsidP="00E26A7D">
            <w:pPr>
              <w:ind w:left="397"/>
              <w:jc w:val="right"/>
            </w:pPr>
            <w:r w:rsidRPr="0020128B">
              <w:t>18</w:t>
            </w:r>
          </w:p>
        </w:tc>
        <w:tc>
          <w:tcPr>
            <w:tcW w:w="2687" w:type="dxa"/>
            <w:shd w:val="clear" w:color="auto" w:fill="FFFFFF" w:themeFill="background1"/>
            <w:hideMark/>
          </w:tcPr>
          <w:p w:rsidR="0064033A" w:rsidRPr="0020128B" w:rsidRDefault="0064033A" w:rsidP="00E26A7D">
            <w:pPr>
              <w:ind w:left="397"/>
              <w:jc w:val="right"/>
            </w:pPr>
            <w:r w:rsidRPr="0020128B">
              <w:t>129</w:t>
            </w:r>
          </w:p>
        </w:tc>
        <w:tc>
          <w:tcPr>
            <w:tcW w:w="2080" w:type="dxa"/>
            <w:shd w:val="clear" w:color="auto" w:fill="FFFFFF" w:themeFill="background1"/>
            <w:hideMark/>
          </w:tcPr>
          <w:p w:rsidR="0064033A" w:rsidRPr="0020128B" w:rsidRDefault="0064033A" w:rsidP="00E26A7D">
            <w:pPr>
              <w:ind w:left="397"/>
            </w:pPr>
            <w:r w:rsidRPr="0020128B">
              <w:t>Szatnia prac. kuchni</w:t>
            </w:r>
          </w:p>
        </w:tc>
        <w:tc>
          <w:tcPr>
            <w:tcW w:w="2000" w:type="dxa"/>
            <w:shd w:val="clear" w:color="auto" w:fill="FFFFFF" w:themeFill="background1"/>
            <w:hideMark/>
          </w:tcPr>
          <w:p w:rsidR="0064033A" w:rsidRPr="0020128B" w:rsidRDefault="0064033A" w:rsidP="00E26A7D">
            <w:pPr>
              <w:ind w:left="397"/>
              <w:jc w:val="right"/>
            </w:pPr>
            <w:r w:rsidRPr="0020128B">
              <w:t>4,23</w:t>
            </w:r>
          </w:p>
        </w:tc>
        <w:tc>
          <w:tcPr>
            <w:tcW w:w="1989" w:type="dxa"/>
            <w:shd w:val="clear" w:color="auto" w:fill="FFFFFF" w:themeFill="background1"/>
            <w:hideMark/>
          </w:tcPr>
          <w:p w:rsidR="0064033A" w:rsidRPr="0020128B" w:rsidRDefault="0064033A" w:rsidP="00E26A7D">
            <w:pPr>
              <w:ind w:left="397"/>
            </w:pPr>
            <w:r w:rsidRPr="0020128B">
              <w:t>Parter</w:t>
            </w:r>
          </w:p>
        </w:tc>
      </w:tr>
      <w:tr w:rsidR="0064033A" w:rsidRPr="0020128B" w:rsidTr="00E26A7D">
        <w:trPr>
          <w:trHeight w:val="255"/>
        </w:trPr>
        <w:tc>
          <w:tcPr>
            <w:tcW w:w="454" w:type="dxa"/>
            <w:shd w:val="clear" w:color="auto" w:fill="FFFFFF" w:themeFill="background1"/>
          </w:tcPr>
          <w:p w:rsidR="0064033A" w:rsidRPr="0020128B" w:rsidRDefault="0064033A" w:rsidP="00E26A7D">
            <w:pPr>
              <w:ind w:left="397"/>
              <w:jc w:val="right"/>
              <w:rPr>
                <w:color w:val="0000FF"/>
              </w:rPr>
            </w:pPr>
          </w:p>
        </w:tc>
        <w:tc>
          <w:tcPr>
            <w:tcW w:w="2687" w:type="dxa"/>
            <w:shd w:val="clear" w:color="auto" w:fill="FFFFFF" w:themeFill="background1"/>
          </w:tcPr>
          <w:p w:rsidR="0064033A" w:rsidRPr="0020128B" w:rsidRDefault="0064033A" w:rsidP="00E26A7D">
            <w:pPr>
              <w:ind w:left="397"/>
              <w:jc w:val="right"/>
              <w:rPr>
                <w:color w:val="0000FF"/>
              </w:rPr>
            </w:pPr>
          </w:p>
        </w:tc>
        <w:tc>
          <w:tcPr>
            <w:tcW w:w="2080" w:type="dxa"/>
            <w:shd w:val="clear" w:color="auto" w:fill="FFFFFF" w:themeFill="background1"/>
            <w:hideMark/>
          </w:tcPr>
          <w:p w:rsidR="0064033A" w:rsidRPr="0020128B" w:rsidRDefault="0064033A" w:rsidP="00E26A7D">
            <w:pPr>
              <w:ind w:left="397"/>
              <w:rPr>
                <w:b/>
              </w:rPr>
            </w:pPr>
            <w:r w:rsidRPr="0020128B">
              <w:rPr>
                <w:b/>
                <w:bCs/>
              </w:rPr>
              <w:t>Suma pow. w m</w:t>
            </w:r>
            <w:r w:rsidRPr="0020128B">
              <w:rPr>
                <w:b/>
                <w:bCs/>
                <w:vertAlign w:val="superscript"/>
              </w:rPr>
              <w:t>2</w:t>
            </w:r>
          </w:p>
        </w:tc>
        <w:tc>
          <w:tcPr>
            <w:tcW w:w="2000" w:type="dxa"/>
            <w:shd w:val="clear" w:color="auto" w:fill="FFFFFF" w:themeFill="background1"/>
            <w:hideMark/>
          </w:tcPr>
          <w:p w:rsidR="0064033A" w:rsidRPr="0020128B" w:rsidRDefault="0064033A" w:rsidP="00E26A7D">
            <w:pPr>
              <w:ind w:left="397"/>
              <w:jc w:val="right"/>
              <w:rPr>
                <w:b/>
              </w:rPr>
            </w:pPr>
            <w:r w:rsidRPr="0020128B">
              <w:rPr>
                <w:b/>
              </w:rPr>
              <w:t>409,62</w:t>
            </w:r>
          </w:p>
        </w:tc>
        <w:tc>
          <w:tcPr>
            <w:tcW w:w="1989" w:type="dxa"/>
            <w:shd w:val="clear" w:color="auto" w:fill="FFFFFF" w:themeFill="background1"/>
          </w:tcPr>
          <w:p w:rsidR="0064033A" w:rsidRPr="0020128B" w:rsidRDefault="0064033A" w:rsidP="00E26A7D">
            <w:pPr>
              <w:ind w:left="397"/>
              <w:rPr>
                <w:color w:val="0000FF"/>
              </w:rPr>
            </w:pPr>
          </w:p>
        </w:tc>
      </w:tr>
    </w:tbl>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Default="0064033A" w:rsidP="0064033A">
      <w:pPr>
        <w:ind w:left="397"/>
        <w:jc w:val="both"/>
        <w:rPr>
          <w:b/>
          <w:sz w:val="24"/>
          <w:szCs w:val="24"/>
        </w:rPr>
      </w:pPr>
    </w:p>
    <w:p w:rsidR="0064033A" w:rsidRPr="0064033A" w:rsidRDefault="0064033A" w:rsidP="0064033A">
      <w:pPr>
        <w:ind w:left="397"/>
        <w:jc w:val="both"/>
        <w:rPr>
          <w:sz w:val="24"/>
          <w:szCs w:val="24"/>
        </w:rPr>
      </w:pPr>
    </w:p>
    <w:tbl>
      <w:tblPr>
        <w:tblW w:w="5000" w:type="pct"/>
        <w:tblInd w:w="-216" w:type="dxa"/>
        <w:tblBorders>
          <w:insideH w:val="single" w:sz="18" w:space="0" w:color="FFFFFF"/>
          <w:insideV w:val="single" w:sz="18" w:space="0" w:color="FFFFFF"/>
        </w:tblBorders>
        <w:tblLook w:val="01E0" w:firstRow="1" w:lastRow="1" w:firstColumn="1" w:lastColumn="1" w:noHBand="0" w:noVBand="0"/>
      </w:tblPr>
      <w:tblGrid>
        <w:gridCol w:w="9288"/>
      </w:tblGrid>
      <w:tr w:rsidR="0064033A" w:rsidRPr="0020128B" w:rsidTr="0064033A">
        <w:tc>
          <w:tcPr>
            <w:tcW w:w="5000" w:type="pct"/>
            <w:shd w:val="pct20" w:color="000000" w:fill="FFFFFF"/>
            <w:hideMark/>
          </w:tcPr>
          <w:tbl>
            <w:tblPr>
              <w:tblStyle w:val="Tabela-Siatka"/>
              <w:tblpPr w:leftFromText="141" w:rightFromText="141" w:vertAnchor="text" w:tblpY="-6784"/>
              <w:tblW w:w="0" w:type="auto"/>
              <w:shd w:val="clear" w:color="auto" w:fill="FFFFFF" w:themeFill="background1"/>
              <w:tblLook w:val="00A0" w:firstRow="1" w:lastRow="0" w:firstColumn="1" w:lastColumn="0" w:noHBand="0" w:noVBand="0"/>
            </w:tblPr>
            <w:tblGrid>
              <w:gridCol w:w="1144"/>
              <w:gridCol w:w="2080"/>
              <w:gridCol w:w="2333"/>
              <w:gridCol w:w="3240"/>
            </w:tblGrid>
            <w:tr w:rsidR="0064033A" w:rsidRPr="0020128B" w:rsidTr="00E26A7D">
              <w:trPr>
                <w:trHeight w:val="255"/>
              </w:trPr>
              <w:tc>
                <w:tcPr>
                  <w:tcW w:w="1144" w:type="dxa"/>
                  <w:shd w:val="clear" w:color="auto" w:fill="FFFFFF" w:themeFill="background1"/>
                  <w:vAlign w:val="center"/>
                  <w:hideMark/>
                </w:tcPr>
                <w:p w:rsidR="0064033A" w:rsidRPr="0020128B" w:rsidRDefault="0064033A" w:rsidP="00E26A7D">
                  <w:pPr>
                    <w:ind w:left="397"/>
                    <w:rPr>
                      <w:b/>
                      <w:bCs/>
                    </w:rPr>
                  </w:pPr>
                  <w:r w:rsidRPr="0020128B">
                    <w:rPr>
                      <w:b/>
                      <w:bCs/>
                    </w:rPr>
                    <w:t>L.p.</w:t>
                  </w:r>
                </w:p>
              </w:tc>
              <w:tc>
                <w:tcPr>
                  <w:tcW w:w="2080" w:type="dxa"/>
                  <w:shd w:val="clear" w:color="auto" w:fill="FFFFFF" w:themeFill="background1"/>
                  <w:vAlign w:val="center"/>
                  <w:hideMark/>
                </w:tcPr>
                <w:p w:rsidR="0064033A" w:rsidRPr="0020128B" w:rsidRDefault="0064033A" w:rsidP="00E26A7D">
                  <w:pPr>
                    <w:ind w:left="397"/>
                    <w:rPr>
                      <w:b/>
                      <w:bCs/>
                    </w:rPr>
                  </w:pPr>
                  <w:r w:rsidRPr="0020128B">
                    <w:rPr>
                      <w:b/>
                      <w:bCs/>
                    </w:rPr>
                    <w:t>Nazwa pomieszczenia</w:t>
                  </w:r>
                </w:p>
              </w:tc>
              <w:tc>
                <w:tcPr>
                  <w:tcW w:w="2333" w:type="dxa"/>
                  <w:shd w:val="clear" w:color="auto" w:fill="FFFFFF" w:themeFill="background1"/>
                  <w:hideMark/>
                </w:tcPr>
                <w:p w:rsidR="0064033A" w:rsidRPr="0020128B" w:rsidRDefault="0064033A" w:rsidP="00E26A7D">
                  <w:pPr>
                    <w:ind w:left="397"/>
                    <w:jc w:val="right"/>
                    <w:rPr>
                      <w:b/>
                      <w:bCs/>
                    </w:rPr>
                  </w:pPr>
                  <w:r w:rsidRPr="0020128B">
                    <w:rPr>
                      <w:b/>
                      <w:bCs/>
                    </w:rPr>
                    <w:t>Powierzchnia</w:t>
                  </w:r>
                </w:p>
              </w:tc>
              <w:tc>
                <w:tcPr>
                  <w:tcW w:w="3240" w:type="dxa"/>
                  <w:shd w:val="clear" w:color="auto" w:fill="FFFFFF" w:themeFill="background1"/>
                  <w:vAlign w:val="center"/>
                  <w:hideMark/>
                </w:tcPr>
                <w:p w:rsidR="0064033A" w:rsidRPr="0020128B" w:rsidRDefault="0064033A" w:rsidP="00E26A7D">
                  <w:pPr>
                    <w:ind w:left="397"/>
                    <w:rPr>
                      <w:b/>
                      <w:bCs/>
                    </w:rPr>
                  </w:pPr>
                  <w:r w:rsidRPr="0020128B">
                    <w:rPr>
                      <w:b/>
                      <w:bCs/>
                    </w:rPr>
                    <w:t>Opis</w:t>
                  </w:r>
                </w:p>
              </w:tc>
            </w:tr>
            <w:tr w:rsidR="0064033A" w:rsidRPr="0020128B" w:rsidTr="00E26A7D">
              <w:trPr>
                <w:trHeight w:val="255"/>
              </w:trPr>
              <w:tc>
                <w:tcPr>
                  <w:tcW w:w="1144" w:type="dxa"/>
                  <w:shd w:val="clear" w:color="auto" w:fill="FFFFFF" w:themeFill="background1"/>
                  <w:vAlign w:val="center"/>
                  <w:hideMark/>
                </w:tcPr>
                <w:p w:rsidR="0064033A" w:rsidRPr="0020128B" w:rsidRDefault="0064033A" w:rsidP="00E26A7D">
                  <w:pPr>
                    <w:ind w:left="397"/>
                  </w:pPr>
                  <w:r w:rsidRPr="0020128B">
                    <w:t>1.</w:t>
                  </w:r>
                </w:p>
              </w:tc>
              <w:tc>
                <w:tcPr>
                  <w:tcW w:w="2080" w:type="dxa"/>
                  <w:shd w:val="clear" w:color="auto" w:fill="FFFFFF" w:themeFill="background1"/>
                  <w:vAlign w:val="center"/>
                  <w:hideMark/>
                </w:tcPr>
                <w:p w:rsidR="0064033A" w:rsidRPr="0020128B" w:rsidRDefault="0064033A" w:rsidP="00E26A7D">
                  <w:pPr>
                    <w:ind w:left="397"/>
                  </w:pPr>
                  <w:r w:rsidRPr="0020128B">
                    <w:t>Lokal usługowy 100</w:t>
                  </w:r>
                </w:p>
              </w:tc>
              <w:tc>
                <w:tcPr>
                  <w:tcW w:w="2333" w:type="dxa"/>
                  <w:shd w:val="clear" w:color="auto" w:fill="FFFFFF" w:themeFill="background1"/>
                  <w:hideMark/>
                </w:tcPr>
                <w:p w:rsidR="0064033A" w:rsidRPr="0020128B" w:rsidRDefault="0064033A" w:rsidP="00E26A7D">
                  <w:pPr>
                    <w:ind w:left="397"/>
                    <w:jc w:val="right"/>
                  </w:pPr>
                  <w:r w:rsidRPr="0020128B">
                    <w:t>36,22</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t>WC</w:t>
                  </w:r>
                </w:p>
              </w:tc>
              <w:tc>
                <w:tcPr>
                  <w:tcW w:w="2333" w:type="dxa"/>
                  <w:shd w:val="clear" w:color="auto" w:fill="FFFFFF" w:themeFill="background1"/>
                  <w:hideMark/>
                </w:tcPr>
                <w:p w:rsidR="0064033A" w:rsidRPr="0020128B" w:rsidRDefault="0064033A" w:rsidP="00E26A7D">
                  <w:pPr>
                    <w:ind w:left="397"/>
                    <w:jc w:val="right"/>
                  </w:pPr>
                  <w:r w:rsidRPr="0020128B">
                    <w:t>2,75</w:t>
                  </w:r>
                </w:p>
              </w:tc>
              <w:tc>
                <w:tcPr>
                  <w:tcW w:w="3240" w:type="dxa"/>
                  <w:shd w:val="clear" w:color="auto" w:fill="FFFFFF" w:themeFill="background1"/>
                  <w:vAlign w:val="center"/>
                  <w:hideMark/>
                </w:tcPr>
                <w:p w:rsidR="0064033A" w:rsidRPr="0020128B" w:rsidRDefault="0064033A" w:rsidP="00E26A7D">
                  <w:pPr>
                    <w:ind w:left="397"/>
                  </w:pPr>
                  <w:proofErr w:type="spellStart"/>
                  <w:r w:rsidRPr="0020128B">
                    <w:t>Przynal</w:t>
                  </w:r>
                  <w:proofErr w:type="spellEnd"/>
                  <w:r w:rsidRPr="0020128B">
                    <w:t>. do lok. 100</w:t>
                  </w: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rPr>
                      <w:bCs/>
                    </w:rPr>
                    <w:t>Suma pow. w m</w:t>
                  </w:r>
                  <w:r w:rsidRPr="0020128B">
                    <w:rPr>
                      <w:bCs/>
                      <w:vertAlign w:val="superscript"/>
                    </w:rPr>
                    <w:t>2</w:t>
                  </w:r>
                </w:p>
              </w:tc>
              <w:tc>
                <w:tcPr>
                  <w:tcW w:w="2333" w:type="dxa"/>
                  <w:shd w:val="clear" w:color="auto" w:fill="FFFFFF" w:themeFill="background1"/>
                  <w:hideMark/>
                </w:tcPr>
                <w:p w:rsidR="0064033A" w:rsidRPr="0020128B" w:rsidRDefault="0064033A" w:rsidP="00E26A7D">
                  <w:pPr>
                    <w:ind w:left="397"/>
                    <w:jc w:val="right"/>
                  </w:pPr>
                  <w:r w:rsidRPr="0020128B">
                    <w:t>38,97</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hideMark/>
                </w:tcPr>
                <w:p w:rsidR="0064033A" w:rsidRPr="0020128B" w:rsidRDefault="0064033A" w:rsidP="00E26A7D">
                  <w:pPr>
                    <w:ind w:left="397"/>
                  </w:pPr>
                  <w:r w:rsidRPr="0020128B">
                    <w:t>2.</w:t>
                  </w:r>
                </w:p>
              </w:tc>
              <w:tc>
                <w:tcPr>
                  <w:tcW w:w="2080" w:type="dxa"/>
                  <w:shd w:val="clear" w:color="auto" w:fill="FFFFFF" w:themeFill="background1"/>
                  <w:vAlign w:val="center"/>
                  <w:hideMark/>
                </w:tcPr>
                <w:p w:rsidR="0064033A" w:rsidRPr="0020128B" w:rsidRDefault="0064033A" w:rsidP="00E26A7D">
                  <w:pPr>
                    <w:ind w:left="397"/>
                  </w:pPr>
                  <w:r w:rsidRPr="0020128B">
                    <w:t>Lokal usługowy 102</w:t>
                  </w:r>
                </w:p>
              </w:tc>
              <w:tc>
                <w:tcPr>
                  <w:tcW w:w="2333" w:type="dxa"/>
                  <w:shd w:val="clear" w:color="auto" w:fill="FFFFFF" w:themeFill="background1"/>
                  <w:hideMark/>
                </w:tcPr>
                <w:p w:rsidR="0064033A" w:rsidRPr="0020128B" w:rsidRDefault="0064033A" w:rsidP="00E26A7D">
                  <w:pPr>
                    <w:ind w:left="397"/>
                    <w:jc w:val="right"/>
                  </w:pPr>
                  <w:r w:rsidRPr="0020128B">
                    <w:t>40,18</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t>WC</w:t>
                  </w:r>
                </w:p>
              </w:tc>
              <w:tc>
                <w:tcPr>
                  <w:tcW w:w="2333" w:type="dxa"/>
                  <w:shd w:val="clear" w:color="auto" w:fill="FFFFFF" w:themeFill="background1"/>
                  <w:hideMark/>
                </w:tcPr>
                <w:p w:rsidR="0064033A" w:rsidRPr="0020128B" w:rsidRDefault="0064033A" w:rsidP="00E26A7D">
                  <w:pPr>
                    <w:ind w:left="397"/>
                    <w:jc w:val="right"/>
                  </w:pPr>
                  <w:r w:rsidRPr="0020128B">
                    <w:t>2,72</w:t>
                  </w:r>
                </w:p>
              </w:tc>
              <w:tc>
                <w:tcPr>
                  <w:tcW w:w="3240" w:type="dxa"/>
                  <w:shd w:val="clear" w:color="auto" w:fill="FFFFFF" w:themeFill="background1"/>
                  <w:vAlign w:val="center"/>
                  <w:hideMark/>
                </w:tcPr>
                <w:p w:rsidR="0064033A" w:rsidRPr="0020128B" w:rsidRDefault="0064033A" w:rsidP="00E26A7D">
                  <w:pPr>
                    <w:ind w:left="397"/>
                  </w:pPr>
                  <w:proofErr w:type="spellStart"/>
                  <w:r w:rsidRPr="0020128B">
                    <w:t>Przynal</w:t>
                  </w:r>
                  <w:proofErr w:type="spellEnd"/>
                  <w:r w:rsidRPr="0020128B">
                    <w:t>. do lok. 102</w:t>
                  </w: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rPr>
                      <w:bCs/>
                    </w:rPr>
                    <w:t>Suma pow. w m</w:t>
                  </w:r>
                  <w:r w:rsidRPr="0020128B">
                    <w:rPr>
                      <w:bCs/>
                      <w:vertAlign w:val="superscript"/>
                    </w:rPr>
                    <w:t>2</w:t>
                  </w:r>
                </w:p>
              </w:tc>
              <w:tc>
                <w:tcPr>
                  <w:tcW w:w="2333" w:type="dxa"/>
                  <w:shd w:val="clear" w:color="auto" w:fill="FFFFFF" w:themeFill="background1"/>
                  <w:hideMark/>
                </w:tcPr>
                <w:p w:rsidR="0064033A" w:rsidRPr="0020128B" w:rsidRDefault="0064033A" w:rsidP="00E26A7D">
                  <w:pPr>
                    <w:ind w:left="397"/>
                    <w:jc w:val="right"/>
                  </w:pPr>
                  <w:r w:rsidRPr="0020128B">
                    <w:t>42,90</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hideMark/>
                </w:tcPr>
                <w:p w:rsidR="0064033A" w:rsidRPr="0020128B" w:rsidRDefault="0064033A" w:rsidP="00E26A7D">
                  <w:pPr>
                    <w:ind w:left="397"/>
                  </w:pPr>
                  <w:r w:rsidRPr="0020128B">
                    <w:t>3.</w:t>
                  </w:r>
                </w:p>
              </w:tc>
              <w:tc>
                <w:tcPr>
                  <w:tcW w:w="2080" w:type="dxa"/>
                  <w:shd w:val="clear" w:color="auto" w:fill="FFFFFF" w:themeFill="background1"/>
                  <w:vAlign w:val="center"/>
                  <w:hideMark/>
                </w:tcPr>
                <w:p w:rsidR="0064033A" w:rsidRPr="0020128B" w:rsidRDefault="0064033A" w:rsidP="00E26A7D">
                  <w:pPr>
                    <w:ind w:left="397"/>
                  </w:pPr>
                  <w:r w:rsidRPr="0020128B">
                    <w:t>Lokal usługowy 104</w:t>
                  </w:r>
                </w:p>
              </w:tc>
              <w:tc>
                <w:tcPr>
                  <w:tcW w:w="2333" w:type="dxa"/>
                  <w:shd w:val="clear" w:color="auto" w:fill="FFFFFF" w:themeFill="background1"/>
                  <w:hideMark/>
                </w:tcPr>
                <w:p w:rsidR="0064033A" w:rsidRPr="0020128B" w:rsidRDefault="0064033A" w:rsidP="00E26A7D">
                  <w:pPr>
                    <w:ind w:left="397"/>
                    <w:jc w:val="right"/>
                  </w:pPr>
                  <w:r w:rsidRPr="0020128B">
                    <w:t>35,1</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t>WC</w:t>
                  </w:r>
                </w:p>
              </w:tc>
              <w:tc>
                <w:tcPr>
                  <w:tcW w:w="2333" w:type="dxa"/>
                  <w:shd w:val="clear" w:color="auto" w:fill="FFFFFF" w:themeFill="background1"/>
                  <w:hideMark/>
                </w:tcPr>
                <w:p w:rsidR="0064033A" w:rsidRPr="0020128B" w:rsidRDefault="0064033A" w:rsidP="00E26A7D">
                  <w:pPr>
                    <w:ind w:left="397"/>
                    <w:jc w:val="right"/>
                  </w:pPr>
                  <w:r w:rsidRPr="0020128B">
                    <w:t>2,7</w:t>
                  </w:r>
                </w:p>
              </w:tc>
              <w:tc>
                <w:tcPr>
                  <w:tcW w:w="3240" w:type="dxa"/>
                  <w:shd w:val="clear" w:color="auto" w:fill="FFFFFF" w:themeFill="background1"/>
                  <w:vAlign w:val="center"/>
                  <w:hideMark/>
                </w:tcPr>
                <w:p w:rsidR="0064033A" w:rsidRPr="0020128B" w:rsidRDefault="0064033A" w:rsidP="00E26A7D">
                  <w:pPr>
                    <w:ind w:left="397"/>
                  </w:pPr>
                  <w:proofErr w:type="spellStart"/>
                  <w:r w:rsidRPr="0020128B">
                    <w:t>Przynal</w:t>
                  </w:r>
                  <w:proofErr w:type="spellEnd"/>
                  <w:r w:rsidRPr="0020128B">
                    <w:t>. do lok. 104</w:t>
                  </w: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rPr>
                      <w:bCs/>
                    </w:rPr>
                    <w:t>Suma pow. w m</w:t>
                  </w:r>
                  <w:r w:rsidRPr="0020128B">
                    <w:rPr>
                      <w:bCs/>
                      <w:vertAlign w:val="superscript"/>
                    </w:rPr>
                    <w:t>2</w:t>
                  </w:r>
                </w:p>
              </w:tc>
              <w:tc>
                <w:tcPr>
                  <w:tcW w:w="2333" w:type="dxa"/>
                  <w:shd w:val="clear" w:color="auto" w:fill="FFFFFF" w:themeFill="background1"/>
                  <w:hideMark/>
                </w:tcPr>
                <w:p w:rsidR="0064033A" w:rsidRPr="0020128B" w:rsidRDefault="0064033A" w:rsidP="00E26A7D">
                  <w:pPr>
                    <w:ind w:left="397"/>
                    <w:jc w:val="right"/>
                  </w:pPr>
                  <w:r w:rsidRPr="0020128B">
                    <w:t>37,80</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hideMark/>
                </w:tcPr>
                <w:p w:rsidR="0064033A" w:rsidRPr="0020128B" w:rsidRDefault="0064033A" w:rsidP="00E26A7D">
                  <w:pPr>
                    <w:ind w:left="397"/>
                  </w:pPr>
                  <w:r w:rsidRPr="0020128B">
                    <w:lastRenderedPageBreak/>
                    <w:t>4.</w:t>
                  </w:r>
                </w:p>
              </w:tc>
              <w:tc>
                <w:tcPr>
                  <w:tcW w:w="2080" w:type="dxa"/>
                  <w:shd w:val="clear" w:color="auto" w:fill="FFFFFF" w:themeFill="background1"/>
                  <w:vAlign w:val="center"/>
                  <w:hideMark/>
                </w:tcPr>
                <w:p w:rsidR="0064033A" w:rsidRPr="0020128B" w:rsidRDefault="0064033A" w:rsidP="00E26A7D">
                  <w:pPr>
                    <w:ind w:left="397"/>
                  </w:pPr>
                  <w:r w:rsidRPr="0020128B">
                    <w:t>Lokal usługowy 106</w:t>
                  </w:r>
                </w:p>
              </w:tc>
              <w:tc>
                <w:tcPr>
                  <w:tcW w:w="2333" w:type="dxa"/>
                  <w:shd w:val="clear" w:color="auto" w:fill="FFFFFF" w:themeFill="background1"/>
                  <w:hideMark/>
                </w:tcPr>
                <w:p w:rsidR="0064033A" w:rsidRPr="0020128B" w:rsidRDefault="0064033A" w:rsidP="00E26A7D">
                  <w:pPr>
                    <w:ind w:left="397"/>
                    <w:jc w:val="right"/>
                  </w:pPr>
                  <w:r w:rsidRPr="0020128B">
                    <w:t>30,29</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561"/>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t>WC</w:t>
                  </w:r>
                </w:p>
              </w:tc>
              <w:tc>
                <w:tcPr>
                  <w:tcW w:w="2333" w:type="dxa"/>
                  <w:shd w:val="clear" w:color="auto" w:fill="FFFFFF" w:themeFill="background1"/>
                  <w:hideMark/>
                </w:tcPr>
                <w:p w:rsidR="0064033A" w:rsidRPr="0020128B" w:rsidRDefault="0064033A" w:rsidP="00E26A7D">
                  <w:pPr>
                    <w:ind w:left="397"/>
                    <w:jc w:val="right"/>
                  </w:pPr>
                  <w:r w:rsidRPr="0020128B">
                    <w:t>2,71</w:t>
                  </w:r>
                </w:p>
              </w:tc>
              <w:tc>
                <w:tcPr>
                  <w:tcW w:w="3240" w:type="dxa"/>
                  <w:shd w:val="clear" w:color="auto" w:fill="FFFFFF" w:themeFill="background1"/>
                  <w:vAlign w:val="center"/>
                  <w:hideMark/>
                </w:tcPr>
                <w:p w:rsidR="0064033A" w:rsidRPr="0020128B" w:rsidRDefault="0064033A" w:rsidP="00E26A7D">
                  <w:pPr>
                    <w:ind w:left="397"/>
                  </w:pPr>
                  <w:proofErr w:type="spellStart"/>
                  <w:r w:rsidRPr="0020128B">
                    <w:t>Przynal</w:t>
                  </w:r>
                  <w:proofErr w:type="spellEnd"/>
                  <w:r w:rsidRPr="0020128B">
                    <w:t>. do lok. 106</w:t>
                  </w: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rPr>
                      <w:bCs/>
                    </w:rPr>
                    <w:t>Suma pow. w m</w:t>
                  </w:r>
                  <w:r w:rsidRPr="0020128B">
                    <w:rPr>
                      <w:bCs/>
                      <w:vertAlign w:val="superscript"/>
                    </w:rPr>
                    <w:t>2</w:t>
                  </w:r>
                </w:p>
              </w:tc>
              <w:tc>
                <w:tcPr>
                  <w:tcW w:w="2333" w:type="dxa"/>
                  <w:shd w:val="clear" w:color="auto" w:fill="FFFFFF" w:themeFill="background1"/>
                  <w:hideMark/>
                </w:tcPr>
                <w:p w:rsidR="0064033A" w:rsidRPr="0020128B" w:rsidRDefault="0064033A" w:rsidP="00E26A7D">
                  <w:pPr>
                    <w:ind w:left="397"/>
                    <w:jc w:val="right"/>
                  </w:pPr>
                  <w:r w:rsidRPr="0020128B">
                    <w:t>33,00</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hideMark/>
                </w:tcPr>
                <w:p w:rsidR="0064033A" w:rsidRPr="0020128B" w:rsidRDefault="0064033A" w:rsidP="00E26A7D">
                  <w:pPr>
                    <w:ind w:left="397"/>
                  </w:pPr>
                  <w:r w:rsidRPr="0020128B">
                    <w:t>5.</w:t>
                  </w:r>
                </w:p>
              </w:tc>
              <w:tc>
                <w:tcPr>
                  <w:tcW w:w="2080" w:type="dxa"/>
                  <w:shd w:val="clear" w:color="auto" w:fill="FFFFFF" w:themeFill="background1"/>
                  <w:vAlign w:val="center"/>
                  <w:hideMark/>
                </w:tcPr>
                <w:p w:rsidR="0064033A" w:rsidRPr="0020128B" w:rsidRDefault="0064033A" w:rsidP="00E26A7D">
                  <w:pPr>
                    <w:ind w:left="397"/>
                  </w:pPr>
                  <w:r w:rsidRPr="0020128B">
                    <w:t>Lokal usługowy 108</w:t>
                  </w:r>
                </w:p>
              </w:tc>
              <w:tc>
                <w:tcPr>
                  <w:tcW w:w="2333" w:type="dxa"/>
                  <w:shd w:val="clear" w:color="auto" w:fill="FFFFFF" w:themeFill="background1"/>
                  <w:hideMark/>
                </w:tcPr>
                <w:p w:rsidR="0064033A" w:rsidRPr="0020128B" w:rsidRDefault="0064033A" w:rsidP="00E26A7D">
                  <w:pPr>
                    <w:ind w:left="397"/>
                    <w:jc w:val="right"/>
                  </w:pPr>
                  <w:r w:rsidRPr="0020128B">
                    <w:t>30,19</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t>WC</w:t>
                  </w:r>
                </w:p>
              </w:tc>
              <w:tc>
                <w:tcPr>
                  <w:tcW w:w="2333" w:type="dxa"/>
                  <w:shd w:val="clear" w:color="auto" w:fill="FFFFFF" w:themeFill="background1"/>
                  <w:hideMark/>
                </w:tcPr>
                <w:p w:rsidR="0064033A" w:rsidRPr="0020128B" w:rsidRDefault="0064033A" w:rsidP="00E26A7D">
                  <w:pPr>
                    <w:ind w:left="397"/>
                    <w:jc w:val="right"/>
                  </w:pPr>
                  <w:r w:rsidRPr="0020128B">
                    <w:t>4,62</w:t>
                  </w:r>
                </w:p>
              </w:tc>
              <w:tc>
                <w:tcPr>
                  <w:tcW w:w="3240" w:type="dxa"/>
                  <w:shd w:val="clear" w:color="auto" w:fill="FFFFFF" w:themeFill="background1"/>
                  <w:vAlign w:val="center"/>
                  <w:hideMark/>
                </w:tcPr>
                <w:p w:rsidR="0064033A" w:rsidRPr="0020128B" w:rsidRDefault="0064033A" w:rsidP="00E26A7D">
                  <w:pPr>
                    <w:ind w:left="397"/>
                  </w:pPr>
                  <w:proofErr w:type="spellStart"/>
                  <w:r w:rsidRPr="0020128B">
                    <w:t>Przynal</w:t>
                  </w:r>
                  <w:proofErr w:type="spellEnd"/>
                  <w:r w:rsidRPr="0020128B">
                    <w:t>. do lok. 108</w:t>
                  </w: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rPr>
                      <w:bCs/>
                    </w:rPr>
                    <w:t>Suma pow. w m</w:t>
                  </w:r>
                  <w:r w:rsidRPr="0020128B">
                    <w:rPr>
                      <w:bCs/>
                      <w:vertAlign w:val="superscript"/>
                    </w:rPr>
                    <w:t>2</w:t>
                  </w:r>
                </w:p>
              </w:tc>
              <w:tc>
                <w:tcPr>
                  <w:tcW w:w="2333" w:type="dxa"/>
                  <w:shd w:val="clear" w:color="auto" w:fill="FFFFFF" w:themeFill="background1"/>
                  <w:hideMark/>
                </w:tcPr>
                <w:p w:rsidR="0064033A" w:rsidRPr="0020128B" w:rsidRDefault="0064033A" w:rsidP="00E26A7D">
                  <w:pPr>
                    <w:ind w:left="397"/>
                    <w:jc w:val="right"/>
                  </w:pPr>
                  <w:r w:rsidRPr="0020128B">
                    <w:t>34,81</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hideMark/>
                </w:tcPr>
                <w:p w:rsidR="0064033A" w:rsidRPr="0020128B" w:rsidRDefault="0064033A" w:rsidP="00E26A7D">
                  <w:pPr>
                    <w:ind w:left="397"/>
                  </w:pPr>
                  <w:r w:rsidRPr="0020128B">
                    <w:t>6.</w:t>
                  </w:r>
                </w:p>
              </w:tc>
              <w:tc>
                <w:tcPr>
                  <w:tcW w:w="2080" w:type="dxa"/>
                  <w:shd w:val="clear" w:color="auto" w:fill="FFFFFF" w:themeFill="background1"/>
                  <w:vAlign w:val="center"/>
                  <w:hideMark/>
                </w:tcPr>
                <w:p w:rsidR="0064033A" w:rsidRPr="0020128B" w:rsidRDefault="0064033A" w:rsidP="00E26A7D">
                  <w:pPr>
                    <w:ind w:left="397"/>
                  </w:pPr>
                  <w:r w:rsidRPr="0020128B">
                    <w:t>Lokal usługowy 112</w:t>
                  </w:r>
                </w:p>
              </w:tc>
              <w:tc>
                <w:tcPr>
                  <w:tcW w:w="2333" w:type="dxa"/>
                  <w:shd w:val="clear" w:color="auto" w:fill="FFFFFF" w:themeFill="background1"/>
                  <w:hideMark/>
                </w:tcPr>
                <w:p w:rsidR="0064033A" w:rsidRPr="0020128B" w:rsidRDefault="0064033A" w:rsidP="00E26A7D">
                  <w:pPr>
                    <w:ind w:left="397"/>
                    <w:jc w:val="right"/>
                  </w:pPr>
                  <w:r w:rsidRPr="0020128B">
                    <w:t>27,3</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t>WC</w:t>
                  </w:r>
                </w:p>
              </w:tc>
              <w:tc>
                <w:tcPr>
                  <w:tcW w:w="2333" w:type="dxa"/>
                  <w:shd w:val="clear" w:color="auto" w:fill="FFFFFF" w:themeFill="background1"/>
                  <w:hideMark/>
                </w:tcPr>
                <w:p w:rsidR="0064033A" w:rsidRPr="0020128B" w:rsidRDefault="0064033A" w:rsidP="00E26A7D">
                  <w:pPr>
                    <w:ind w:left="397"/>
                    <w:jc w:val="right"/>
                  </w:pPr>
                  <w:r w:rsidRPr="0020128B">
                    <w:t>2,74</w:t>
                  </w:r>
                </w:p>
              </w:tc>
              <w:tc>
                <w:tcPr>
                  <w:tcW w:w="3240" w:type="dxa"/>
                  <w:shd w:val="clear" w:color="auto" w:fill="FFFFFF" w:themeFill="background1"/>
                  <w:vAlign w:val="center"/>
                  <w:hideMark/>
                </w:tcPr>
                <w:p w:rsidR="0064033A" w:rsidRPr="0020128B" w:rsidRDefault="0064033A" w:rsidP="00E26A7D">
                  <w:pPr>
                    <w:ind w:left="397"/>
                  </w:pPr>
                  <w:proofErr w:type="spellStart"/>
                  <w:r w:rsidRPr="0020128B">
                    <w:t>Przynal</w:t>
                  </w:r>
                  <w:proofErr w:type="spellEnd"/>
                  <w:r w:rsidRPr="0020128B">
                    <w:t>. do lok. 113</w:t>
                  </w: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rPr>
                      <w:bCs/>
                    </w:rPr>
                    <w:t>Suma pow. w m</w:t>
                  </w:r>
                  <w:r w:rsidRPr="0020128B">
                    <w:rPr>
                      <w:bCs/>
                      <w:vertAlign w:val="superscript"/>
                    </w:rPr>
                    <w:t>2</w:t>
                  </w:r>
                </w:p>
              </w:tc>
              <w:tc>
                <w:tcPr>
                  <w:tcW w:w="2333" w:type="dxa"/>
                  <w:shd w:val="clear" w:color="auto" w:fill="FFFFFF" w:themeFill="background1"/>
                  <w:hideMark/>
                </w:tcPr>
                <w:p w:rsidR="0064033A" w:rsidRPr="0020128B" w:rsidRDefault="0064033A" w:rsidP="00E26A7D">
                  <w:pPr>
                    <w:ind w:left="397"/>
                    <w:jc w:val="right"/>
                  </w:pPr>
                  <w:r w:rsidRPr="0020128B">
                    <w:t>30,04</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hideMark/>
                </w:tcPr>
                <w:p w:rsidR="0064033A" w:rsidRPr="0020128B" w:rsidRDefault="0064033A" w:rsidP="00E26A7D">
                  <w:pPr>
                    <w:ind w:left="397"/>
                  </w:pPr>
                  <w:r w:rsidRPr="0020128B">
                    <w:t>7.</w:t>
                  </w:r>
                </w:p>
              </w:tc>
              <w:tc>
                <w:tcPr>
                  <w:tcW w:w="2080" w:type="dxa"/>
                  <w:shd w:val="clear" w:color="auto" w:fill="FFFFFF" w:themeFill="background1"/>
                  <w:vAlign w:val="center"/>
                  <w:hideMark/>
                </w:tcPr>
                <w:p w:rsidR="0064033A" w:rsidRPr="0020128B" w:rsidRDefault="0064033A" w:rsidP="00E26A7D">
                  <w:pPr>
                    <w:ind w:left="397"/>
                  </w:pPr>
                  <w:r w:rsidRPr="0020128B">
                    <w:t>Lokal usługowy 113</w:t>
                  </w:r>
                </w:p>
              </w:tc>
              <w:tc>
                <w:tcPr>
                  <w:tcW w:w="2333" w:type="dxa"/>
                  <w:shd w:val="clear" w:color="auto" w:fill="FFFFFF" w:themeFill="background1"/>
                  <w:hideMark/>
                </w:tcPr>
                <w:p w:rsidR="0064033A" w:rsidRPr="0020128B" w:rsidRDefault="0064033A" w:rsidP="00E26A7D">
                  <w:pPr>
                    <w:ind w:left="397"/>
                    <w:jc w:val="right"/>
                  </w:pPr>
                  <w:r w:rsidRPr="0020128B">
                    <w:t>22,25</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t>WC</w:t>
                  </w:r>
                </w:p>
              </w:tc>
              <w:tc>
                <w:tcPr>
                  <w:tcW w:w="2333" w:type="dxa"/>
                  <w:shd w:val="clear" w:color="auto" w:fill="FFFFFF" w:themeFill="background1"/>
                  <w:hideMark/>
                </w:tcPr>
                <w:p w:rsidR="0064033A" w:rsidRPr="0020128B" w:rsidRDefault="0064033A" w:rsidP="00E26A7D">
                  <w:pPr>
                    <w:ind w:left="397"/>
                    <w:jc w:val="right"/>
                  </w:pPr>
                  <w:r w:rsidRPr="0020128B">
                    <w:t>3,45</w:t>
                  </w:r>
                </w:p>
              </w:tc>
              <w:tc>
                <w:tcPr>
                  <w:tcW w:w="3240" w:type="dxa"/>
                  <w:shd w:val="clear" w:color="auto" w:fill="FFFFFF" w:themeFill="background1"/>
                  <w:vAlign w:val="center"/>
                  <w:hideMark/>
                </w:tcPr>
                <w:p w:rsidR="0064033A" w:rsidRPr="0020128B" w:rsidRDefault="0064033A" w:rsidP="00E26A7D">
                  <w:pPr>
                    <w:ind w:left="397"/>
                  </w:pPr>
                  <w:proofErr w:type="spellStart"/>
                  <w:r w:rsidRPr="0020128B">
                    <w:t>Przynal</w:t>
                  </w:r>
                  <w:proofErr w:type="spellEnd"/>
                  <w:r w:rsidRPr="0020128B">
                    <w:t>. do lok. 112</w:t>
                  </w: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pPr>
                  <w:r w:rsidRPr="0020128B">
                    <w:rPr>
                      <w:bCs/>
                    </w:rPr>
                    <w:t>Suma pow. w m</w:t>
                  </w:r>
                  <w:r w:rsidRPr="0020128B">
                    <w:rPr>
                      <w:bCs/>
                      <w:vertAlign w:val="superscript"/>
                    </w:rPr>
                    <w:t>2</w:t>
                  </w:r>
                </w:p>
              </w:tc>
              <w:tc>
                <w:tcPr>
                  <w:tcW w:w="2333" w:type="dxa"/>
                  <w:shd w:val="clear" w:color="auto" w:fill="FFFFFF" w:themeFill="background1"/>
                  <w:hideMark/>
                </w:tcPr>
                <w:p w:rsidR="0064033A" w:rsidRPr="0020128B" w:rsidRDefault="0064033A" w:rsidP="00E26A7D">
                  <w:pPr>
                    <w:ind w:left="397"/>
                    <w:jc w:val="right"/>
                  </w:pPr>
                  <w:r w:rsidRPr="0020128B">
                    <w:t>25,70</w:t>
                  </w:r>
                </w:p>
              </w:tc>
              <w:tc>
                <w:tcPr>
                  <w:tcW w:w="3240" w:type="dxa"/>
                  <w:shd w:val="clear" w:color="auto" w:fill="FFFFFF" w:themeFill="background1"/>
                  <w:vAlign w:val="center"/>
                </w:tcPr>
                <w:p w:rsidR="0064033A" w:rsidRPr="0020128B" w:rsidRDefault="0064033A" w:rsidP="00E26A7D">
                  <w:pPr>
                    <w:ind w:left="397"/>
                  </w:pPr>
                </w:p>
              </w:tc>
            </w:tr>
            <w:tr w:rsidR="0064033A" w:rsidRPr="0020128B" w:rsidTr="00E26A7D">
              <w:trPr>
                <w:trHeight w:val="255"/>
              </w:trPr>
              <w:tc>
                <w:tcPr>
                  <w:tcW w:w="1144" w:type="dxa"/>
                  <w:shd w:val="clear" w:color="auto" w:fill="FFFFFF" w:themeFill="background1"/>
                  <w:vAlign w:val="center"/>
                </w:tcPr>
                <w:p w:rsidR="0064033A" w:rsidRPr="0020128B" w:rsidRDefault="0064033A" w:rsidP="00E26A7D">
                  <w:pPr>
                    <w:ind w:left="397"/>
                  </w:pPr>
                </w:p>
              </w:tc>
              <w:tc>
                <w:tcPr>
                  <w:tcW w:w="2080" w:type="dxa"/>
                  <w:shd w:val="clear" w:color="auto" w:fill="FFFFFF" w:themeFill="background1"/>
                  <w:vAlign w:val="center"/>
                  <w:hideMark/>
                </w:tcPr>
                <w:p w:rsidR="0064033A" w:rsidRPr="0020128B" w:rsidRDefault="0064033A" w:rsidP="00E26A7D">
                  <w:pPr>
                    <w:ind w:left="397"/>
                    <w:rPr>
                      <w:b/>
                      <w:bCs/>
                    </w:rPr>
                  </w:pPr>
                  <w:r w:rsidRPr="0020128B">
                    <w:rPr>
                      <w:b/>
                      <w:bCs/>
                    </w:rPr>
                    <w:t>Suma pow.</w:t>
                  </w:r>
                </w:p>
              </w:tc>
              <w:tc>
                <w:tcPr>
                  <w:tcW w:w="2333" w:type="dxa"/>
                  <w:shd w:val="clear" w:color="auto" w:fill="FFFFFF" w:themeFill="background1"/>
                  <w:hideMark/>
                </w:tcPr>
                <w:p w:rsidR="0064033A" w:rsidRPr="0020128B" w:rsidRDefault="0064033A" w:rsidP="00E26A7D">
                  <w:pPr>
                    <w:ind w:left="397"/>
                    <w:jc w:val="right"/>
                    <w:rPr>
                      <w:b/>
                    </w:rPr>
                  </w:pPr>
                  <w:r w:rsidRPr="0020128B">
                    <w:rPr>
                      <w:b/>
                    </w:rPr>
                    <w:t>243,22</w:t>
                  </w:r>
                </w:p>
              </w:tc>
              <w:tc>
                <w:tcPr>
                  <w:tcW w:w="3240" w:type="dxa"/>
                  <w:shd w:val="clear" w:color="auto" w:fill="FFFFFF" w:themeFill="background1"/>
                  <w:vAlign w:val="center"/>
                </w:tcPr>
                <w:p w:rsidR="0064033A" w:rsidRPr="0020128B" w:rsidRDefault="0064033A" w:rsidP="00E26A7D">
                  <w:pPr>
                    <w:ind w:left="397"/>
                  </w:pPr>
                </w:p>
              </w:tc>
            </w:tr>
          </w:tbl>
          <w:p w:rsidR="0064033A" w:rsidRPr="0020128B" w:rsidRDefault="0064033A" w:rsidP="00E26A7D">
            <w:pPr>
              <w:shd w:val="clear" w:color="auto" w:fill="FFFFFF"/>
              <w:jc w:val="both"/>
              <w:rPr>
                <w:b/>
                <w:bCs/>
                <w:color w:val="0000FF"/>
              </w:rPr>
            </w:pPr>
          </w:p>
        </w:tc>
      </w:tr>
    </w:tbl>
    <w:p w:rsidR="0064033A" w:rsidRPr="0020128B" w:rsidRDefault="0064033A" w:rsidP="0064033A">
      <w:pPr>
        <w:shd w:val="clear" w:color="auto" w:fill="FFFFFF"/>
        <w:ind w:left="397"/>
        <w:jc w:val="both"/>
        <w:rPr>
          <w:b/>
          <w:bCs/>
        </w:rPr>
      </w:pPr>
    </w:p>
    <w:p w:rsidR="0064033A" w:rsidRPr="0020128B" w:rsidRDefault="0064033A" w:rsidP="0064033A">
      <w:pPr>
        <w:shd w:val="clear" w:color="auto" w:fill="FFFFFF"/>
        <w:ind w:left="397"/>
        <w:jc w:val="both"/>
        <w:rPr>
          <w:b/>
          <w:bCs/>
        </w:rPr>
      </w:pPr>
    </w:p>
    <w:p w:rsidR="0064033A" w:rsidRPr="0020128B" w:rsidRDefault="0064033A" w:rsidP="0064033A">
      <w:pPr>
        <w:shd w:val="clear" w:color="auto" w:fill="FFFFFF"/>
        <w:ind w:left="397"/>
        <w:jc w:val="both"/>
        <w:rPr>
          <w:b/>
        </w:rPr>
      </w:pPr>
    </w:p>
    <w:p w:rsidR="0064033A" w:rsidRPr="0020128B" w:rsidRDefault="0064033A" w:rsidP="0064033A">
      <w:pPr>
        <w:shd w:val="clear" w:color="auto" w:fill="FFFFFF"/>
        <w:ind w:left="397"/>
        <w:jc w:val="both"/>
        <w:rPr>
          <w:b/>
        </w:rPr>
      </w:pPr>
    </w:p>
    <w:p w:rsidR="0064033A" w:rsidRPr="00B63912" w:rsidRDefault="0064033A" w:rsidP="0064033A">
      <w:pPr>
        <w:shd w:val="clear" w:color="auto" w:fill="FFFFFF"/>
        <w:ind w:left="397"/>
        <w:jc w:val="both"/>
        <w:rPr>
          <w:sz w:val="24"/>
          <w:szCs w:val="24"/>
        </w:rPr>
      </w:pPr>
      <w:r w:rsidRPr="00B63912">
        <w:rPr>
          <w:b/>
          <w:sz w:val="24"/>
          <w:szCs w:val="24"/>
        </w:rPr>
        <w:t xml:space="preserve">2)Wykaz powierzchni pod działalność komercyjną Operatora – 7 </w:t>
      </w:r>
      <w:r w:rsidRPr="00B63912">
        <w:rPr>
          <w:b/>
          <w:bCs/>
          <w:sz w:val="24"/>
          <w:szCs w:val="24"/>
        </w:rPr>
        <w:t>lokali użytkowych na parterze o łącznej powierzchni 243,22 m</w:t>
      </w:r>
      <w:r w:rsidRPr="00B63912">
        <w:rPr>
          <w:b/>
          <w:bCs/>
          <w:sz w:val="24"/>
          <w:szCs w:val="24"/>
          <w:vertAlign w:val="superscript"/>
        </w:rPr>
        <w:t>2</w:t>
      </w:r>
      <w:r w:rsidRPr="00B63912">
        <w:rPr>
          <w:b/>
          <w:bCs/>
          <w:sz w:val="24"/>
          <w:szCs w:val="24"/>
        </w:rPr>
        <w:t>:</w:t>
      </w:r>
    </w:p>
    <w:p w:rsidR="0064033A" w:rsidRPr="00B63912" w:rsidRDefault="0064033A" w:rsidP="0064033A">
      <w:pPr>
        <w:shd w:val="clear" w:color="auto" w:fill="FFFFFF"/>
        <w:ind w:left="397"/>
        <w:jc w:val="both"/>
        <w:rPr>
          <w:sz w:val="24"/>
          <w:szCs w:val="24"/>
        </w:rPr>
      </w:pPr>
    </w:p>
    <w:p w:rsidR="0064033A" w:rsidRPr="00B63912" w:rsidRDefault="0064033A" w:rsidP="0064033A">
      <w:pPr>
        <w:ind w:left="397"/>
        <w:jc w:val="both"/>
        <w:rPr>
          <w:sz w:val="24"/>
          <w:szCs w:val="24"/>
        </w:rPr>
      </w:pPr>
    </w:p>
    <w:p w:rsidR="0064033A" w:rsidRPr="00B63912" w:rsidRDefault="0064033A" w:rsidP="0064033A">
      <w:pPr>
        <w:ind w:left="397"/>
        <w:jc w:val="both"/>
        <w:rPr>
          <w:sz w:val="24"/>
          <w:szCs w:val="24"/>
        </w:rPr>
      </w:pPr>
      <w:r w:rsidRPr="00B63912">
        <w:rPr>
          <w:sz w:val="24"/>
          <w:szCs w:val="24"/>
        </w:rPr>
        <w:t>Operator będzie ponosił</w:t>
      </w:r>
      <w:r w:rsidR="00E26A7D">
        <w:rPr>
          <w:sz w:val="24"/>
          <w:szCs w:val="24"/>
        </w:rPr>
        <w:t xml:space="preserve"> wszystkie </w:t>
      </w:r>
      <w:r w:rsidRPr="00B63912">
        <w:rPr>
          <w:sz w:val="24"/>
          <w:szCs w:val="24"/>
        </w:rPr>
        <w:t xml:space="preserve"> koszty utrzymania pomieszczeń:</w:t>
      </w:r>
    </w:p>
    <w:p w:rsidR="0064033A" w:rsidRPr="00B63912" w:rsidRDefault="0064033A" w:rsidP="0064033A">
      <w:pPr>
        <w:ind w:firstLine="360"/>
        <w:jc w:val="both"/>
        <w:rPr>
          <w:sz w:val="24"/>
          <w:szCs w:val="24"/>
        </w:rPr>
      </w:pPr>
      <w:r w:rsidRPr="00B63912">
        <w:rPr>
          <w:sz w:val="24"/>
          <w:szCs w:val="24"/>
        </w:rPr>
        <w:t>1)</w:t>
      </w:r>
      <w:r w:rsidRPr="00B63912">
        <w:rPr>
          <w:b/>
          <w:sz w:val="24"/>
          <w:szCs w:val="24"/>
        </w:rPr>
        <w:t xml:space="preserve">   </w:t>
      </w:r>
      <w:r w:rsidRPr="00B63912">
        <w:rPr>
          <w:sz w:val="24"/>
          <w:szCs w:val="24"/>
        </w:rPr>
        <w:t>Urzędu Miejskiego w Sochaczewie;</w:t>
      </w:r>
    </w:p>
    <w:p w:rsidR="0064033A" w:rsidRPr="00B63912" w:rsidRDefault="0064033A" w:rsidP="0064033A">
      <w:pPr>
        <w:ind w:left="360"/>
        <w:jc w:val="both"/>
        <w:rPr>
          <w:sz w:val="24"/>
          <w:szCs w:val="24"/>
        </w:rPr>
      </w:pPr>
      <w:r w:rsidRPr="00B63912">
        <w:rPr>
          <w:sz w:val="24"/>
          <w:szCs w:val="24"/>
        </w:rPr>
        <w:t>2)   Miejskiej Biblioteki Publicznej;</w:t>
      </w:r>
    </w:p>
    <w:p w:rsidR="0064033A" w:rsidRPr="00B63912" w:rsidRDefault="0064033A" w:rsidP="0064033A">
      <w:pPr>
        <w:jc w:val="both"/>
        <w:rPr>
          <w:sz w:val="24"/>
          <w:szCs w:val="24"/>
        </w:rPr>
      </w:pPr>
      <w:r w:rsidRPr="00B63912">
        <w:rPr>
          <w:sz w:val="24"/>
          <w:szCs w:val="24"/>
        </w:rPr>
        <w:t xml:space="preserve">      3)   Miejskiego Zespołu Ekonomicznego i Administracyjnego Szkół </w:t>
      </w:r>
    </w:p>
    <w:p w:rsidR="0064033A" w:rsidRPr="00B63912" w:rsidRDefault="0064033A" w:rsidP="0064033A">
      <w:pPr>
        <w:ind w:firstLine="397"/>
        <w:jc w:val="both"/>
        <w:rPr>
          <w:sz w:val="24"/>
          <w:szCs w:val="24"/>
        </w:rPr>
      </w:pPr>
      <w:r w:rsidRPr="00B63912">
        <w:rPr>
          <w:sz w:val="24"/>
          <w:szCs w:val="24"/>
        </w:rPr>
        <w:t>4)  Patio oraz pomieszczeń</w:t>
      </w:r>
      <w:r w:rsidRPr="00B63912">
        <w:rPr>
          <w:b/>
          <w:sz w:val="24"/>
          <w:szCs w:val="24"/>
        </w:rPr>
        <w:t xml:space="preserve"> </w:t>
      </w:r>
      <w:r w:rsidRPr="00B63912">
        <w:rPr>
          <w:sz w:val="24"/>
          <w:szCs w:val="24"/>
        </w:rPr>
        <w:t xml:space="preserve">wspólnych budynku w piwnicy na I </w:t>
      </w:r>
      <w:proofErr w:type="spellStart"/>
      <w:r w:rsidRPr="00B63912">
        <w:rPr>
          <w:sz w:val="24"/>
          <w:szCs w:val="24"/>
        </w:rPr>
        <w:t>i</w:t>
      </w:r>
      <w:proofErr w:type="spellEnd"/>
      <w:r w:rsidRPr="00B63912">
        <w:rPr>
          <w:sz w:val="24"/>
          <w:szCs w:val="24"/>
        </w:rPr>
        <w:t xml:space="preserve"> II piętrze - wg niżej podanych wykazów.</w:t>
      </w:r>
    </w:p>
    <w:p w:rsidR="0064033A" w:rsidRPr="00B63912" w:rsidRDefault="0064033A" w:rsidP="0064033A">
      <w:pPr>
        <w:ind w:left="397"/>
        <w:jc w:val="both"/>
        <w:rPr>
          <w:b/>
          <w:sz w:val="24"/>
          <w:szCs w:val="24"/>
        </w:rPr>
      </w:pPr>
    </w:p>
    <w:p w:rsidR="0064033A" w:rsidRPr="00B63912" w:rsidRDefault="0064033A" w:rsidP="0064033A">
      <w:pPr>
        <w:ind w:left="397"/>
        <w:jc w:val="both"/>
        <w:rPr>
          <w:sz w:val="24"/>
          <w:szCs w:val="24"/>
        </w:rPr>
      </w:pPr>
      <w:r w:rsidRPr="00B63912">
        <w:rPr>
          <w:b/>
          <w:sz w:val="24"/>
          <w:szCs w:val="24"/>
        </w:rPr>
        <w:t xml:space="preserve">3. Urząd Miejski w Sochaczewie i </w:t>
      </w:r>
      <w:r w:rsidRPr="00B63912">
        <w:rPr>
          <w:sz w:val="24"/>
          <w:szCs w:val="24"/>
        </w:rPr>
        <w:t xml:space="preserve">Miejski Zespołu Ekonomiczny i Administracyjny Szkół </w:t>
      </w:r>
    </w:p>
    <w:tbl>
      <w:tblPr>
        <w:tblStyle w:val="Tabela-Siatka"/>
        <w:tblW w:w="0" w:type="auto"/>
        <w:shd w:val="clear" w:color="auto" w:fill="FFFFFF" w:themeFill="background1"/>
        <w:tblLayout w:type="fixed"/>
        <w:tblLook w:val="00A0" w:firstRow="1" w:lastRow="0" w:firstColumn="1" w:lastColumn="0" w:noHBand="0" w:noVBand="0"/>
      </w:tblPr>
      <w:tblGrid>
        <w:gridCol w:w="1027"/>
        <w:gridCol w:w="2200"/>
        <w:gridCol w:w="2798"/>
        <w:gridCol w:w="1274"/>
        <w:gridCol w:w="1987"/>
      </w:tblGrid>
      <w:tr w:rsidR="0064033A" w:rsidRPr="0020128B" w:rsidTr="00E26A7D">
        <w:trPr>
          <w:trHeight w:val="227"/>
        </w:trPr>
        <w:tc>
          <w:tcPr>
            <w:tcW w:w="1027" w:type="dxa"/>
            <w:shd w:val="clear" w:color="auto" w:fill="FFFFFF" w:themeFill="background1"/>
            <w:vAlign w:val="center"/>
            <w:hideMark/>
          </w:tcPr>
          <w:p w:rsidR="0064033A" w:rsidRPr="0020128B" w:rsidRDefault="0064033A" w:rsidP="00E26A7D">
            <w:pPr>
              <w:ind w:left="397"/>
              <w:rPr>
                <w:b/>
                <w:bCs/>
              </w:rPr>
            </w:pPr>
            <w:r w:rsidRPr="0020128B">
              <w:rPr>
                <w:b/>
                <w:bCs/>
              </w:rPr>
              <w:t>L.p.</w:t>
            </w:r>
          </w:p>
        </w:tc>
        <w:tc>
          <w:tcPr>
            <w:tcW w:w="2200" w:type="dxa"/>
            <w:shd w:val="clear" w:color="auto" w:fill="FFFFFF" w:themeFill="background1"/>
            <w:vAlign w:val="center"/>
            <w:hideMark/>
          </w:tcPr>
          <w:p w:rsidR="0064033A" w:rsidRPr="0020128B" w:rsidRDefault="0064033A" w:rsidP="00E26A7D">
            <w:pPr>
              <w:ind w:left="397"/>
              <w:rPr>
                <w:b/>
                <w:bCs/>
              </w:rPr>
            </w:pPr>
            <w:r w:rsidRPr="0020128B">
              <w:rPr>
                <w:b/>
                <w:bCs/>
              </w:rPr>
              <w:t>Nr pomieszczenia</w:t>
            </w:r>
          </w:p>
        </w:tc>
        <w:tc>
          <w:tcPr>
            <w:tcW w:w="2798" w:type="dxa"/>
            <w:shd w:val="clear" w:color="auto" w:fill="FFFFFF" w:themeFill="background1"/>
            <w:vAlign w:val="center"/>
            <w:hideMark/>
          </w:tcPr>
          <w:p w:rsidR="0064033A" w:rsidRPr="0020128B" w:rsidRDefault="0064033A" w:rsidP="00E26A7D">
            <w:pPr>
              <w:ind w:left="397"/>
              <w:rPr>
                <w:b/>
                <w:bCs/>
              </w:rPr>
            </w:pPr>
            <w:r w:rsidRPr="0020128B">
              <w:rPr>
                <w:b/>
                <w:bCs/>
              </w:rPr>
              <w:t>Nazwa pomieszczenia</w:t>
            </w:r>
          </w:p>
        </w:tc>
        <w:tc>
          <w:tcPr>
            <w:tcW w:w="1274" w:type="dxa"/>
            <w:shd w:val="clear" w:color="auto" w:fill="FFFFFF" w:themeFill="background1"/>
            <w:vAlign w:val="center"/>
            <w:hideMark/>
          </w:tcPr>
          <w:p w:rsidR="0064033A" w:rsidRPr="0020128B" w:rsidRDefault="0064033A" w:rsidP="00E26A7D">
            <w:pPr>
              <w:ind w:left="397"/>
              <w:jc w:val="right"/>
              <w:rPr>
                <w:b/>
                <w:bCs/>
              </w:rPr>
            </w:pPr>
            <w:r w:rsidRPr="0020128B">
              <w:rPr>
                <w:b/>
                <w:bCs/>
              </w:rPr>
              <w:t xml:space="preserve">Pow. </w:t>
            </w:r>
            <w:r w:rsidRPr="0020128B">
              <w:rPr>
                <w:b/>
                <w:bCs/>
              </w:rPr>
              <w:br/>
              <w:t>w m2</w:t>
            </w:r>
          </w:p>
        </w:tc>
        <w:tc>
          <w:tcPr>
            <w:tcW w:w="1987" w:type="dxa"/>
            <w:shd w:val="clear" w:color="auto" w:fill="FFFFFF" w:themeFill="background1"/>
            <w:vAlign w:val="center"/>
            <w:hideMark/>
          </w:tcPr>
          <w:p w:rsidR="0064033A" w:rsidRPr="0020128B" w:rsidRDefault="0064033A" w:rsidP="00E26A7D">
            <w:pPr>
              <w:ind w:left="397"/>
              <w:rPr>
                <w:b/>
                <w:bCs/>
              </w:rPr>
            </w:pPr>
            <w:r w:rsidRPr="0020128B">
              <w:rPr>
                <w:b/>
                <w:bCs/>
              </w:rPr>
              <w:t>Kondygnacja</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w:t>
            </w:r>
          </w:p>
        </w:tc>
        <w:tc>
          <w:tcPr>
            <w:tcW w:w="2200" w:type="dxa"/>
            <w:shd w:val="clear" w:color="auto" w:fill="FFFFFF" w:themeFill="background1"/>
            <w:vAlign w:val="center"/>
            <w:hideMark/>
          </w:tcPr>
          <w:p w:rsidR="0064033A" w:rsidRPr="0020128B" w:rsidRDefault="0064033A" w:rsidP="00E26A7D">
            <w:pPr>
              <w:ind w:left="397"/>
            </w:pPr>
            <w:r w:rsidRPr="0020128B">
              <w:t>1</w:t>
            </w:r>
          </w:p>
        </w:tc>
        <w:tc>
          <w:tcPr>
            <w:tcW w:w="2798" w:type="dxa"/>
            <w:shd w:val="clear" w:color="auto" w:fill="FFFFFF" w:themeFill="background1"/>
            <w:vAlign w:val="center"/>
            <w:hideMark/>
          </w:tcPr>
          <w:p w:rsidR="0064033A" w:rsidRPr="0020128B" w:rsidRDefault="0064033A" w:rsidP="00E26A7D">
            <w:pPr>
              <w:ind w:left="397"/>
            </w:pPr>
            <w:proofErr w:type="spellStart"/>
            <w:r w:rsidRPr="0020128B">
              <w:t>Wentylatornia</w:t>
            </w:r>
            <w:proofErr w:type="spellEnd"/>
          </w:p>
        </w:tc>
        <w:tc>
          <w:tcPr>
            <w:tcW w:w="1274" w:type="dxa"/>
            <w:shd w:val="clear" w:color="auto" w:fill="FFFFFF" w:themeFill="background1"/>
            <w:vAlign w:val="center"/>
            <w:hideMark/>
          </w:tcPr>
          <w:p w:rsidR="0064033A" w:rsidRPr="0020128B" w:rsidRDefault="0064033A" w:rsidP="00E26A7D">
            <w:pPr>
              <w:ind w:left="397"/>
              <w:jc w:val="right"/>
            </w:pPr>
            <w:r w:rsidRPr="0020128B">
              <w:t>11,35</w:t>
            </w:r>
          </w:p>
        </w:tc>
        <w:tc>
          <w:tcPr>
            <w:tcW w:w="1987" w:type="dxa"/>
            <w:shd w:val="clear" w:color="auto" w:fill="FFFFFF" w:themeFill="background1"/>
            <w:vAlign w:val="center"/>
            <w:hideMark/>
          </w:tcPr>
          <w:p w:rsidR="0064033A" w:rsidRPr="0020128B" w:rsidRDefault="0064033A" w:rsidP="00E26A7D">
            <w:pPr>
              <w:ind w:left="397"/>
            </w:pPr>
            <w:r w:rsidRPr="0020128B">
              <w:t>Piwnica – wspólne</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2.</w:t>
            </w:r>
          </w:p>
        </w:tc>
        <w:tc>
          <w:tcPr>
            <w:tcW w:w="2200" w:type="dxa"/>
            <w:shd w:val="clear" w:color="auto" w:fill="FFFFFF" w:themeFill="background1"/>
            <w:vAlign w:val="center"/>
            <w:hideMark/>
          </w:tcPr>
          <w:p w:rsidR="0064033A" w:rsidRPr="0020128B" w:rsidRDefault="0064033A" w:rsidP="00E26A7D">
            <w:pPr>
              <w:ind w:left="397"/>
            </w:pPr>
            <w:r w:rsidRPr="0020128B">
              <w:t>2</w:t>
            </w:r>
          </w:p>
        </w:tc>
        <w:tc>
          <w:tcPr>
            <w:tcW w:w="2798" w:type="dxa"/>
            <w:shd w:val="clear" w:color="auto" w:fill="FFFFFF" w:themeFill="background1"/>
            <w:vAlign w:val="center"/>
            <w:hideMark/>
          </w:tcPr>
          <w:p w:rsidR="0064033A" w:rsidRPr="0020128B" w:rsidRDefault="0064033A" w:rsidP="00E26A7D">
            <w:pPr>
              <w:ind w:left="397"/>
            </w:pPr>
            <w:r w:rsidRPr="0020128B">
              <w:t>Komunikacja</w:t>
            </w:r>
          </w:p>
        </w:tc>
        <w:tc>
          <w:tcPr>
            <w:tcW w:w="1274" w:type="dxa"/>
            <w:shd w:val="clear" w:color="auto" w:fill="FFFFFF" w:themeFill="background1"/>
            <w:vAlign w:val="center"/>
            <w:hideMark/>
          </w:tcPr>
          <w:p w:rsidR="0064033A" w:rsidRPr="0020128B" w:rsidRDefault="0064033A" w:rsidP="00E26A7D">
            <w:pPr>
              <w:ind w:left="397"/>
              <w:jc w:val="right"/>
            </w:pPr>
            <w:r w:rsidRPr="0020128B">
              <w:t>6,73</w:t>
            </w:r>
          </w:p>
        </w:tc>
        <w:tc>
          <w:tcPr>
            <w:tcW w:w="1987" w:type="dxa"/>
            <w:shd w:val="clear" w:color="auto" w:fill="FFFFFF" w:themeFill="background1"/>
            <w:vAlign w:val="center"/>
            <w:hideMark/>
          </w:tcPr>
          <w:p w:rsidR="0064033A" w:rsidRPr="0020128B" w:rsidRDefault="0064033A" w:rsidP="00E26A7D">
            <w:pPr>
              <w:ind w:left="397"/>
            </w:pPr>
            <w:r w:rsidRPr="0020128B">
              <w:t>Piwnica – wspólne</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w:t>
            </w:r>
          </w:p>
        </w:tc>
        <w:tc>
          <w:tcPr>
            <w:tcW w:w="2200" w:type="dxa"/>
            <w:shd w:val="clear" w:color="auto" w:fill="FFFFFF" w:themeFill="background1"/>
            <w:vAlign w:val="center"/>
            <w:hideMark/>
          </w:tcPr>
          <w:p w:rsidR="0064033A" w:rsidRPr="0020128B" w:rsidRDefault="0064033A" w:rsidP="00E26A7D">
            <w:pPr>
              <w:ind w:left="397"/>
            </w:pPr>
            <w:r w:rsidRPr="0020128B">
              <w:t>3</w:t>
            </w:r>
          </w:p>
        </w:tc>
        <w:tc>
          <w:tcPr>
            <w:tcW w:w="2798" w:type="dxa"/>
            <w:shd w:val="clear" w:color="auto" w:fill="FFFFFF" w:themeFill="background1"/>
            <w:vAlign w:val="center"/>
            <w:hideMark/>
          </w:tcPr>
          <w:p w:rsidR="0064033A" w:rsidRPr="0020128B" w:rsidRDefault="0064033A" w:rsidP="00E26A7D">
            <w:pPr>
              <w:ind w:left="397"/>
            </w:pPr>
            <w:r w:rsidRPr="0020128B">
              <w:t>Pomieszczenie techniczne</w:t>
            </w:r>
          </w:p>
        </w:tc>
        <w:tc>
          <w:tcPr>
            <w:tcW w:w="1274" w:type="dxa"/>
            <w:shd w:val="clear" w:color="auto" w:fill="FFFFFF" w:themeFill="background1"/>
            <w:vAlign w:val="center"/>
            <w:hideMark/>
          </w:tcPr>
          <w:p w:rsidR="0064033A" w:rsidRPr="0020128B" w:rsidRDefault="0064033A" w:rsidP="00E26A7D">
            <w:pPr>
              <w:ind w:left="397"/>
              <w:jc w:val="right"/>
            </w:pPr>
            <w:r w:rsidRPr="0020128B">
              <w:t>9,5</w:t>
            </w:r>
          </w:p>
        </w:tc>
        <w:tc>
          <w:tcPr>
            <w:tcW w:w="1987" w:type="dxa"/>
            <w:shd w:val="clear" w:color="auto" w:fill="FFFFFF" w:themeFill="background1"/>
            <w:vAlign w:val="center"/>
            <w:hideMark/>
          </w:tcPr>
          <w:p w:rsidR="0064033A" w:rsidRPr="0020128B" w:rsidRDefault="0064033A" w:rsidP="00E26A7D">
            <w:pPr>
              <w:ind w:left="397"/>
            </w:pPr>
            <w:r w:rsidRPr="0020128B">
              <w:t>Piwnica – wspólne</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4.</w:t>
            </w:r>
          </w:p>
        </w:tc>
        <w:tc>
          <w:tcPr>
            <w:tcW w:w="2200" w:type="dxa"/>
            <w:shd w:val="clear" w:color="auto" w:fill="FFFFFF" w:themeFill="background1"/>
            <w:vAlign w:val="center"/>
            <w:hideMark/>
          </w:tcPr>
          <w:p w:rsidR="0064033A" w:rsidRPr="0020128B" w:rsidRDefault="0064033A" w:rsidP="00E26A7D">
            <w:pPr>
              <w:ind w:left="397"/>
            </w:pPr>
            <w:r w:rsidRPr="0020128B">
              <w:t>114</w:t>
            </w:r>
          </w:p>
        </w:tc>
        <w:tc>
          <w:tcPr>
            <w:tcW w:w="2798" w:type="dxa"/>
            <w:shd w:val="clear" w:color="auto" w:fill="FFFFFF" w:themeFill="background1"/>
            <w:vAlign w:val="center"/>
            <w:hideMark/>
          </w:tcPr>
          <w:p w:rsidR="0064033A" w:rsidRPr="0020128B" w:rsidRDefault="0064033A" w:rsidP="00E26A7D">
            <w:pPr>
              <w:ind w:left="397"/>
            </w:pPr>
            <w:r w:rsidRPr="0020128B">
              <w:t>Komunikacja</w:t>
            </w:r>
          </w:p>
        </w:tc>
        <w:tc>
          <w:tcPr>
            <w:tcW w:w="1274" w:type="dxa"/>
            <w:shd w:val="clear" w:color="auto" w:fill="FFFFFF" w:themeFill="background1"/>
            <w:vAlign w:val="center"/>
            <w:hideMark/>
          </w:tcPr>
          <w:p w:rsidR="0064033A" w:rsidRPr="0020128B" w:rsidRDefault="0064033A" w:rsidP="00E26A7D">
            <w:pPr>
              <w:ind w:left="397"/>
              <w:jc w:val="right"/>
            </w:pPr>
            <w:r w:rsidRPr="0020128B">
              <w:t>13,1</w:t>
            </w:r>
          </w:p>
        </w:tc>
        <w:tc>
          <w:tcPr>
            <w:tcW w:w="1987" w:type="dxa"/>
            <w:shd w:val="clear" w:color="auto" w:fill="FFFFFF" w:themeFill="background1"/>
            <w:vAlign w:val="center"/>
            <w:hideMark/>
          </w:tcPr>
          <w:p w:rsidR="0064033A" w:rsidRPr="0020128B" w:rsidRDefault="0064033A" w:rsidP="00E26A7D">
            <w:pPr>
              <w:ind w:left="397"/>
            </w:pPr>
            <w:r w:rsidRPr="0020128B">
              <w:t>Parter</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5.</w:t>
            </w:r>
          </w:p>
        </w:tc>
        <w:tc>
          <w:tcPr>
            <w:tcW w:w="2200" w:type="dxa"/>
            <w:shd w:val="clear" w:color="auto" w:fill="FFFFFF" w:themeFill="background1"/>
            <w:vAlign w:val="center"/>
            <w:hideMark/>
          </w:tcPr>
          <w:p w:rsidR="0064033A" w:rsidRPr="0020128B" w:rsidRDefault="0064033A" w:rsidP="00E26A7D">
            <w:pPr>
              <w:ind w:left="397"/>
            </w:pPr>
            <w:r w:rsidRPr="0020128B">
              <w:t>128A</w:t>
            </w:r>
          </w:p>
        </w:tc>
        <w:tc>
          <w:tcPr>
            <w:tcW w:w="2798" w:type="dxa"/>
            <w:shd w:val="clear" w:color="auto" w:fill="FFFFFF" w:themeFill="background1"/>
            <w:vAlign w:val="center"/>
            <w:hideMark/>
          </w:tcPr>
          <w:p w:rsidR="0064033A" w:rsidRPr="0020128B" w:rsidRDefault="0064033A" w:rsidP="00E26A7D">
            <w:pPr>
              <w:ind w:left="397"/>
            </w:pPr>
            <w:r w:rsidRPr="0020128B">
              <w:t>Patio</w:t>
            </w:r>
          </w:p>
        </w:tc>
        <w:tc>
          <w:tcPr>
            <w:tcW w:w="1274" w:type="dxa"/>
            <w:shd w:val="clear" w:color="auto" w:fill="FFFFFF" w:themeFill="background1"/>
            <w:vAlign w:val="center"/>
            <w:hideMark/>
          </w:tcPr>
          <w:p w:rsidR="0064033A" w:rsidRPr="0020128B" w:rsidRDefault="0064033A" w:rsidP="00E26A7D">
            <w:pPr>
              <w:ind w:left="397"/>
              <w:jc w:val="right"/>
            </w:pPr>
            <w:r w:rsidRPr="0020128B">
              <w:t>192,43</w:t>
            </w:r>
          </w:p>
        </w:tc>
        <w:tc>
          <w:tcPr>
            <w:tcW w:w="1987" w:type="dxa"/>
            <w:shd w:val="clear" w:color="auto" w:fill="FFFFFF" w:themeFill="background1"/>
            <w:vAlign w:val="center"/>
            <w:hideMark/>
          </w:tcPr>
          <w:p w:rsidR="0064033A" w:rsidRPr="0020128B" w:rsidRDefault="0064033A" w:rsidP="00E26A7D">
            <w:pPr>
              <w:ind w:left="397"/>
            </w:pPr>
            <w:r w:rsidRPr="0020128B">
              <w:t>Parter</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6.</w:t>
            </w:r>
          </w:p>
        </w:tc>
        <w:tc>
          <w:tcPr>
            <w:tcW w:w="2200" w:type="dxa"/>
            <w:shd w:val="clear" w:color="auto" w:fill="FFFFFF" w:themeFill="background1"/>
            <w:vAlign w:val="center"/>
            <w:hideMark/>
          </w:tcPr>
          <w:p w:rsidR="0064033A" w:rsidRPr="0020128B" w:rsidRDefault="0064033A" w:rsidP="00E26A7D">
            <w:pPr>
              <w:ind w:left="397"/>
            </w:pPr>
            <w:r w:rsidRPr="0020128B">
              <w:t>115</w:t>
            </w:r>
          </w:p>
        </w:tc>
        <w:tc>
          <w:tcPr>
            <w:tcW w:w="2798" w:type="dxa"/>
            <w:shd w:val="clear" w:color="auto" w:fill="FFFFFF" w:themeFill="background1"/>
            <w:vAlign w:val="center"/>
            <w:hideMark/>
          </w:tcPr>
          <w:p w:rsidR="0064033A" w:rsidRPr="0020128B" w:rsidRDefault="0064033A" w:rsidP="00E26A7D">
            <w:pPr>
              <w:ind w:left="397"/>
            </w:pPr>
            <w:r w:rsidRPr="0020128B">
              <w:t>Klatka schodowa</w:t>
            </w:r>
          </w:p>
        </w:tc>
        <w:tc>
          <w:tcPr>
            <w:tcW w:w="1274" w:type="dxa"/>
            <w:shd w:val="clear" w:color="auto" w:fill="FFFFFF" w:themeFill="background1"/>
            <w:vAlign w:val="center"/>
            <w:hideMark/>
          </w:tcPr>
          <w:p w:rsidR="0064033A" w:rsidRPr="0020128B" w:rsidRDefault="0064033A" w:rsidP="00E26A7D">
            <w:pPr>
              <w:ind w:left="397"/>
              <w:jc w:val="right"/>
            </w:pPr>
            <w:r w:rsidRPr="0020128B">
              <w:t>23,11</w:t>
            </w:r>
          </w:p>
        </w:tc>
        <w:tc>
          <w:tcPr>
            <w:tcW w:w="1987" w:type="dxa"/>
            <w:shd w:val="clear" w:color="auto" w:fill="FFFFFF" w:themeFill="background1"/>
            <w:vAlign w:val="center"/>
            <w:hideMark/>
          </w:tcPr>
          <w:p w:rsidR="0064033A" w:rsidRPr="0020128B" w:rsidRDefault="0064033A" w:rsidP="00E26A7D">
            <w:pPr>
              <w:ind w:left="397"/>
            </w:pPr>
            <w:r w:rsidRPr="0020128B">
              <w:t>Parter –wspólne</w:t>
            </w:r>
          </w:p>
        </w:tc>
      </w:tr>
      <w:tr w:rsidR="0064033A" w:rsidRPr="0020128B" w:rsidTr="00E26A7D">
        <w:trPr>
          <w:trHeight w:val="450"/>
        </w:trPr>
        <w:tc>
          <w:tcPr>
            <w:tcW w:w="1027" w:type="dxa"/>
            <w:shd w:val="clear" w:color="auto" w:fill="FFFFFF" w:themeFill="background1"/>
            <w:vAlign w:val="center"/>
            <w:hideMark/>
          </w:tcPr>
          <w:p w:rsidR="0064033A" w:rsidRPr="0020128B" w:rsidRDefault="0064033A" w:rsidP="00E26A7D">
            <w:pPr>
              <w:ind w:left="397"/>
            </w:pPr>
            <w:r w:rsidRPr="0020128B">
              <w:t>7.</w:t>
            </w:r>
          </w:p>
        </w:tc>
        <w:tc>
          <w:tcPr>
            <w:tcW w:w="2200" w:type="dxa"/>
            <w:shd w:val="clear" w:color="auto" w:fill="FFFFFF" w:themeFill="background1"/>
            <w:vAlign w:val="center"/>
            <w:hideMark/>
          </w:tcPr>
          <w:p w:rsidR="0064033A" w:rsidRPr="0020128B" w:rsidRDefault="0064033A" w:rsidP="00E26A7D">
            <w:pPr>
              <w:ind w:left="397"/>
            </w:pPr>
            <w:r w:rsidRPr="0020128B">
              <w:t>116</w:t>
            </w:r>
          </w:p>
        </w:tc>
        <w:tc>
          <w:tcPr>
            <w:tcW w:w="2798" w:type="dxa"/>
            <w:shd w:val="clear" w:color="auto" w:fill="FFFFFF" w:themeFill="background1"/>
            <w:vAlign w:val="center"/>
            <w:hideMark/>
          </w:tcPr>
          <w:p w:rsidR="0064033A" w:rsidRPr="0020128B" w:rsidRDefault="0064033A" w:rsidP="00E26A7D">
            <w:pPr>
              <w:ind w:left="397"/>
            </w:pPr>
            <w:r w:rsidRPr="0020128B">
              <w:t>Rozdzielnia elektryczna</w:t>
            </w:r>
          </w:p>
        </w:tc>
        <w:tc>
          <w:tcPr>
            <w:tcW w:w="1274" w:type="dxa"/>
            <w:shd w:val="clear" w:color="auto" w:fill="FFFFFF" w:themeFill="background1"/>
            <w:vAlign w:val="center"/>
            <w:hideMark/>
          </w:tcPr>
          <w:p w:rsidR="0064033A" w:rsidRPr="0020128B" w:rsidRDefault="0064033A" w:rsidP="00E26A7D">
            <w:pPr>
              <w:ind w:left="397"/>
              <w:jc w:val="right"/>
            </w:pPr>
            <w:r w:rsidRPr="0020128B">
              <w:t>5,72</w:t>
            </w:r>
          </w:p>
        </w:tc>
        <w:tc>
          <w:tcPr>
            <w:tcW w:w="1987" w:type="dxa"/>
            <w:shd w:val="clear" w:color="auto" w:fill="FFFFFF" w:themeFill="background1"/>
            <w:vAlign w:val="center"/>
            <w:hideMark/>
          </w:tcPr>
          <w:p w:rsidR="0064033A" w:rsidRPr="0020128B" w:rsidRDefault="0064033A" w:rsidP="00E26A7D">
            <w:pPr>
              <w:ind w:left="397"/>
            </w:pPr>
            <w:r w:rsidRPr="0020128B">
              <w:t>Parter – wspólne</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8.</w:t>
            </w:r>
          </w:p>
        </w:tc>
        <w:tc>
          <w:tcPr>
            <w:tcW w:w="2200" w:type="dxa"/>
            <w:shd w:val="clear" w:color="auto" w:fill="FFFFFF" w:themeFill="background1"/>
            <w:vAlign w:val="center"/>
            <w:hideMark/>
          </w:tcPr>
          <w:p w:rsidR="0064033A" w:rsidRPr="0020128B" w:rsidRDefault="0064033A" w:rsidP="00E26A7D">
            <w:pPr>
              <w:ind w:left="397"/>
            </w:pPr>
            <w:r w:rsidRPr="0020128B">
              <w:t>130</w:t>
            </w:r>
          </w:p>
        </w:tc>
        <w:tc>
          <w:tcPr>
            <w:tcW w:w="2798" w:type="dxa"/>
            <w:shd w:val="clear" w:color="auto" w:fill="FFFFFF" w:themeFill="background1"/>
            <w:vAlign w:val="center"/>
            <w:hideMark/>
          </w:tcPr>
          <w:p w:rsidR="0064033A" w:rsidRPr="0020128B" w:rsidRDefault="0064033A" w:rsidP="00E26A7D">
            <w:pPr>
              <w:ind w:left="397"/>
            </w:pPr>
            <w:r w:rsidRPr="0020128B">
              <w:t>Komunikacja</w:t>
            </w:r>
          </w:p>
        </w:tc>
        <w:tc>
          <w:tcPr>
            <w:tcW w:w="1274" w:type="dxa"/>
            <w:shd w:val="clear" w:color="auto" w:fill="FFFFFF" w:themeFill="background1"/>
            <w:vAlign w:val="center"/>
            <w:hideMark/>
          </w:tcPr>
          <w:p w:rsidR="0064033A" w:rsidRPr="0020128B" w:rsidRDefault="0064033A" w:rsidP="00E26A7D">
            <w:pPr>
              <w:ind w:left="397"/>
              <w:jc w:val="right"/>
            </w:pPr>
            <w:r w:rsidRPr="0020128B">
              <w:t>5,35</w:t>
            </w:r>
          </w:p>
        </w:tc>
        <w:tc>
          <w:tcPr>
            <w:tcW w:w="1987" w:type="dxa"/>
            <w:shd w:val="clear" w:color="auto" w:fill="FFFFFF" w:themeFill="background1"/>
            <w:vAlign w:val="center"/>
            <w:hideMark/>
          </w:tcPr>
          <w:p w:rsidR="0064033A" w:rsidRPr="0020128B" w:rsidRDefault="0064033A" w:rsidP="00E26A7D">
            <w:pPr>
              <w:ind w:left="397"/>
            </w:pPr>
            <w:r w:rsidRPr="0020128B">
              <w:t>Parter –wspólne</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9.</w:t>
            </w:r>
          </w:p>
        </w:tc>
        <w:tc>
          <w:tcPr>
            <w:tcW w:w="2200" w:type="dxa"/>
            <w:shd w:val="clear" w:color="auto" w:fill="FFFFFF" w:themeFill="background1"/>
            <w:vAlign w:val="center"/>
            <w:hideMark/>
          </w:tcPr>
          <w:p w:rsidR="0064033A" w:rsidRPr="0020128B" w:rsidRDefault="0064033A" w:rsidP="00E26A7D">
            <w:pPr>
              <w:ind w:left="397"/>
            </w:pPr>
            <w:r w:rsidRPr="0020128B">
              <w:t>131</w:t>
            </w:r>
          </w:p>
        </w:tc>
        <w:tc>
          <w:tcPr>
            <w:tcW w:w="2798" w:type="dxa"/>
            <w:shd w:val="clear" w:color="auto" w:fill="FFFFFF" w:themeFill="background1"/>
            <w:vAlign w:val="center"/>
            <w:hideMark/>
          </w:tcPr>
          <w:p w:rsidR="0064033A" w:rsidRPr="0020128B" w:rsidRDefault="0064033A" w:rsidP="00E26A7D">
            <w:pPr>
              <w:ind w:left="397"/>
            </w:pPr>
            <w:r w:rsidRPr="0020128B">
              <w:t>Magazyn</w:t>
            </w:r>
          </w:p>
        </w:tc>
        <w:tc>
          <w:tcPr>
            <w:tcW w:w="1274" w:type="dxa"/>
            <w:shd w:val="clear" w:color="auto" w:fill="FFFFFF" w:themeFill="background1"/>
            <w:vAlign w:val="center"/>
            <w:hideMark/>
          </w:tcPr>
          <w:p w:rsidR="0064033A" w:rsidRPr="0020128B" w:rsidRDefault="0064033A" w:rsidP="00E26A7D">
            <w:pPr>
              <w:ind w:left="397"/>
              <w:jc w:val="right"/>
            </w:pPr>
            <w:r w:rsidRPr="0020128B">
              <w:t>5,83</w:t>
            </w:r>
          </w:p>
        </w:tc>
        <w:tc>
          <w:tcPr>
            <w:tcW w:w="1987" w:type="dxa"/>
            <w:shd w:val="clear" w:color="auto" w:fill="FFFFFF" w:themeFill="background1"/>
            <w:vAlign w:val="center"/>
            <w:hideMark/>
          </w:tcPr>
          <w:p w:rsidR="0064033A" w:rsidRPr="0020128B" w:rsidRDefault="0064033A" w:rsidP="00E26A7D">
            <w:pPr>
              <w:ind w:left="397"/>
            </w:pPr>
            <w:r w:rsidRPr="0020128B">
              <w:t>Parter –wspólne</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10.</w:t>
            </w:r>
          </w:p>
        </w:tc>
        <w:tc>
          <w:tcPr>
            <w:tcW w:w="2200" w:type="dxa"/>
            <w:shd w:val="clear" w:color="auto" w:fill="FFFFFF" w:themeFill="background1"/>
            <w:vAlign w:val="center"/>
            <w:hideMark/>
          </w:tcPr>
          <w:p w:rsidR="0064033A" w:rsidRPr="0020128B" w:rsidRDefault="0064033A" w:rsidP="00E26A7D">
            <w:pPr>
              <w:ind w:left="397"/>
            </w:pPr>
            <w:r w:rsidRPr="0020128B">
              <w:t>132</w:t>
            </w:r>
          </w:p>
        </w:tc>
        <w:tc>
          <w:tcPr>
            <w:tcW w:w="2798" w:type="dxa"/>
            <w:shd w:val="clear" w:color="auto" w:fill="FFFFFF" w:themeFill="background1"/>
            <w:vAlign w:val="center"/>
            <w:hideMark/>
          </w:tcPr>
          <w:p w:rsidR="0064033A" w:rsidRPr="0020128B" w:rsidRDefault="0064033A" w:rsidP="00E26A7D">
            <w:pPr>
              <w:ind w:left="397"/>
            </w:pPr>
            <w:r w:rsidRPr="0020128B">
              <w:t>Śmietnik</w:t>
            </w:r>
          </w:p>
        </w:tc>
        <w:tc>
          <w:tcPr>
            <w:tcW w:w="1274" w:type="dxa"/>
            <w:shd w:val="clear" w:color="auto" w:fill="FFFFFF" w:themeFill="background1"/>
            <w:vAlign w:val="center"/>
            <w:hideMark/>
          </w:tcPr>
          <w:p w:rsidR="0064033A" w:rsidRPr="0020128B" w:rsidRDefault="0064033A" w:rsidP="00E26A7D">
            <w:pPr>
              <w:ind w:left="397"/>
              <w:jc w:val="right"/>
            </w:pPr>
            <w:r w:rsidRPr="0020128B">
              <w:t>3,84</w:t>
            </w:r>
          </w:p>
        </w:tc>
        <w:tc>
          <w:tcPr>
            <w:tcW w:w="1987" w:type="dxa"/>
            <w:shd w:val="clear" w:color="auto" w:fill="FFFFFF" w:themeFill="background1"/>
            <w:vAlign w:val="center"/>
            <w:hideMark/>
          </w:tcPr>
          <w:p w:rsidR="0064033A" w:rsidRPr="0020128B" w:rsidRDefault="0064033A" w:rsidP="00E26A7D">
            <w:pPr>
              <w:ind w:left="397"/>
            </w:pPr>
            <w:r w:rsidRPr="0020128B">
              <w:t>Parter –wspólne</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11.</w:t>
            </w:r>
          </w:p>
        </w:tc>
        <w:tc>
          <w:tcPr>
            <w:tcW w:w="2200" w:type="dxa"/>
            <w:shd w:val="clear" w:color="auto" w:fill="FFFFFF" w:themeFill="background1"/>
            <w:vAlign w:val="center"/>
            <w:hideMark/>
          </w:tcPr>
          <w:p w:rsidR="0064033A" w:rsidRPr="0020128B" w:rsidRDefault="0064033A" w:rsidP="00E26A7D">
            <w:pPr>
              <w:ind w:left="397"/>
            </w:pPr>
            <w:r w:rsidRPr="0020128B">
              <w:t>301</w:t>
            </w:r>
          </w:p>
        </w:tc>
        <w:tc>
          <w:tcPr>
            <w:tcW w:w="2798" w:type="dxa"/>
            <w:shd w:val="clear" w:color="auto" w:fill="FFFFFF" w:themeFill="background1"/>
            <w:vAlign w:val="center"/>
            <w:hideMark/>
          </w:tcPr>
          <w:p w:rsidR="0064033A" w:rsidRPr="0020128B" w:rsidRDefault="0064033A" w:rsidP="00E26A7D">
            <w:pPr>
              <w:ind w:left="397"/>
            </w:pPr>
            <w:r w:rsidRPr="0020128B">
              <w:t>Toaleta damska</w:t>
            </w:r>
          </w:p>
        </w:tc>
        <w:tc>
          <w:tcPr>
            <w:tcW w:w="1274" w:type="dxa"/>
            <w:shd w:val="clear" w:color="auto" w:fill="FFFFFF" w:themeFill="background1"/>
            <w:vAlign w:val="center"/>
            <w:hideMark/>
          </w:tcPr>
          <w:p w:rsidR="0064033A" w:rsidRPr="0020128B" w:rsidRDefault="0064033A" w:rsidP="00E26A7D">
            <w:pPr>
              <w:ind w:left="397"/>
              <w:jc w:val="right"/>
            </w:pPr>
            <w:r w:rsidRPr="0020128B">
              <w:t>6,79</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12.</w:t>
            </w:r>
          </w:p>
        </w:tc>
        <w:tc>
          <w:tcPr>
            <w:tcW w:w="2200" w:type="dxa"/>
            <w:shd w:val="clear" w:color="auto" w:fill="FFFFFF" w:themeFill="background1"/>
            <w:vAlign w:val="center"/>
            <w:hideMark/>
          </w:tcPr>
          <w:p w:rsidR="0064033A" w:rsidRPr="0020128B" w:rsidRDefault="0064033A" w:rsidP="00E26A7D">
            <w:pPr>
              <w:ind w:left="397"/>
            </w:pPr>
            <w:r w:rsidRPr="0020128B">
              <w:t>302</w:t>
            </w:r>
          </w:p>
        </w:tc>
        <w:tc>
          <w:tcPr>
            <w:tcW w:w="2798" w:type="dxa"/>
            <w:shd w:val="clear" w:color="auto" w:fill="FFFFFF" w:themeFill="background1"/>
            <w:vAlign w:val="center"/>
            <w:hideMark/>
          </w:tcPr>
          <w:p w:rsidR="0064033A" w:rsidRPr="0020128B" w:rsidRDefault="0064033A" w:rsidP="00E26A7D">
            <w:pPr>
              <w:ind w:left="397"/>
            </w:pPr>
            <w:r w:rsidRPr="0020128B">
              <w:t>Toaleta męska</w:t>
            </w:r>
          </w:p>
        </w:tc>
        <w:tc>
          <w:tcPr>
            <w:tcW w:w="1274" w:type="dxa"/>
            <w:shd w:val="clear" w:color="auto" w:fill="FFFFFF" w:themeFill="background1"/>
            <w:vAlign w:val="center"/>
            <w:hideMark/>
          </w:tcPr>
          <w:p w:rsidR="0064033A" w:rsidRPr="0020128B" w:rsidRDefault="0064033A" w:rsidP="00E26A7D">
            <w:pPr>
              <w:ind w:left="397"/>
              <w:jc w:val="right"/>
            </w:pPr>
            <w:r w:rsidRPr="0020128B">
              <w:t>8,27</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13.</w:t>
            </w:r>
          </w:p>
        </w:tc>
        <w:tc>
          <w:tcPr>
            <w:tcW w:w="2200" w:type="dxa"/>
            <w:shd w:val="clear" w:color="auto" w:fill="FFFFFF" w:themeFill="background1"/>
            <w:vAlign w:val="center"/>
            <w:hideMark/>
          </w:tcPr>
          <w:p w:rsidR="0064033A" w:rsidRPr="0020128B" w:rsidRDefault="0064033A" w:rsidP="00E26A7D">
            <w:pPr>
              <w:ind w:left="397"/>
            </w:pPr>
            <w:r w:rsidRPr="0020128B">
              <w:t>303</w:t>
            </w:r>
          </w:p>
        </w:tc>
        <w:tc>
          <w:tcPr>
            <w:tcW w:w="2798" w:type="dxa"/>
            <w:shd w:val="clear" w:color="auto" w:fill="FFFFFF" w:themeFill="background1"/>
            <w:vAlign w:val="center"/>
            <w:hideMark/>
          </w:tcPr>
          <w:p w:rsidR="0064033A" w:rsidRPr="0020128B" w:rsidRDefault="0064033A" w:rsidP="00E26A7D">
            <w:pPr>
              <w:ind w:left="397"/>
            </w:pPr>
            <w:r w:rsidRPr="0020128B">
              <w:t>Toaleta prac.</w:t>
            </w:r>
          </w:p>
        </w:tc>
        <w:tc>
          <w:tcPr>
            <w:tcW w:w="1274" w:type="dxa"/>
            <w:shd w:val="clear" w:color="auto" w:fill="FFFFFF" w:themeFill="background1"/>
            <w:vAlign w:val="center"/>
            <w:hideMark/>
          </w:tcPr>
          <w:p w:rsidR="0064033A" w:rsidRPr="0020128B" w:rsidRDefault="0064033A" w:rsidP="00E26A7D">
            <w:pPr>
              <w:ind w:left="397"/>
              <w:jc w:val="right"/>
            </w:pPr>
            <w:r w:rsidRPr="0020128B">
              <w:t>5,08</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lastRenderedPageBreak/>
              <w:t>14.</w:t>
            </w:r>
          </w:p>
        </w:tc>
        <w:tc>
          <w:tcPr>
            <w:tcW w:w="2200" w:type="dxa"/>
            <w:shd w:val="clear" w:color="auto" w:fill="FFFFFF" w:themeFill="background1"/>
            <w:vAlign w:val="center"/>
            <w:hideMark/>
          </w:tcPr>
          <w:p w:rsidR="0064033A" w:rsidRPr="0020128B" w:rsidRDefault="0064033A" w:rsidP="00E26A7D">
            <w:pPr>
              <w:ind w:left="397"/>
            </w:pPr>
            <w:r w:rsidRPr="0020128B">
              <w:t>304</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13,79</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15.</w:t>
            </w:r>
          </w:p>
        </w:tc>
        <w:tc>
          <w:tcPr>
            <w:tcW w:w="2200" w:type="dxa"/>
            <w:shd w:val="clear" w:color="auto" w:fill="FFFFFF" w:themeFill="background1"/>
            <w:vAlign w:val="center"/>
            <w:hideMark/>
          </w:tcPr>
          <w:p w:rsidR="0064033A" w:rsidRPr="0020128B" w:rsidRDefault="0064033A" w:rsidP="00E26A7D">
            <w:pPr>
              <w:ind w:left="397"/>
            </w:pPr>
            <w:r w:rsidRPr="0020128B">
              <w:t>305</w:t>
            </w:r>
          </w:p>
        </w:tc>
        <w:tc>
          <w:tcPr>
            <w:tcW w:w="2798" w:type="dxa"/>
            <w:shd w:val="clear" w:color="auto" w:fill="FFFFFF" w:themeFill="background1"/>
            <w:vAlign w:val="center"/>
            <w:hideMark/>
          </w:tcPr>
          <w:p w:rsidR="0064033A" w:rsidRPr="0020128B" w:rsidRDefault="0064033A" w:rsidP="00E26A7D">
            <w:pPr>
              <w:ind w:left="397"/>
            </w:pPr>
            <w:r w:rsidRPr="0020128B">
              <w:t>Pom. Porządkowe</w:t>
            </w:r>
          </w:p>
        </w:tc>
        <w:tc>
          <w:tcPr>
            <w:tcW w:w="1274" w:type="dxa"/>
            <w:shd w:val="clear" w:color="auto" w:fill="FFFFFF" w:themeFill="background1"/>
            <w:vAlign w:val="center"/>
            <w:hideMark/>
          </w:tcPr>
          <w:p w:rsidR="0064033A" w:rsidRPr="0020128B" w:rsidRDefault="0064033A" w:rsidP="00E26A7D">
            <w:pPr>
              <w:ind w:left="397"/>
              <w:jc w:val="right"/>
            </w:pPr>
            <w:r w:rsidRPr="0020128B">
              <w:t>16,81</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16.</w:t>
            </w:r>
          </w:p>
        </w:tc>
        <w:tc>
          <w:tcPr>
            <w:tcW w:w="2200" w:type="dxa"/>
            <w:shd w:val="clear" w:color="auto" w:fill="FFFFFF" w:themeFill="background1"/>
            <w:vAlign w:val="center"/>
            <w:hideMark/>
          </w:tcPr>
          <w:p w:rsidR="0064033A" w:rsidRPr="0020128B" w:rsidRDefault="0064033A" w:rsidP="00E26A7D">
            <w:pPr>
              <w:ind w:left="397"/>
            </w:pPr>
            <w:r w:rsidRPr="0020128B">
              <w:t>306</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10,04</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17.</w:t>
            </w:r>
          </w:p>
        </w:tc>
        <w:tc>
          <w:tcPr>
            <w:tcW w:w="2200" w:type="dxa"/>
            <w:shd w:val="clear" w:color="auto" w:fill="FFFFFF" w:themeFill="background1"/>
            <w:vAlign w:val="center"/>
            <w:hideMark/>
          </w:tcPr>
          <w:p w:rsidR="0064033A" w:rsidRPr="0020128B" w:rsidRDefault="0064033A" w:rsidP="00E26A7D">
            <w:pPr>
              <w:ind w:left="397"/>
            </w:pPr>
            <w:r w:rsidRPr="0020128B">
              <w:t>307</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22,1</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18.</w:t>
            </w:r>
          </w:p>
        </w:tc>
        <w:tc>
          <w:tcPr>
            <w:tcW w:w="2200" w:type="dxa"/>
            <w:shd w:val="clear" w:color="auto" w:fill="FFFFFF" w:themeFill="background1"/>
            <w:vAlign w:val="center"/>
            <w:hideMark/>
          </w:tcPr>
          <w:p w:rsidR="0064033A" w:rsidRPr="0020128B" w:rsidRDefault="0064033A" w:rsidP="00E26A7D">
            <w:pPr>
              <w:ind w:left="397"/>
            </w:pPr>
            <w:r w:rsidRPr="0020128B">
              <w:t>308</w:t>
            </w:r>
          </w:p>
        </w:tc>
        <w:tc>
          <w:tcPr>
            <w:tcW w:w="2798" w:type="dxa"/>
            <w:shd w:val="clear" w:color="auto" w:fill="FFFFFF" w:themeFill="background1"/>
            <w:vAlign w:val="center"/>
            <w:hideMark/>
          </w:tcPr>
          <w:p w:rsidR="0064033A" w:rsidRPr="0020128B" w:rsidRDefault="0064033A" w:rsidP="00E26A7D">
            <w:pPr>
              <w:ind w:left="397"/>
            </w:pPr>
            <w:r w:rsidRPr="0020128B">
              <w:t>Komunikacja</w:t>
            </w:r>
          </w:p>
        </w:tc>
        <w:tc>
          <w:tcPr>
            <w:tcW w:w="1274" w:type="dxa"/>
            <w:shd w:val="clear" w:color="auto" w:fill="FFFFFF" w:themeFill="background1"/>
            <w:vAlign w:val="center"/>
            <w:hideMark/>
          </w:tcPr>
          <w:p w:rsidR="0064033A" w:rsidRPr="0020128B" w:rsidRDefault="0064033A" w:rsidP="00E26A7D">
            <w:pPr>
              <w:ind w:left="397"/>
              <w:jc w:val="right"/>
            </w:pPr>
            <w:r w:rsidRPr="0020128B">
              <w:t>54,12</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19.</w:t>
            </w:r>
          </w:p>
        </w:tc>
        <w:tc>
          <w:tcPr>
            <w:tcW w:w="2200" w:type="dxa"/>
            <w:shd w:val="clear" w:color="auto" w:fill="FFFFFF" w:themeFill="background1"/>
            <w:vAlign w:val="center"/>
            <w:hideMark/>
          </w:tcPr>
          <w:p w:rsidR="0064033A" w:rsidRPr="0020128B" w:rsidRDefault="0064033A" w:rsidP="00E26A7D">
            <w:pPr>
              <w:ind w:left="397"/>
            </w:pPr>
            <w:r w:rsidRPr="0020128B">
              <w:t>309</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14,42</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20.</w:t>
            </w:r>
          </w:p>
        </w:tc>
        <w:tc>
          <w:tcPr>
            <w:tcW w:w="2200" w:type="dxa"/>
            <w:shd w:val="clear" w:color="auto" w:fill="FFFFFF" w:themeFill="background1"/>
            <w:vAlign w:val="center"/>
            <w:hideMark/>
          </w:tcPr>
          <w:p w:rsidR="0064033A" w:rsidRPr="0020128B" w:rsidRDefault="0064033A" w:rsidP="00E26A7D">
            <w:pPr>
              <w:ind w:left="397"/>
            </w:pPr>
            <w:r w:rsidRPr="0020128B">
              <w:t>310</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21,2</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375"/>
        </w:trPr>
        <w:tc>
          <w:tcPr>
            <w:tcW w:w="1027" w:type="dxa"/>
            <w:shd w:val="clear" w:color="auto" w:fill="FFFFFF" w:themeFill="background1"/>
            <w:vAlign w:val="center"/>
            <w:hideMark/>
          </w:tcPr>
          <w:p w:rsidR="0064033A" w:rsidRPr="0020128B" w:rsidRDefault="0064033A" w:rsidP="00E26A7D">
            <w:pPr>
              <w:ind w:left="397"/>
            </w:pPr>
            <w:r w:rsidRPr="0020128B">
              <w:t>21.</w:t>
            </w:r>
          </w:p>
        </w:tc>
        <w:tc>
          <w:tcPr>
            <w:tcW w:w="2200" w:type="dxa"/>
            <w:shd w:val="clear" w:color="auto" w:fill="FFFFFF" w:themeFill="background1"/>
            <w:vAlign w:val="center"/>
            <w:hideMark/>
          </w:tcPr>
          <w:p w:rsidR="0064033A" w:rsidRPr="0020128B" w:rsidRDefault="0064033A" w:rsidP="00E26A7D">
            <w:pPr>
              <w:ind w:left="397"/>
            </w:pPr>
            <w:r w:rsidRPr="0020128B">
              <w:t>311</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16,37</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315"/>
        </w:trPr>
        <w:tc>
          <w:tcPr>
            <w:tcW w:w="1027" w:type="dxa"/>
            <w:shd w:val="clear" w:color="auto" w:fill="FFFFFF" w:themeFill="background1"/>
            <w:vAlign w:val="center"/>
            <w:hideMark/>
          </w:tcPr>
          <w:p w:rsidR="0064033A" w:rsidRPr="0020128B" w:rsidRDefault="0064033A" w:rsidP="00E26A7D">
            <w:pPr>
              <w:ind w:left="397"/>
            </w:pPr>
            <w:r w:rsidRPr="0020128B">
              <w:t>22.</w:t>
            </w:r>
          </w:p>
        </w:tc>
        <w:tc>
          <w:tcPr>
            <w:tcW w:w="2200" w:type="dxa"/>
            <w:shd w:val="clear" w:color="auto" w:fill="FFFFFF" w:themeFill="background1"/>
            <w:vAlign w:val="center"/>
            <w:hideMark/>
          </w:tcPr>
          <w:p w:rsidR="0064033A" w:rsidRPr="0020128B" w:rsidRDefault="0064033A" w:rsidP="00E26A7D">
            <w:pPr>
              <w:ind w:left="397"/>
            </w:pPr>
            <w:r w:rsidRPr="0020128B">
              <w:t>312</w:t>
            </w:r>
          </w:p>
        </w:tc>
        <w:tc>
          <w:tcPr>
            <w:tcW w:w="2798" w:type="dxa"/>
            <w:shd w:val="clear" w:color="auto" w:fill="FFFFFF" w:themeFill="background1"/>
            <w:vAlign w:val="center"/>
            <w:hideMark/>
          </w:tcPr>
          <w:p w:rsidR="0064033A" w:rsidRPr="0020128B" w:rsidRDefault="0064033A" w:rsidP="00E26A7D">
            <w:pPr>
              <w:ind w:left="397"/>
            </w:pPr>
            <w:r w:rsidRPr="0020128B">
              <w:t>KSP</w:t>
            </w:r>
          </w:p>
        </w:tc>
        <w:tc>
          <w:tcPr>
            <w:tcW w:w="1274" w:type="dxa"/>
            <w:shd w:val="clear" w:color="auto" w:fill="FFFFFF" w:themeFill="background1"/>
            <w:vAlign w:val="center"/>
            <w:hideMark/>
          </w:tcPr>
          <w:p w:rsidR="0064033A" w:rsidRPr="0020128B" w:rsidRDefault="0064033A" w:rsidP="00E26A7D">
            <w:pPr>
              <w:ind w:left="397"/>
              <w:jc w:val="right"/>
            </w:pPr>
            <w:r w:rsidRPr="0020128B">
              <w:t>27,04</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315"/>
        </w:trPr>
        <w:tc>
          <w:tcPr>
            <w:tcW w:w="1027" w:type="dxa"/>
            <w:shd w:val="clear" w:color="auto" w:fill="FFFFFF" w:themeFill="background1"/>
            <w:vAlign w:val="center"/>
            <w:hideMark/>
          </w:tcPr>
          <w:p w:rsidR="0064033A" w:rsidRPr="0020128B" w:rsidRDefault="0064033A" w:rsidP="00E26A7D">
            <w:pPr>
              <w:ind w:left="397"/>
            </w:pPr>
            <w:r w:rsidRPr="0020128B">
              <w:t>23.</w:t>
            </w:r>
          </w:p>
        </w:tc>
        <w:tc>
          <w:tcPr>
            <w:tcW w:w="2200" w:type="dxa"/>
            <w:shd w:val="clear" w:color="auto" w:fill="FFFFFF" w:themeFill="background1"/>
            <w:vAlign w:val="center"/>
            <w:hideMark/>
          </w:tcPr>
          <w:p w:rsidR="0064033A" w:rsidRPr="0020128B" w:rsidRDefault="0064033A" w:rsidP="00E26A7D">
            <w:pPr>
              <w:ind w:left="397"/>
            </w:pPr>
            <w:r w:rsidRPr="0020128B">
              <w:t>313</w:t>
            </w:r>
          </w:p>
        </w:tc>
        <w:tc>
          <w:tcPr>
            <w:tcW w:w="2798" w:type="dxa"/>
            <w:shd w:val="clear" w:color="auto" w:fill="FFFFFF" w:themeFill="background1"/>
            <w:vAlign w:val="center"/>
            <w:hideMark/>
          </w:tcPr>
          <w:p w:rsidR="0064033A" w:rsidRPr="0020128B" w:rsidRDefault="0064033A" w:rsidP="00E26A7D">
            <w:r w:rsidRPr="0020128B">
              <w:t xml:space="preserve">       KSP</w:t>
            </w:r>
          </w:p>
        </w:tc>
        <w:tc>
          <w:tcPr>
            <w:tcW w:w="1274" w:type="dxa"/>
            <w:shd w:val="clear" w:color="auto" w:fill="FFFFFF" w:themeFill="background1"/>
            <w:vAlign w:val="center"/>
            <w:hideMark/>
          </w:tcPr>
          <w:p w:rsidR="0064033A" w:rsidRPr="0020128B" w:rsidRDefault="0064033A" w:rsidP="00E26A7D">
            <w:pPr>
              <w:ind w:left="397"/>
              <w:jc w:val="right"/>
            </w:pPr>
            <w:r w:rsidRPr="0020128B">
              <w:t>35</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345"/>
        </w:trPr>
        <w:tc>
          <w:tcPr>
            <w:tcW w:w="1027" w:type="dxa"/>
            <w:shd w:val="clear" w:color="auto" w:fill="FFFFFF" w:themeFill="background1"/>
            <w:vAlign w:val="center"/>
            <w:hideMark/>
          </w:tcPr>
          <w:p w:rsidR="0064033A" w:rsidRPr="0020128B" w:rsidRDefault="0064033A" w:rsidP="00E26A7D">
            <w:pPr>
              <w:ind w:left="397"/>
            </w:pPr>
            <w:r w:rsidRPr="0020128B">
              <w:t>24.</w:t>
            </w:r>
          </w:p>
        </w:tc>
        <w:tc>
          <w:tcPr>
            <w:tcW w:w="2200" w:type="dxa"/>
            <w:shd w:val="clear" w:color="auto" w:fill="FFFFFF" w:themeFill="background1"/>
            <w:vAlign w:val="center"/>
            <w:hideMark/>
          </w:tcPr>
          <w:p w:rsidR="0064033A" w:rsidRPr="0020128B" w:rsidRDefault="0064033A" w:rsidP="00E26A7D">
            <w:pPr>
              <w:ind w:left="397"/>
            </w:pPr>
            <w:r w:rsidRPr="0020128B">
              <w:t>314</w:t>
            </w:r>
          </w:p>
        </w:tc>
        <w:tc>
          <w:tcPr>
            <w:tcW w:w="2798" w:type="dxa"/>
            <w:shd w:val="clear" w:color="auto" w:fill="FFFFFF" w:themeFill="background1"/>
            <w:vAlign w:val="center"/>
            <w:hideMark/>
          </w:tcPr>
          <w:p w:rsidR="0064033A" w:rsidRPr="0020128B" w:rsidRDefault="0064033A" w:rsidP="00E26A7D">
            <w:r w:rsidRPr="0020128B">
              <w:t xml:space="preserve">       KSP</w:t>
            </w:r>
          </w:p>
        </w:tc>
        <w:tc>
          <w:tcPr>
            <w:tcW w:w="1274" w:type="dxa"/>
            <w:shd w:val="clear" w:color="auto" w:fill="FFFFFF" w:themeFill="background1"/>
            <w:vAlign w:val="center"/>
            <w:hideMark/>
          </w:tcPr>
          <w:p w:rsidR="0064033A" w:rsidRPr="0020128B" w:rsidRDefault="0064033A" w:rsidP="00E26A7D">
            <w:pPr>
              <w:ind w:left="397"/>
              <w:jc w:val="right"/>
            </w:pPr>
            <w:r w:rsidRPr="0020128B">
              <w:t>16,69</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25.</w:t>
            </w:r>
          </w:p>
        </w:tc>
        <w:tc>
          <w:tcPr>
            <w:tcW w:w="2200" w:type="dxa"/>
            <w:shd w:val="clear" w:color="auto" w:fill="FFFFFF" w:themeFill="background1"/>
            <w:vAlign w:val="center"/>
            <w:hideMark/>
          </w:tcPr>
          <w:p w:rsidR="0064033A" w:rsidRPr="0020128B" w:rsidRDefault="0064033A" w:rsidP="00E26A7D">
            <w:pPr>
              <w:ind w:left="397"/>
            </w:pPr>
            <w:r w:rsidRPr="0020128B">
              <w:t>315</w:t>
            </w:r>
          </w:p>
        </w:tc>
        <w:tc>
          <w:tcPr>
            <w:tcW w:w="2798" w:type="dxa"/>
            <w:shd w:val="clear" w:color="auto" w:fill="FFFFFF" w:themeFill="background1"/>
            <w:vAlign w:val="center"/>
            <w:hideMark/>
          </w:tcPr>
          <w:p w:rsidR="0064033A" w:rsidRPr="0020128B" w:rsidRDefault="0064033A" w:rsidP="00E26A7D">
            <w:pPr>
              <w:ind w:left="397"/>
            </w:pPr>
            <w:r w:rsidRPr="0020128B">
              <w:t>Klatka schodowa</w:t>
            </w:r>
          </w:p>
        </w:tc>
        <w:tc>
          <w:tcPr>
            <w:tcW w:w="1274" w:type="dxa"/>
            <w:shd w:val="clear" w:color="auto" w:fill="FFFFFF" w:themeFill="background1"/>
            <w:vAlign w:val="center"/>
            <w:hideMark/>
          </w:tcPr>
          <w:p w:rsidR="0064033A" w:rsidRPr="0020128B" w:rsidRDefault="0064033A" w:rsidP="00E26A7D">
            <w:pPr>
              <w:ind w:left="397"/>
              <w:jc w:val="right"/>
            </w:pPr>
            <w:r w:rsidRPr="0020128B">
              <w:t>32,02</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26.</w:t>
            </w:r>
          </w:p>
        </w:tc>
        <w:tc>
          <w:tcPr>
            <w:tcW w:w="2200" w:type="dxa"/>
            <w:shd w:val="clear" w:color="auto" w:fill="FFFFFF" w:themeFill="background1"/>
            <w:vAlign w:val="center"/>
            <w:hideMark/>
          </w:tcPr>
          <w:p w:rsidR="0064033A" w:rsidRPr="0020128B" w:rsidRDefault="0064033A" w:rsidP="00E26A7D">
            <w:pPr>
              <w:ind w:left="397"/>
            </w:pPr>
            <w:r w:rsidRPr="0020128B">
              <w:t>316</w:t>
            </w:r>
          </w:p>
        </w:tc>
        <w:tc>
          <w:tcPr>
            <w:tcW w:w="2798" w:type="dxa"/>
            <w:shd w:val="clear" w:color="auto" w:fill="FFFFFF" w:themeFill="background1"/>
            <w:vAlign w:val="center"/>
            <w:hideMark/>
          </w:tcPr>
          <w:p w:rsidR="0064033A" w:rsidRPr="0020128B" w:rsidRDefault="0064033A" w:rsidP="00E26A7D">
            <w:pPr>
              <w:ind w:left="397"/>
            </w:pPr>
            <w:r w:rsidRPr="0020128B">
              <w:t>Komunikacja</w:t>
            </w:r>
          </w:p>
        </w:tc>
        <w:tc>
          <w:tcPr>
            <w:tcW w:w="1274" w:type="dxa"/>
            <w:shd w:val="clear" w:color="auto" w:fill="FFFFFF" w:themeFill="background1"/>
            <w:vAlign w:val="center"/>
            <w:hideMark/>
          </w:tcPr>
          <w:p w:rsidR="0064033A" w:rsidRPr="0020128B" w:rsidRDefault="0064033A" w:rsidP="00E26A7D">
            <w:pPr>
              <w:ind w:left="397"/>
              <w:jc w:val="right"/>
            </w:pPr>
            <w:r w:rsidRPr="0020128B">
              <w:t>32,64</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27</w:t>
            </w:r>
          </w:p>
        </w:tc>
        <w:tc>
          <w:tcPr>
            <w:tcW w:w="2200" w:type="dxa"/>
            <w:shd w:val="clear" w:color="auto" w:fill="FFFFFF" w:themeFill="background1"/>
            <w:vAlign w:val="center"/>
            <w:hideMark/>
          </w:tcPr>
          <w:p w:rsidR="0064033A" w:rsidRPr="0020128B" w:rsidRDefault="0064033A" w:rsidP="00E26A7D">
            <w:pPr>
              <w:ind w:left="397"/>
            </w:pPr>
            <w:r w:rsidRPr="0020128B">
              <w:t>318</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15,59</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28</w:t>
            </w:r>
          </w:p>
        </w:tc>
        <w:tc>
          <w:tcPr>
            <w:tcW w:w="2200" w:type="dxa"/>
            <w:shd w:val="clear" w:color="auto" w:fill="FFFFFF" w:themeFill="background1"/>
            <w:vAlign w:val="center"/>
            <w:hideMark/>
          </w:tcPr>
          <w:p w:rsidR="0064033A" w:rsidRPr="0020128B" w:rsidRDefault="0064033A" w:rsidP="00E26A7D">
            <w:pPr>
              <w:ind w:left="397"/>
            </w:pPr>
            <w:r w:rsidRPr="0020128B">
              <w:t>319</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21,16</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29</w:t>
            </w:r>
          </w:p>
        </w:tc>
        <w:tc>
          <w:tcPr>
            <w:tcW w:w="2200" w:type="dxa"/>
            <w:shd w:val="clear" w:color="auto" w:fill="FFFFFF" w:themeFill="background1"/>
            <w:vAlign w:val="center"/>
            <w:hideMark/>
          </w:tcPr>
          <w:p w:rsidR="0064033A" w:rsidRPr="0020128B" w:rsidRDefault="0064033A" w:rsidP="00E26A7D">
            <w:pPr>
              <w:ind w:left="397"/>
            </w:pPr>
            <w:r w:rsidRPr="0020128B">
              <w:t>320</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11,09</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30.</w:t>
            </w:r>
          </w:p>
        </w:tc>
        <w:tc>
          <w:tcPr>
            <w:tcW w:w="2200" w:type="dxa"/>
            <w:shd w:val="clear" w:color="auto" w:fill="FFFFFF" w:themeFill="background1"/>
            <w:vAlign w:val="center"/>
            <w:hideMark/>
          </w:tcPr>
          <w:p w:rsidR="0064033A" w:rsidRPr="0020128B" w:rsidRDefault="0064033A" w:rsidP="00E26A7D">
            <w:pPr>
              <w:ind w:left="397"/>
            </w:pPr>
            <w:r w:rsidRPr="0020128B">
              <w:t>321</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19,39</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31.</w:t>
            </w:r>
          </w:p>
        </w:tc>
        <w:tc>
          <w:tcPr>
            <w:tcW w:w="2200" w:type="dxa"/>
            <w:shd w:val="clear" w:color="auto" w:fill="FFFFFF" w:themeFill="background1"/>
            <w:vAlign w:val="center"/>
            <w:hideMark/>
          </w:tcPr>
          <w:p w:rsidR="0064033A" w:rsidRPr="0020128B" w:rsidRDefault="0064033A" w:rsidP="00E26A7D">
            <w:pPr>
              <w:ind w:left="397"/>
            </w:pPr>
            <w:r w:rsidRPr="0020128B">
              <w:t>322</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13,15</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32.</w:t>
            </w:r>
          </w:p>
        </w:tc>
        <w:tc>
          <w:tcPr>
            <w:tcW w:w="2200" w:type="dxa"/>
            <w:shd w:val="clear" w:color="auto" w:fill="FFFFFF" w:themeFill="background1"/>
            <w:vAlign w:val="center"/>
            <w:hideMark/>
          </w:tcPr>
          <w:p w:rsidR="0064033A" w:rsidRPr="0020128B" w:rsidRDefault="0064033A" w:rsidP="00E26A7D">
            <w:pPr>
              <w:ind w:left="397"/>
            </w:pPr>
            <w:r w:rsidRPr="0020128B">
              <w:t>323</w:t>
            </w:r>
          </w:p>
        </w:tc>
        <w:tc>
          <w:tcPr>
            <w:tcW w:w="2798" w:type="dxa"/>
            <w:shd w:val="clear" w:color="auto" w:fill="FFFFFF" w:themeFill="background1"/>
            <w:vAlign w:val="center"/>
            <w:hideMark/>
          </w:tcPr>
          <w:p w:rsidR="0064033A" w:rsidRPr="0020128B" w:rsidRDefault="0064033A" w:rsidP="00E26A7D">
            <w:pPr>
              <w:ind w:left="397"/>
            </w:pPr>
            <w:r w:rsidRPr="0020128B">
              <w:t>Komunikacja</w:t>
            </w:r>
          </w:p>
        </w:tc>
        <w:tc>
          <w:tcPr>
            <w:tcW w:w="1274" w:type="dxa"/>
            <w:shd w:val="clear" w:color="auto" w:fill="FFFFFF" w:themeFill="background1"/>
            <w:vAlign w:val="center"/>
            <w:hideMark/>
          </w:tcPr>
          <w:p w:rsidR="0064033A" w:rsidRPr="0020128B" w:rsidRDefault="0064033A" w:rsidP="00E26A7D">
            <w:pPr>
              <w:ind w:left="397"/>
              <w:jc w:val="right"/>
            </w:pPr>
            <w:r w:rsidRPr="0020128B">
              <w:t>58,08</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33.</w:t>
            </w:r>
          </w:p>
        </w:tc>
        <w:tc>
          <w:tcPr>
            <w:tcW w:w="2200" w:type="dxa"/>
            <w:shd w:val="clear" w:color="auto" w:fill="FFFFFF" w:themeFill="background1"/>
            <w:vAlign w:val="center"/>
            <w:hideMark/>
          </w:tcPr>
          <w:p w:rsidR="0064033A" w:rsidRPr="0020128B" w:rsidRDefault="0064033A" w:rsidP="00E26A7D">
            <w:pPr>
              <w:ind w:left="397"/>
            </w:pPr>
            <w:r w:rsidRPr="0020128B">
              <w:t>324</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17,7</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34.</w:t>
            </w:r>
          </w:p>
        </w:tc>
        <w:tc>
          <w:tcPr>
            <w:tcW w:w="2200" w:type="dxa"/>
            <w:shd w:val="clear" w:color="auto" w:fill="FFFFFF" w:themeFill="background1"/>
            <w:vAlign w:val="center"/>
            <w:hideMark/>
          </w:tcPr>
          <w:p w:rsidR="0064033A" w:rsidRPr="0020128B" w:rsidRDefault="0064033A" w:rsidP="00E26A7D">
            <w:pPr>
              <w:ind w:left="397"/>
            </w:pPr>
            <w:r w:rsidRPr="0020128B">
              <w:t>325</w:t>
            </w:r>
          </w:p>
        </w:tc>
        <w:tc>
          <w:tcPr>
            <w:tcW w:w="2798" w:type="dxa"/>
            <w:shd w:val="clear" w:color="auto" w:fill="FFFFFF" w:themeFill="background1"/>
            <w:vAlign w:val="center"/>
            <w:hideMark/>
          </w:tcPr>
          <w:p w:rsidR="0064033A" w:rsidRPr="0020128B" w:rsidRDefault="0064033A" w:rsidP="00E26A7D">
            <w:pPr>
              <w:ind w:left="397"/>
            </w:pPr>
            <w:r w:rsidRPr="0020128B">
              <w:t xml:space="preserve">Pokój biurowy </w:t>
            </w:r>
          </w:p>
        </w:tc>
        <w:tc>
          <w:tcPr>
            <w:tcW w:w="1274" w:type="dxa"/>
            <w:shd w:val="clear" w:color="auto" w:fill="FFFFFF" w:themeFill="background1"/>
            <w:vAlign w:val="center"/>
            <w:hideMark/>
          </w:tcPr>
          <w:p w:rsidR="0064033A" w:rsidRPr="0020128B" w:rsidRDefault="0064033A" w:rsidP="00E26A7D">
            <w:pPr>
              <w:ind w:left="397"/>
              <w:jc w:val="right"/>
            </w:pPr>
            <w:r w:rsidRPr="0020128B">
              <w:t>13,8</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35.</w:t>
            </w:r>
          </w:p>
        </w:tc>
        <w:tc>
          <w:tcPr>
            <w:tcW w:w="2200" w:type="dxa"/>
            <w:shd w:val="clear" w:color="auto" w:fill="FFFFFF" w:themeFill="background1"/>
            <w:vAlign w:val="center"/>
            <w:hideMark/>
          </w:tcPr>
          <w:p w:rsidR="0064033A" w:rsidRPr="0020128B" w:rsidRDefault="0064033A" w:rsidP="00E26A7D">
            <w:pPr>
              <w:ind w:left="397"/>
            </w:pPr>
            <w:r w:rsidRPr="0020128B">
              <w:t>326</w:t>
            </w:r>
          </w:p>
        </w:tc>
        <w:tc>
          <w:tcPr>
            <w:tcW w:w="2798" w:type="dxa"/>
            <w:shd w:val="clear" w:color="auto" w:fill="FFFFFF" w:themeFill="background1"/>
            <w:vAlign w:val="center"/>
            <w:hideMark/>
          </w:tcPr>
          <w:p w:rsidR="0064033A" w:rsidRPr="0020128B" w:rsidRDefault="0064033A" w:rsidP="00E26A7D">
            <w:pPr>
              <w:ind w:left="397"/>
            </w:pPr>
            <w:r w:rsidRPr="0020128B">
              <w:t>Pokój biurowy</w:t>
            </w:r>
          </w:p>
        </w:tc>
        <w:tc>
          <w:tcPr>
            <w:tcW w:w="1274" w:type="dxa"/>
            <w:shd w:val="clear" w:color="auto" w:fill="FFFFFF" w:themeFill="background1"/>
            <w:vAlign w:val="center"/>
            <w:hideMark/>
          </w:tcPr>
          <w:p w:rsidR="0064033A" w:rsidRPr="0020128B" w:rsidRDefault="0064033A" w:rsidP="00E26A7D">
            <w:pPr>
              <w:ind w:left="397"/>
              <w:jc w:val="right"/>
            </w:pPr>
            <w:r w:rsidRPr="0020128B">
              <w:t>10,17</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36.</w:t>
            </w:r>
          </w:p>
        </w:tc>
        <w:tc>
          <w:tcPr>
            <w:tcW w:w="2200" w:type="dxa"/>
            <w:shd w:val="clear" w:color="auto" w:fill="FFFFFF" w:themeFill="background1"/>
            <w:vAlign w:val="center"/>
            <w:hideMark/>
          </w:tcPr>
          <w:p w:rsidR="0064033A" w:rsidRPr="0020128B" w:rsidRDefault="0064033A" w:rsidP="00E26A7D">
            <w:pPr>
              <w:ind w:left="397"/>
            </w:pPr>
            <w:r w:rsidRPr="0020128B">
              <w:t>327</w:t>
            </w:r>
          </w:p>
        </w:tc>
        <w:tc>
          <w:tcPr>
            <w:tcW w:w="2798" w:type="dxa"/>
            <w:shd w:val="clear" w:color="auto" w:fill="FFFFFF" w:themeFill="background1"/>
            <w:vAlign w:val="center"/>
            <w:hideMark/>
          </w:tcPr>
          <w:p w:rsidR="0064033A" w:rsidRPr="0020128B" w:rsidRDefault="0064033A" w:rsidP="00E26A7D">
            <w:pPr>
              <w:ind w:left="397"/>
            </w:pPr>
            <w:r w:rsidRPr="0020128B">
              <w:t>Pokój socjalny</w:t>
            </w:r>
          </w:p>
        </w:tc>
        <w:tc>
          <w:tcPr>
            <w:tcW w:w="1274" w:type="dxa"/>
            <w:shd w:val="clear" w:color="auto" w:fill="FFFFFF" w:themeFill="background1"/>
            <w:vAlign w:val="center"/>
            <w:hideMark/>
          </w:tcPr>
          <w:p w:rsidR="0064033A" w:rsidRPr="0020128B" w:rsidRDefault="0064033A" w:rsidP="00E26A7D">
            <w:pPr>
              <w:ind w:left="397"/>
              <w:jc w:val="right"/>
            </w:pPr>
            <w:r w:rsidRPr="0020128B">
              <w:t>9,05</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37.</w:t>
            </w:r>
          </w:p>
        </w:tc>
        <w:tc>
          <w:tcPr>
            <w:tcW w:w="2200" w:type="dxa"/>
            <w:shd w:val="clear" w:color="auto" w:fill="FFFFFF" w:themeFill="background1"/>
            <w:vAlign w:val="center"/>
            <w:hideMark/>
          </w:tcPr>
          <w:p w:rsidR="0064033A" w:rsidRPr="0020128B" w:rsidRDefault="0064033A" w:rsidP="00E26A7D">
            <w:pPr>
              <w:ind w:left="397"/>
            </w:pPr>
            <w:r w:rsidRPr="0020128B">
              <w:t>328</w:t>
            </w:r>
          </w:p>
        </w:tc>
        <w:tc>
          <w:tcPr>
            <w:tcW w:w="2798" w:type="dxa"/>
            <w:shd w:val="clear" w:color="auto" w:fill="FFFFFF" w:themeFill="background1"/>
            <w:vAlign w:val="center"/>
            <w:hideMark/>
          </w:tcPr>
          <w:p w:rsidR="0064033A" w:rsidRPr="0020128B" w:rsidRDefault="0064033A" w:rsidP="00E26A7D">
            <w:pPr>
              <w:ind w:left="397"/>
            </w:pPr>
            <w:r w:rsidRPr="0020128B">
              <w:t>Pom. Porządkowe</w:t>
            </w:r>
          </w:p>
        </w:tc>
        <w:tc>
          <w:tcPr>
            <w:tcW w:w="1274" w:type="dxa"/>
            <w:shd w:val="clear" w:color="auto" w:fill="FFFFFF" w:themeFill="background1"/>
            <w:vAlign w:val="center"/>
            <w:hideMark/>
          </w:tcPr>
          <w:p w:rsidR="0064033A" w:rsidRPr="0020128B" w:rsidRDefault="0064033A" w:rsidP="00E26A7D">
            <w:pPr>
              <w:ind w:left="397"/>
              <w:jc w:val="right"/>
            </w:pPr>
            <w:r w:rsidRPr="0020128B">
              <w:t>1,81</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38.</w:t>
            </w:r>
          </w:p>
        </w:tc>
        <w:tc>
          <w:tcPr>
            <w:tcW w:w="2200" w:type="dxa"/>
            <w:shd w:val="clear" w:color="auto" w:fill="FFFFFF" w:themeFill="background1"/>
            <w:vAlign w:val="center"/>
            <w:hideMark/>
          </w:tcPr>
          <w:p w:rsidR="0064033A" w:rsidRPr="0020128B" w:rsidRDefault="0064033A" w:rsidP="00E26A7D">
            <w:pPr>
              <w:ind w:left="397"/>
            </w:pPr>
            <w:r w:rsidRPr="0020128B">
              <w:t>329</w:t>
            </w:r>
          </w:p>
        </w:tc>
        <w:tc>
          <w:tcPr>
            <w:tcW w:w="2798" w:type="dxa"/>
            <w:shd w:val="clear" w:color="auto" w:fill="FFFFFF" w:themeFill="background1"/>
            <w:vAlign w:val="center"/>
            <w:hideMark/>
          </w:tcPr>
          <w:p w:rsidR="0064033A" w:rsidRPr="0020128B" w:rsidRDefault="0064033A" w:rsidP="00E26A7D">
            <w:pPr>
              <w:ind w:left="397"/>
            </w:pPr>
            <w:r w:rsidRPr="0020128B">
              <w:t>Toaleta pracowników</w:t>
            </w:r>
          </w:p>
        </w:tc>
        <w:tc>
          <w:tcPr>
            <w:tcW w:w="1274" w:type="dxa"/>
            <w:shd w:val="clear" w:color="auto" w:fill="FFFFFF" w:themeFill="background1"/>
            <w:vAlign w:val="center"/>
            <w:hideMark/>
          </w:tcPr>
          <w:p w:rsidR="0064033A" w:rsidRPr="0020128B" w:rsidRDefault="0064033A" w:rsidP="00E26A7D">
            <w:pPr>
              <w:ind w:left="397"/>
              <w:jc w:val="right"/>
            </w:pPr>
            <w:r w:rsidRPr="0020128B">
              <w:t>5,43</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39.</w:t>
            </w:r>
          </w:p>
        </w:tc>
        <w:tc>
          <w:tcPr>
            <w:tcW w:w="2200" w:type="dxa"/>
            <w:shd w:val="clear" w:color="auto" w:fill="FFFFFF" w:themeFill="background1"/>
            <w:vAlign w:val="center"/>
            <w:hideMark/>
          </w:tcPr>
          <w:p w:rsidR="0064033A" w:rsidRPr="0020128B" w:rsidRDefault="0064033A" w:rsidP="00E26A7D">
            <w:pPr>
              <w:ind w:left="397"/>
            </w:pPr>
            <w:r w:rsidRPr="0020128B">
              <w:t>330</w:t>
            </w:r>
          </w:p>
        </w:tc>
        <w:tc>
          <w:tcPr>
            <w:tcW w:w="2798" w:type="dxa"/>
            <w:shd w:val="clear" w:color="auto" w:fill="FFFFFF" w:themeFill="background1"/>
            <w:vAlign w:val="center"/>
            <w:hideMark/>
          </w:tcPr>
          <w:p w:rsidR="0064033A" w:rsidRPr="0020128B" w:rsidRDefault="0064033A" w:rsidP="00E26A7D">
            <w:pPr>
              <w:ind w:left="397"/>
            </w:pPr>
            <w:r w:rsidRPr="0020128B">
              <w:t>Toaleta męska</w:t>
            </w:r>
          </w:p>
        </w:tc>
        <w:tc>
          <w:tcPr>
            <w:tcW w:w="1274" w:type="dxa"/>
            <w:shd w:val="clear" w:color="auto" w:fill="FFFFFF" w:themeFill="background1"/>
            <w:vAlign w:val="center"/>
            <w:hideMark/>
          </w:tcPr>
          <w:p w:rsidR="0064033A" w:rsidRPr="0020128B" w:rsidRDefault="0064033A" w:rsidP="00E26A7D">
            <w:pPr>
              <w:ind w:left="397"/>
              <w:jc w:val="right"/>
            </w:pPr>
            <w:r w:rsidRPr="0020128B">
              <w:t>7,3</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40.</w:t>
            </w:r>
          </w:p>
        </w:tc>
        <w:tc>
          <w:tcPr>
            <w:tcW w:w="2200" w:type="dxa"/>
            <w:shd w:val="clear" w:color="auto" w:fill="FFFFFF" w:themeFill="background1"/>
            <w:vAlign w:val="center"/>
            <w:hideMark/>
          </w:tcPr>
          <w:p w:rsidR="0064033A" w:rsidRPr="0020128B" w:rsidRDefault="0064033A" w:rsidP="00E26A7D">
            <w:pPr>
              <w:ind w:left="397"/>
            </w:pPr>
            <w:r w:rsidRPr="0020128B">
              <w:t>331</w:t>
            </w:r>
          </w:p>
        </w:tc>
        <w:tc>
          <w:tcPr>
            <w:tcW w:w="2798" w:type="dxa"/>
            <w:shd w:val="clear" w:color="auto" w:fill="FFFFFF" w:themeFill="background1"/>
            <w:vAlign w:val="center"/>
            <w:hideMark/>
          </w:tcPr>
          <w:p w:rsidR="0064033A" w:rsidRPr="0020128B" w:rsidRDefault="0064033A" w:rsidP="00E26A7D">
            <w:pPr>
              <w:ind w:left="397"/>
            </w:pPr>
            <w:r w:rsidRPr="0020128B">
              <w:t>Toaleta damska</w:t>
            </w:r>
          </w:p>
        </w:tc>
        <w:tc>
          <w:tcPr>
            <w:tcW w:w="1274" w:type="dxa"/>
            <w:shd w:val="clear" w:color="auto" w:fill="FFFFFF" w:themeFill="background1"/>
            <w:vAlign w:val="center"/>
            <w:hideMark/>
          </w:tcPr>
          <w:p w:rsidR="0064033A" w:rsidRPr="0020128B" w:rsidRDefault="0064033A" w:rsidP="00E26A7D">
            <w:pPr>
              <w:ind w:left="397"/>
              <w:jc w:val="right"/>
            </w:pPr>
            <w:r w:rsidRPr="0020128B">
              <w:t>6,02</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41.</w:t>
            </w:r>
          </w:p>
        </w:tc>
        <w:tc>
          <w:tcPr>
            <w:tcW w:w="2200" w:type="dxa"/>
            <w:shd w:val="clear" w:color="auto" w:fill="FFFFFF" w:themeFill="background1"/>
            <w:vAlign w:val="center"/>
            <w:hideMark/>
          </w:tcPr>
          <w:p w:rsidR="0064033A" w:rsidRPr="0020128B" w:rsidRDefault="0064033A" w:rsidP="00E26A7D">
            <w:pPr>
              <w:ind w:left="397"/>
            </w:pPr>
            <w:r w:rsidRPr="0020128B">
              <w:t>332</w:t>
            </w:r>
          </w:p>
        </w:tc>
        <w:tc>
          <w:tcPr>
            <w:tcW w:w="2798" w:type="dxa"/>
            <w:shd w:val="clear" w:color="auto" w:fill="FFFFFF" w:themeFill="background1"/>
            <w:vAlign w:val="center"/>
            <w:hideMark/>
          </w:tcPr>
          <w:p w:rsidR="0064033A" w:rsidRPr="0020128B" w:rsidRDefault="0064033A" w:rsidP="00E26A7D">
            <w:pPr>
              <w:ind w:left="397"/>
            </w:pPr>
            <w:r w:rsidRPr="0020128B">
              <w:t>Toaleta NPS</w:t>
            </w:r>
          </w:p>
        </w:tc>
        <w:tc>
          <w:tcPr>
            <w:tcW w:w="1274" w:type="dxa"/>
            <w:shd w:val="clear" w:color="auto" w:fill="FFFFFF" w:themeFill="background1"/>
            <w:vAlign w:val="center"/>
            <w:hideMark/>
          </w:tcPr>
          <w:p w:rsidR="0064033A" w:rsidRPr="0020128B" w:rsidRDefault="0064033A" w:rsidP="00E26A7D">
            <w:pPr>
              <w:ind w:left="397"/>
              <w:jc w:val="right"/>
            </w:pPr>
            <w:r w:rsidRPr="0020128B">
              <w:t>7,41</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42.</w:t>
            </w:r>
          </w:p>
        </w:tc>
        <w:tc>
          <w:tcPr>
            <w:tcW w:w="2200" w:type="dxa"/>
            <w:shd w:val="clear" w:color="auto" w:fill="FFFFFF" w:themeFill="background1"/>
            <w:vAlign w:val="center"/>
            <w:hideMark/>
          </w:tcPr>
          <w:p w:rsidR="0064033A" w:rsidRPr="0020128B" w:rsidRDefault="0064033A" w:rsidP="00E26A7D">
            <w:pPr>
              <w:ind w:left="397"/>
            </w:pPr>
            <w:r w:rsidRPr="0020128B">
              <w:t>300</w:t>
            </w:r>
          </w:p>
        </w:tc>
        <w:tc>
          <w:tcPr>
            <w:tcW w:w="2798" w:type="dxa"/>
            <w:shd w:val="clear" w:color="auto" w:fill="FFFFFF" w:themeFill="background1"/>
            <w:vAlign w:val="center"/>
            <w:hideMark/>
          </w:tcPr>
          <w:p w:rsidR="0064033A" w:rsidRPr="0020128B" w:rsidRDefault="0064033A" w:rsidP="00E26A7D">
            <w:pPr>
              <w:ind w:left="397"/>
            </w:pPr>
            <w:r w:rsidRPr="0020128B">
              <w:t>Kotłownia</w:t>
            </w:r>
          </w:p>
        </w:tc>
        <w:tc>
          <w:tcPr>
            <w:tcW w:w="1274" w:type="dxa"/>
            <w:shd w:val="clear" w:color="auto" w:fill="FFFFFF" w:themeFill="background1"/>
            <w:vAlign w:val="center"/>
            <w:hideMark/>
          </w:tcPr>
          <w:p w:rsidR="0064033A" w:rsidRPr="0020128B" w:rsidRDefault="0064033A" w:rsidP="00E26A7D">
            <w:pPr>
              <w:ind w:left="397"/>
              <w:jc w:val="right"/>
            </w:pPr>
            <w:r w:rsidRPr="0020128B">
              <w:t>26,3</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pPr>
            <w:r w:rsidRPr="0020128B">
              <w:t>43</w:t>
            </w:r>
          </w:p>
        </w:tc>
        <w:tc>
          <w:tcPr>
            <w:tcW w:w="2200" w:type="dxa"/>
            <w:shd w:val="clear" w:color="auto" w:fill="FFFFFF" w:themeFill="background1"/>
            <w:vAlign w:val="center"/>
            <w:hideMark/>
          </w:tcPr>
          <w:p w:rsidR="0064033A" w:rsidRPr="0020128B" w:rsidRDefault="0064033A" w:rsidP="00E26A7D">
            <w:pPr>
              <w:ind w:left="397"/>
            </w:pPr>
            <w:r w:rsidRPr="0020128B">
              <w:t>317</w:t>
            </w:r>
          </w:p>
        </w:tc>
        <w:tc>
          <w:tcPr>
            <w:tcW w:w="2798" w:type="dxa"/>
            <w:shd w:val="clear" w:color="auto" w:fill="FFFFFF" w:themeFill="background1"/>
            <w:vAlign w:val="center"/>
            <w:hideMark/>
          </w:tcPr>
          <w:p w:rsidR="0064033A" w:rsidRPr="0020128B" w:rsidRDefault="0064033A" w:rsidP="00E26A7D">
            <w:pPr>
              <w:ind w:left="397"/>
            </w:pPr>
            <w:r w:rsidRPr="0020128B">
              <w:t>Sala konferencyjna</w:t>
            </w:r>
          </w:p>
        </w:tc>
        <w:tc>
          <w:tcPr>
            <w:tcW w:w="1274" w:type="dxa"/>
            <w:shd w:val="clear" w:color="auto" w:fill="FFFFFF" w:themeFill="background1"/>
            <w:vAlign w:val="center"/>
            <w:hideMark/>
          </w:tcPr>
          <w:p w:rsidR="0064033A" w:rsidRPr="0020128B" w:rsidRDefault="0064033A" w:rsidP="00E26A7D">
            <w:pPr>
              <w:ind w:left="397"/>
              <w:jc w:val="right"/>
            </w:pPr>
            <w:r w:rsidRPr="0020128B">
              <w:t>85,89</w:t>
            </w:r>
          </w:p>
        </w:tc>
        <w:tc>
          <w:tcPr>
            <w:tcW w:w="1987" w:type="dxa"/>
            <w:shd w:val="clear" w:color="auto" w:fill="FFFFFF" w:themeFill="background1"/>
            <w:vAlign w:val="center"/>
            <w:hideMark/>
          </w:tcPr>
          <w:p w:rsidR="0064033A" w:rsidRPr="0020128B" w:rsidRDefault="0064033A" w:rsidP="00E26A7D">
            <w:pPr>
              <w:ind w:left="397"/>
            </w:pPr>
            <w:r w:rsidRPr="0020128B">
              <w:t>II Piętro</w:t>
            </w:r>
          </w:p>
        </w:tc>
      </w:tr>
      <w:tr w:rsidR="0064033A" w:rsidRPr="0020128B" w:rsidTr="00E26A7D">
        <w:trPr>
          <w:trHeight w:val="255"/>
        </w:trPr>
        <w:tc>
          <w:tcPr>
            <w:tcW w:w="1027" w:type="dxa"/>
            <w:shd w:val="clear" w:color="auto" w:fill="FFFFFF" w:themeFill="background1"/>
            <w:vAlign w:val="center"/>
            <w:hideMark/>
          </w:tcPr>
          <w:p w:rsidR="0064033A" w:rsidRPr="0020128B" w:rsidRDefault="0064033A" w:rsidP="00E26A7D">
            <w:pPr>
              <w:ind w:left="397"/>
              <w:rPr>
                <w:b/>
                <w:bCs/>
              </w:rPr>
            </w:pPr>
            <w:r w:rsidRPr="0020128B">
              <w:rPr>
                <w:b/>
                <w:bCs/>
              </w:rPr>
              <w:t xml:space="preserve"> </w:t>
            </w:r>
          </w:p>
        </w:tc>
        <w:tc>
          <w:tcPr>
            <w:tcW w:w="2200" w:type="dxa"/>
            <w:shd w:val="clear" w:color="auto" w:fill="FFFFFF" w:themeFill="background1"/>
            <w:vAlign w:val="center"/>
            <w:hideMark/>
          </w:tcPr>
          <w:p w:rsidR="0064033A" w:rsidRPr="0020128B" w:rsidRDefault="0064033A" w:rsidP="00E26A7D">
            <w:pPr>
              <w:ind w:left="397"/>
            </w:pPr>
            <w:r w:rsidRPr="0020128B">
              <w:rPr>
                <w:b/>
                <w:bCs/>
              </w:rPr>
              <w:t>Suma</w:t>
            </w:r>
          </w:p>
        </w:tc>
        <w:tc>
          <w:tcPr>
            <w:tcW w:w="2798" w:type="dxa"/>
            <w:shd w:val="clear" w:color="auto" w:fill="FFFFFF" w:themeFill="background1"/>
            <w:vAlign w:val="center"/>
            <w:hideMark/>
          </w:tcPr>
          <w:p w:rsidR="0064033A" w:rsidRPr="0020128B" w:rsidRDefault="0064033A" w:rsidP="00E26A7D">
            <w:pPr>
              <w:ind w:left="397"/>
              <w:rPr>
                <w:vertAlign w:val="superscript"/>
              </w:rPr>
            </w:pPr>
            <w:r w:rsidRPr="0020128B">
              <w:rPr>
                <w:b/>
                <w:bCs/>
              </w:rPr>
              <w:t>pow. w m</w:t>
            </w:r>
            <w:r w:rsidRPr="0020128B">
              <w:rPr>
                <w:b/>
                <w:bCs/>
                <w:vertAlign w:val="superscript"/>
              </w:rPr>
              <w:t>2</w:t>
            </w:r>
          </w:p>
        </w:tc>
        <w:tc>
          <w:tcPr>
            <w:tcW w:w="1274" w:type="dxa"/>
            <w:shd w:val="clear" w:color="auto" w:fill="FFFFFF" w:themeFill="background1"/>
            <w:vAlign w:val="center"/>
            <w:hideMark/>
          </w:tcPr>
          <w:p w:rsidR="0064033A" w:rsidRPr="0020128B" w:rsidRDefault="0064033A" w:rsidP="00E26A7D">
            <w:pPr>
              <w:ind w:left="397"/>
              <w:jc w:val="right"/>
              <w:rPr>
                <w:b/>
              </w:rPr>
            </w:pPr>
            <w:r w:rsidRPr="0020128B">
              <w:rPr>
                <w:b/>
              </w:rPr>
              <w:t>938,68</w:t>
            </w:r>
          </w:p>
        </w:tc>
        <w:tc>
          <w:tcPr>
            <w:tcW w:w="1987" w:type="dxa"/>
            <w:shd w:val="clear" w:color="auto" w:fill="FFFFFF" w:themeFill="background1"/>
            <w:vAlign w:val="center"/>
          </w:tcPr>
          <w:p w:rsidR="0064033A" w:rsidRPr="0020128B" w:rsidRDefault="0064033A" w:rsidP="00E26A7D">
            <w:pPr>
              <w:ind w:left="397"/>
            </w:pPr>
          </w:p>
        </w:tc>
      </w:tr>
    </w:tbl>
    <w:p w:rsidR="0064033A" w:rsidRPr="0020128B" w:rsidRDefault="0064033A" w:rsidP="0064033A">
      <w:pPr>
        <w:ind w:left="397"/>
        <w:jc w:val="both"/>
      </w:pPr>
    </w:p>
    <w:p w:rsidR="0064033A" w:rsidRPr="0020128B" w:rsidRDefault="0064033A" w:rsidP="0064033A">
      <w:pPr>
        <w:ind w:left="397"/>
        <w:jc w:val="both"/>
        <w:rPr>
          <w:b/>
          <w:bCs/>
        </w:rPr>
      </w:pPr>
    </w:p>
    <w:p w:rsidR="0064033A" w:rsidRPr="0020128B" w:rsidRDefault="0064033A" w:rsidP="0064033A">
      <w:pPr>
        <w:ind w:left="397"/>
        <w:jc w:val="both"/>
        <w:rPr>
          <w:b/>
          <w:bCs/>
        </w:rPr>
      </w:pPr>
      <w:r w:rsidRPr="0020128B">
        <w:rPr>
          <w:b/>
          <w:bCs/>
        </w:rPr>
        <w:t>4. Miejska Biblioteka Publiczna w Sochaczewie:</w:t>
      </w:r>
    </w:p>
    <w:p w:rsidR="0064033A" w:rsidRPr="0020128B" w:rsidRDefault="0064033A" w:rsidP="0064033A">
      <w:pPr>
        <w:ind w:left="397"/>
        <w:jc w:val="both"/>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319"/>
        <w:gridCol w:w="1878"/>
        <w:gridCol w:w="2246"/>
        <w:gridCol w:w="1666"/>
        <w:gridCol w:w="2179"/>
      </w:tblGrid>
      <w:tr w:rsidR="0064033A" w:rsidRPr="0020128B" w:rsidTr="00E26A7D">
        <w:trPr>
          <w:trHeight w:val="255"/>
        </w:trPr>
        <w:tc>
          <w:tcPr>
            <w:tcW w:w="710" w:type="pct"/>
            <w:shd w:val="clear" w:color="auto" w:fill="auto"/>
            <w:hideMark/>
          </w:tcPr>
          <w:p w:rsidR="0064033A" w:rsidRPr="0020128B" w:rsidRDefault="0064033A" w:rsidP="00E26A7D">
            <w:pPr>
              <w:ind w:left="397"/>
              <w:jc w:val="both"/>
              <w:rPr>
                <w:b/>
                <w:bCs/>
              </w:rPr>
            </w:pPr>
            <w:r w:rsidRPr="0020128B">
              <w:rPr>
                <w:b/>
                <w:bCs/>
              </w:rPr>
              <w:t>LP.</w:t>
            </w:r>
          </w:p>
        </w:tc>
        <w:tc>
          <w:tcPr>
            <w:tcW w:w="1011" w:type="pct"/>
            <w:shd w:val="clear" w:color="auto" w:fill="auto"/>
            <w:hideMark/>
          </w:tcPr>
          <w:p w:rsidR="0064033A" w:rsidRPr="0020128B" w:rsidRDefault="0064033A" w:rsidP="00E26A7D">
            <w:pPr>
              <w:ind w:left="397"/>
              <w:jc w:val="both"/>
              <w:rPr>
                <w:b/>
                <w:bCs/>
              </w:rPr>
            </w:pPr>
            <w:r w:rsidRPr="0020128B">
              <w:rPr>
                <w:b/>
                <w:bCs/>
              </w:rPr>
              <w:t>Nr pomieszczenia</w:t>
            </w:r>
          </w:p>
        </w:tc>
        <w:tc>
          <w:tcPr>
            <w:tcW w:w="1209" w:type="pct"/>
            <w:shd w:val="clear" w:color="auto" w:fill="auto"/>
            <w:hideMark/>
          </w:tcPr>
          <w:p w:rsidR="0064033A" w:rsidRPr="0020128B" w:rsidRDefault="0064033A" w:rsidP="00E26A7D">
            <w:pPr>
              <w:ind w:left="397"/>
              <w:jc w:val="both"/>
              <w:rPr>
                <w:b/>
                <w:bCs/>
              </w:rPr>
            </w:pPr>
            <w:r w:rsidRPr="0020128B">
              <w:rPr>
                <w:b/>
                <w:bCs/>
              </w:rPr>
              <w:t>Nazwa pomieszczenia</w:t>
            </w:r>
          </w:p>
        </w:tc>
        <w:tc>
          <w:tcPr>
            <w:tcW w:w="897" w:type="pct"/>
            <w:shd w:val="clear" w:color="auto" w:fill="auto"/>
            <w:hideMark/>
          </w:tcPr>
          <w:p w:rsidR="0064033A" w:rsidRPr="0020128B" w:rsidRDefault="0064033A" w:rsidP="00E26A7D">
            <w:pPr>
              <w:ind w:left="397"/>
              <w:jc w:val="both"/>
              <w:rPr>
                <w:b/>
                <w:bCs/>
              </w:rPr>
            </w:pPr>
            <w:r w:rsidRPr="0020128B">
              <w:rPr>
                <w:b/>
                <w:bCs/>
              </w:rPr>
              <w:t>Pow. w m2</w:t>
            </w:r>
          </w:p>
        </w:tc>
        <w:tc>
          <w:tcPr>
            <w:tcW w:w="1174" w:type="pct"/>
            <w:shd w:val="clear" w:color="auto" w:fill="auto"/>
            <w:hideMark/>
          </w:tcPr>
          <w:p w:rsidR="0064033A" w:rsidRPr="0020128B" w:rsidRDefault="0064033A" w:rsidP="00E26A7D">
            <w:pPr>
              <w:ind w:left="397"/>
              <w:jc w:val="both"/>
              <w:rPr>
                <w:b/>
                <w:bCs/>
              </w:rPr>
            </w:pPr>
            <w:r w:rsidRPr="0020128B">
              <w:rPr>
                <w:b/>
                <w:bCs/>
              </w:rPr>
              <w:t>Kondygnacja</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1.</w:t>
            </w:r>
          </w:p>
        </w:tc>
        <w:tc>
          <w:tcPr>
            <w:tcW w:w="1011" w:type="pct"/>
            <w:shd w:val="clear" w:color="auto" w:fill="auto"/>
            <w:hideMark/>
          </w:tcPr>
          <w:p w:rsidR="0064033A" w:rsidRPr="0020128B" w:rsidRDefault="0064033A" w:rsidP="00E26A7D">
            <w:pPr>
              <w:ind w:left="397"/>
              <w:jc w:val="both"/>
            </w:pPr>
            <w:r w:rsidRPr="0020128B">
              <w:t>200</w:t>
            </w:r>
          </w:p>
        </w:tc>
        <w:tc>
          <w:tcPr>
            <w:tcW w:w="1209" w:type="pct"/>
            <w:shd w:val="clear" w:color="auto" w:fill="auto"/>
            <w:hideMark/>
          </w:tcPr>
          <w:p w:rsidR="0064033A" w:rsidRPr="0020128B" w:rsidRDefault="0064033A" w:rsidP="00E26A7D">
            <w:pPr>
              <w:ind w:left="397"/>
              <w:jc w:val="both"/>
            </w:pPr>
            <w:r w:rsidRPr="0020128B">
              <w:t>Toaleta NPS</w:t>
            </w:r>
          </w:p>
        </w:tc>
        <w:tc>
          <w:tcPr>
            <w:tcW w:w="897" w:type="pct"/>
            <w:shd w:val="clear" w:color="auto" w:fill="auto"/>
            <w:hideMark/>
          </w:tcPr>
          <w:p w:rsidR="0064033A" w:rsidRPr="0020128B" w:rsidRDefault="0064033A" w:rsidP="00E26A7D">
            <w:pPr>
              <w:ind w:left="397"/>
              <w:jc w:val="both"/>
            </w:pPr>
            <w:r w:rsidRPr="0020128B">
              <w:t>7,91</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2.</w:t>
            </w:r>
          </w:p>
        </w:tc>
        <w:tc>
          <w:tcPr>
            <w:tcW w:w="1011" w:type="pct"/>
            <w:shd w:val="clear" w:color="auto" w:fill="auto"/>
            <w:hideMark/>
          </w:tcPr>
          <w:p w:rsidR="0064033A" w:rsidRPr="0020128B" w:rsidRDefault="0064033A" w:rsidP="00E26A7D">
            <w:pPr>
              <w:ind w:left="397"/>
              <w:jc w:val="both"/>
            </w:pPr>
            <w:r w:rsidRPr="0020128B">
              <w:t>201</w:t>
            </w:r>
          </w:p>
        </w:tc>
        <w:tc>
          <w:tcPr>
            <w:tcW w:w="1209" w:type="pct"/>
            <w:shd w:val="clear" w:color="auto" w:fill="auto"/>
            <w:hideMark/>
          </w:tcPr>
          <w:p w:rsidR="0064033A" w:rsidRPr="0020128B" w:rsidRDefault="0064033A" w:rsidP="00E26A7D">
            <w:pPr>
              <w:ind w:left="397"/>
              <w:jc w:val="both"/>
            </w:pPr>
            <w:r w:rsidRPr="0020128B">
              <w:t>Toaleta męska</w:t>
            </w:r>
          </w:p>
        </w:tc>
        <w:tc>
          <w:tcPr>
            <w:tcW w:w="897" w:type="pct"/>
            <w:shd w:val="clear" w:color="auto" w:fill="auto"/>
            <w:hideMark/>
          </w:tcPr>
          <w:p w:rsidR="0064033A" w:rsidRPr="0020128B" w:rsidRDefault="0064033A" w:rsidP="00E26A7D">
            <w:pPr>
              <w:ind w:left="397"/>
              <w:jc w:val="both"/>
            </w:pPr>
            <w:r w:rsidRPr="0020128B">
              <w:t>7,43</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3.</w:t>
            </w:r>
          </w:p>
        </w:tc>
        <w:tc>
          <w:tcPr>
            <w:tcW w:w="1011" w:type="pct"/>
            <w:shd w:val="clear" w:color="auto" w:fill="auto"/>
            <w:hideMark/>
          </w:tcPr>
          <w:p w:rsidR="0064033A" w:rsidRPr="0020128B" w:rsidRDefault="0064033A" w:rsidP="00E26A7D">
            <w:pPr>
              <w:ind w:left="397"/>
              <w:jc w:val="both"/>
            </w:pPr>
            <w:r w:rsidRPr="0020128B">
              <w:t>202</w:t>
            </w:r>
          </w:p>
        </w:tc>
        <w:tc>
          <w:tcPr>
            <w:tcW w:w="1209" w:type="pct"/>
            <w:shd w:val="clear" w:color="auto" w:fill="auto"/>
            <w:hideMark/>
          </w:tcPr>
          <w:p w:rsidR="0064033A" w:rsidRPr="0020128B" w:rsidRDefault="0064033A" w:rsidP="00E26A7D">
            <w:pPr>
              <w:ind w:left="397"/>
              <w:jc w:val="both"/>
            </w:pPr>
            <w:r w:rsidRPr="0020128B">
              <w:t>Toaleta damska</w:t>
            </w:r>
          </w:p>
        </w:tc>
        <w:tc>
          <w:tcPr>
            <w:tcW w:w="897" w:type="pct"/>
            <w:shd w:val="clear" w:color="auto" w:fill="auto"/>
            <w:hideMark/>
          </w:tcPr>
          <w:p w:rsidR="0064033A" w:rsidRPr="0020128B" w:rsidRDefault="0064033A" w:rsidP="00E26A7D">
            <w:pPr>
              <w:ind w:left="397"/>
              <w:jc w:val="both"/>
            </w:pPr>
            <w:r w:rsidRPr="0020128B">
              <w:t>5,81</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4.</w:t>
            </w:r>
          </w:p>
        </w:tc>
        <w:tc>
          <w:tcPr>
            <w:tcW w:w="1011" w:type="pct"/>
            <w:shd w:val="clear" w:color="auto" w:fill="auto"/>
            <w:hideMark/>
          </w:tcPr>
          <w:p w:rsidR="0064033A" w:rsidRPr="0020128B" w:rsidRDefault="0064033A" w:rsidP="00E26A7D">
            <w:pPr>
              <w:ind w:left="397"/>
              <w:jc w:val="both"/>
            </w:pPr>
            <w:r w:rsidRPr="0020128B">
              <w:t>203</w:t>
            </w:r>
          </w:p>
        </w:tc>
        <w:tc>
          <w:tcPr>
            <w:tcW w:w="1209" w:type="pct"/>
            <w:shd w:val="clear" w:color="auto" w:fill="auto"/>
            <w:hideMark/>
          </w:tcPr>
          <w:p w:rsidR="0064033A" w:rsidRPr="0020128B" w:rsidRDefault="0064033A" w:rsidP="00E26A7D">
            <w:pPr>
              <w:ind w:left="397"/>
              <w:jc w:val="both"/>
            </w:pPr>
            <w:r w:rsidRPr="0020128B">
              <w:t>Toaleta prac.</w:t>
            </w:r>
          </w:p>
        </w:tc>
        <w:tc>
          <w:tcPr>
            <w:tcW w:w="897" w:type="pct"/>
            <w:shd w:val="clear" w:color="auto" w:fill="auto"/>
            <w:hideMark/>
          </w:tcPr>
          <w:p w:rsidR="0064033A" w:rsidRPr="0020128B" w:rsidRDefault="0064033A" w:rsidP="00E26A7D">
            <w:pPr>
              <w:ind w:left="397"/>
              <w:jc w:val="both"/>
            </w:pPr>
            <w:r w:rsidRPr="0020128B">
              <w:t>5,80</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5.</w:t>
            </w:r>
          </w:p>
        </w:tc>
        <w:tc>
          <w:tcPr>
            <w:tcW w:w="1011" w:type="pct"/>
            <w:shd w:val="clear" w:color="auto" w:fill="auto"/>
            <w:hideMark/>
          </w:tcPr>
          <w:p w:rsidR="0064033A" w:rsidRPr="0020128B" w:rsidRDefault="0064033A" w:rsidP="00E26A7D">
            <w:pPr>
              <w:ind w:left="397"/>
              <w:jc w:val="both"/>
            </w:pPr>
            <w:r w:rsidRPr="0020128B">
              <w:t>204</w:t>
            </w:r>
          </w:p>
        </w:tc>
        <w:tc>
          <w:tcPr>
            <w:tcW w:w="1209" w:type="pct"/>
            <w:shd w:val="clear" w:color="auto" w:fill="auto"/>
            <w:hideMark/>
          </w:tcPr>
          <w:p w:rsidR="0064033A" w:rsidRPr="0020128B" w:rsidRDefault="0064033A" w:rsidP="00E26A7D">
            <w:pPr>
              <w:ind w:left="397"/>
              <w:jc w:val="both"/>
            </w:pPr>
            <w:r w:rsidRPr="0020128B">
              <w:t xml:space="preserve"> Pokój socjalny</w:t>
            </w:r>
          </w:p>
        </w:tc>
        <w:tc>
          <w:tcPr>
            <w:tcW w:w="897" w:type="pct"/>
            <w:shd w:val="clear" w:color="auto" w:fill="auto"/>
            <w:hideMark/>
          </w:tcPr>
          <w:p w:rsidR="0064033A" w:rsidRPr="0020128B" w:rsidRDefault="0064033A" w:rsidP="00E26A7D">
            <w:pPr>
              <w:ind w:left="397"/>
              <w:jc w:val="both"/>
            </w:pPr>
            <w:r w:rsidRPr="0020128B">
              <w:t>9,81</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6.</w:t>
            </w:r>
          </w:p>
        </w:tc>
        <w:tc>
          <w:tcPr>
            <w:tcW w:w="1011" w:type="pct"/>
            <w:shd w:val="clear" w:color="auto" w:fill="auto"/>
            <w:hideMark/>
          </w:tcPr>
          <w:p w:rsidR="0064033A" w:rsidRPr="0020128B" w:rsidRDefault="0064033A" w:rsidP="00E26A7D">
            <w:pPr>
              <w:ind w:left="397"/>
              <w:jc w:val="both"/>
            </w:pPr>
            <w:r w:rsidRPr="0020128B">
              <w:t>205</w:t>
            </w:r>
          </w:p>
        </w:tc>
        <w:tc>
          <w:tcPr>
            <w:tcW w:w="1209" w:type="pct"/>
            <w:shd w:val="clear" w:color="auto" w:fill="auto"/>
            <w:hideMark/>
          </w:tcPr>
          <w:p w:rsidR="0064033A" w:rsidRPr="0020128B" w:rsidRDefault="0064033A" w:rsidP="00E26A7D">
            <w:pPr>
              <w:ind w:left="397"/>
              <w:jc w:val="both"/>
            </w:pPr>
            <w:r w:rsidRPr="0020128B">
              <w:t xml:space="preserve">      Pomieszczenie   </w:t>
            </w:r>
          </w:p>
          <w:p w:rsidR="0064033A" w:rsidRPr="0020128B" w:rsidRDefault="0064033A" w:rsidP="00E26A7D">
            <w:pPr>
              <w:ind w:left="397"/>
              <w:jc w:val="both"/>
            </w:pPr>
            <w:r w:rsidRPr="0020128B">
              <w:t xml:space="preserve"> Porządkowe</w:t>
            </w:r>
          </w:p>
        </w:tc>
        <w:tc>
          <w:tcPr>
            <w:tcW w:w="897" w:type="pct"/>
            <w:shd w:val="clear" w:color="auto" w:fill="auto"/>
            <w:hideMark/>
          </w:tcPr>
          <w:p w:rsidR="0064033A" w:rsidRPr="0020128B" w:rsidRDefault="0064033A" w:rsidP="00E26A7D">
            <w:pPr>
              <w:ind w:left="397"/>
              <w:jc w:val="both"/>
            </w:pPr>
            <w:r w:rsidRPr="0020128B">
              <w:t>3,05</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7.</w:t>
            </w:r>
          </w:p>
        </w:tc>
        <w:tc>
          <w:tcPr>
            <w:tcW w:w="1011" w:type="pct"/>
            <w:shd w:val="clear" w:color="auto" w:fill="auto"/>
            <w:hideMark/>
          </w:tcPr>
          <w:p w:rsidR="0064033A" w:rsidRPr="0020128B" w:rsidRDefault="0064033A" w:rsidP="00E26A7D">
            <w:pPr>
              <w:ind w:left="397"/>
              <w:jc w:val="both"/>
            </w:pPr>
            <w:r w:rsidRPr="0020128B">
              <w:t>206</w:t>
            </w:r>
          </w:p>
        </w:tc>
        <w:tc>
          <w:tcPr>
            <w:tcW w:w="1209" w:type="pct"/>
            <w:shd w:val="clear" w:color="auto" w:fill="auto"/>
            <w:hideMark/>
          </w:tcPr>
          <w:p w:rsidR="0064033A" w:rsidRPr="0020128B" w:rsidRDefault="0064033A" w:rsidP="00E26A7D">
            <w:pPr>
              <w:jc w:val="both"/>
            </w:pPr>
            <w:r w:rsidRPr="0020128B">
              <w:t xml:space="preserve">       Komunikacja</w:t>
            </w:r>
          </w:p>
        </w:tc>
        <w:tc>
          <w:tcPr>
            <w:tcW w:w="897" w:type="pct"/>
            <w:shd w:val="clear" w:color="auto" w:fill="auto"/>
            <w:hideMark/>
          </w:tcPr>
          <w:p w:rsidR="0064033A" w:rsidRPr="0020128B" w:rsidRDefault="0064033A" w:rsidP="00E26A7D">
            <w:pPr>
              <w:ind w:left="397"/>
              <w:jc w:val="both"/>
            </w:pPr>
            <w:r w:rsidRPr="0020128B">
              <w:t>13,02</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8.</w:t>
            </w:r>
          </w:p>
        </w:tc>
        <w:tc>
          <w:tcPr>
            <w:tcW w:w="1011" w:type="pct"/>
            <w:shd w:val="clear" w:color="auto" w:fill="auto"/>
            <w:hideMark/>
          </w:tcPr>
          <w:p w:rsidR="0064033A" w:rsidRPr="0020128B" w:rsidRDefault="0064033A" w:rsidP="00E26A7D">
            <w:pPr>
              <w:ind w:left="397"/>
              <w:jc w:val="both"/>
            </w:pPr>
            <w:r w:rsidRPr="0020128B">
              <w:t>207</w:t>
            </w:r>
          </w:p>
        </w:tc>
        <w:tc>
          <w:tcPr>
            <w:tcW w:w="1209" w:type="pct"/>
            <w:shd w:val="clear" w:color="auto" w:fill="auto"/>
            <w:hideMark/>
          </w:tcPr>
          <w:p w:rsidR="0064033A" w:rsidRPr="0020128B" w:rsidRDefault="0064033A" w:rsidP="00E26A7D">
            <w:pPr>
              <w:ind w:left="397"/>
              <w:jc w:val="both"/>
            </w:pPr>
            <w:r w:rsidRPr="0020128B">
              <w:t>Czytelnia</w:t>
            </w:r>
          </w:p>
        </w:tc>
        <w:tc>
          <w:tcPr>
            <w:tcW w:w="897" w:type="pct"/>
            <w:shd w:val="clear" w:color="auto" w:fill="auto"/>
            <w:hideMark/>
          </w:tcPr>
          <w:p w:rsidR="0064033A" w:rsidRPr="0020128B" w:rsidRDefault="0064033A" w:rsidP="00E26A7D">
            <w:pPr>
              <w:ind w:left="397"/>
              <w:jc w:val="both"/>
            </w:pPr>
            <w:r w:rsidRPr="0020128B">
              <w:t>186,34</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9.</w:t>
            </w:r>
          </w:p>
        </w:tc>
        <w:tc>
          <w:tcPr>
            <w:tcW w:w="1011" w:type="pct"/>
            <w:shd w:val="clear" w:color="auto" w:fill="auto"/>
            <w:hideMark/>
          </w:tcPr>
          <w:p w:rsidR="0064033A" w:rsidRPr="0020128B" w:rsidRDefault="0064033A" w:rsidP="00E26A7D">
            <w:pPr>
              <w:ind w:left="397"/>
              <w:jc w:val="both"/>
            </w:pPr>
            <w:r w:rsidRPr="0020128B">
              <w:t>208</w:t>
            </w:r>
          </w:p>
        </w:tc>
        <w:tc>
          <w:tcPr>
            <w:tcW w:w="1209" w:type="pct"/>
            <w:shd w:val="clear" w:color="auto" w:fill="auto"/>
            <w:hideMark/>
          </w:tcPr>
          <w:p w:rsidR="0064033A" w:rsidRPr="0020128B" w:rsidRDefault="0064033A" w:rsidP="00E26A7D">
            <w:pPr>
              <w:ind w:left="397"/>
              <w:jc w:val="both"/>
            </w:pPr>
            <w:r w:rsidRPr="0020128B">
              <w:t>Pokój biurowy</w:t>
            </w:r>
          </w:p>
        </w:tc>
        <w:tc>
          <w:tcPr>
            <w:tcW w:w="897" w:type="pct"/>
            <w:shd w:val="clear" w:color="auto" w:fill="auto"/>
            <w:hideMark/>
          </w:tcPr>
          <w:p w:rsidR="0064033A" w:rsidRPr="0020128B" w:rsidRDefault="0064033A" w:rsidP="00E26A7D">
            <w:pPr>
              <w:ind w:left="397"/>
              <w:jc w:val="both"/>
            </w:pPr>
            <w:r w:rsidRPr="0020128B">
              <w:t>25,03</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10.</w:t>
            </w:r>
          </w:p>
        </w:tc>
        <w:tc>
          <w:tcPr>
            <w:tcW w:w="1011" w:type="pct"/>
            <w:shd w:val="clear" w:color="auto" w:fill="auto"/>
            <w:hideMark/>
          </w:tcPr>
          <w:p w:rsidR="0064033A" w:rsidRPr="0020128B" w:rsidRDefault="0064033A" w:rsidP="00E26A7D">
            <w:pPr>
              <w:ind w:left="397"/>
              <w:jc w:val="both"/>
            </w:pPr>
            <w:r w:rsidRPr="0020128B">
              <w:t>209</w:t>
            </w:r>
          </w:p>
        </w:tc>
        <w:tc>
          <w:tcPr>
            <w:tcW w:w="1209" w:type="pct"/>
            <w:shd w:val="clear" w:color="auto" w:fill="auto"/>
            <w:hideMark/>
          </w:tcPr>
          <w:p w:rsidR="0064033A" w:rsidRPr="0020128B" w:rsidRDefault="0064033A" w:rsidP="00E26A7D">
            <w:pPr>
              <w:ind w:left="397"/>
              <w:jc w:val="both"/>
            </w:pPr>
            <w:r w:rsidRPr="0020128B">
              <w:t>Magazyn</w:t>
            </w:r>
          </w:p>
        </w:tc>
        <w:tc>
          <w:tcPr>
            <w:tcW w:w="897" w:type="pct"/>
            <w:shd w:val="clear" w:color="auto" w:fill="auto"/>
            <w:hideMark/>
          </w:tcPr>
          <w:p w:rsidR="0064033A" w:rsidRPr="0020128B" w:rsidRDefault="0064033A" w:rsidP="00E26A7D">
            <w:pPr>
              <w:ind w:left="397"/>
              <w:jc w:val="both"/>
            </w:pPr>
            <w:r w:rsidRPr="0020128B">
              <w:t>12</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11.</w:t>
            </w:r>
          </w:p>
        </w:tc>
        <w:tc>
          <w:tcPr>
            <w:tcW w:w="1011" w:type="pct"/>
            <w:shd w:val="clear" w:color="auto" w:fill="auto"/>
            <w:hideMark/>
          </w:tcPr>
          <w:p w:rsidR="0064033A" w:rsidRPr="0020128B" w:rsidRDefault="0064033A" w:rsidP="00E26A7D">
            <w:pPr>
              <w:ind w:left="397"/>
              <w:jc w:val="both"/>
            </w:pPr>
            <w:r w:rsidRPr="0020128B">
              <w:t>210</w:t>
            </w:r>
          </w:p>
        </w:tc>
        <w:tc>
          <w:tcPr>
            <w:tcW w:w="1209" w:type="pct"/>
            <w:shd w:val="clear" w:color="auto" w:fill="auto"/>
            <w:hideMark/>
          </w:tcPr>
          <w:p w:rsidR="0064033A" w:rsidRPr="0020128B" w:rsidRDefault="0064033A" w:rsidP="00E26A7D">
            <w:pPr>
              <w:jc w:val="both"/>
            </w:pPr>
            <w:r w:rsidRPr="0020128B">
              <w:t xml:space="preserve">       Pokój biurowy</w:t>
            </w:r>
          </w:p>
        </w:tc>
        <w:tc>
          <w:tcPr>
            <w:tcW w:w="897" w:type="pct"/>
            <w:shd w:val="clear" w:color="auto" w:fill="auto"/>
            <w:hideMark/>
          </w:tcPr>
          <w:p w:rsidR="0064033A" w:rsidRPr="0020128B" w:rsidRDefault="0064033A" w:rsidP="00E26A7D">
            <w:pPr>
              <w:ind w:left="397"/>
              <w:jc w:val="both"/>
            </w:pPr>
            <w:r w:rsidRPr="0020128B">
              <w:t>21,05</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12.</w:t>
            </w:r>
          </w:p>
        </w:tc>
        <w:tc>
          <w:tcPr>
            <w:tcW w:w="1011" w:type="pct"/>
            <w:shd w:val="clear" w:color="auto" w:fill="auto"/>
            <w:hideMark/>
          </w:tcPr>
          <w:p w:rsidR="0064033A" w:rsidRPr="0020128B" w:rsidRDefault="0064033A" w:rsidP="00E26A7D">
            <w:pPr>
              <w:ind w:left="397"/>
              <w:jc w:val="both"/>
            </w:pPr>
            <w:r w:rsidRPr="0020128B">
              <w:t>211</w:t>
            </w:r>
          </w:p>
        </w:tc>
        <w:tc>
          <w:tcPr>
            <w:tcW w:w="1209" w:type="pct"/>
            <w:shd w:val="clear" w:color="auto" w:fill="auto"/>
            <w:hideMark/>
          </w:tcPr>
          <w:p w:rsidR="0064033A" w:rsidRPr="0020128B" w:rsidRDefault="0064033A" w:rsidP="00E26A7D">
            <w:pPr>
              <w:ind w:left="397"/>
              <w:jc w:val="both"/>
            </w:pPr>
            <w:r w:rsidRPr="0020128B">
              <w:t>Klatka schodowa</w:t>
            </w:r>
          </w:p>
        </w:tc>
        <w:tc>
          <w:tcPr>
            <w:tcW w:w="897" w:type="pct"/>
            <w:shd w:val="clear" w:color="auto" w:fill="auto"/>
            <w:hideMark/>
          </w:tcPr>
          <w:p w:rsidR="0064033A" w:rsidRPr="0020128B" w:rsidRDefault="0064033A" w:rsidP="00E26A7D">
            <w:pPr>
              <w:ind w:left="397"/>
              <w:jc w:val="both"/>
            </w:pPr>
            <w:r w:rsidRPr="0020128B">
              <w:t>30,95</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13.</w:t>
            </w:r>
          </w:p>
        </w:tc>
        <w:tc>
          <w:tcPr>
            <w:tcW w:w="1011" w:type="pct"/>
            <w:shd w:val="clear" w:color="auto" w:fill="auto"/>
            <w:hideMark/>
          </w:tcPr>
          <w:p w:rsidR="0064033A" w:rsidRPr="0020128B" w:rsidRDefault="0064033A" w:rsidP="00E26A7D">
            <w:pPr>
              <w:ind w:left="397"/>
              <w:jc w:val="both"/>
            </w:pPr>
            <w:r w:rsidRPr="0020128B">
              <w:t>212</w:t>
            </w:r>
          </w:p>
        </w:tc>
        <w:tc>
          <w:tcPr>
            <w:tcW w:w="1209" w:type="pct"/>
            <w:shd w:val="clear" w:color="auto" w:fill="auto"/>
            <w:hideMark/>
          </w:tcPr>
          <w:p w:rsidR="0064033A" w:rsidRPr="0020128B" w:rsidRDefault="0064033A" w:rsidP="00E26A7D">
            <w:pPr>
              <w:ind w:left="397"/>
              <w:jc w:val="both"/>
            </w:pPr>
            <w:r w:rsidRPr="0020128B">
              <w:t>Biblioteka</w:t>
            </w:r>
          </w:p>
        </w:tc>
        <w:tc>
          <w:tcPr>
            <w:tcW w:w="897" w:type="pct"/>
            <w:shd w:val="clear" w:color="auto" w:fill="auto"/>
            <w:hideMark/>
          </w:tcPr>
          <w:p w:rsidR="0064033A" w:rsidRPr="0020128B" w:rsidRDefault="0064033A" w:rsidP="00E26A7D">
            <w:pPr>
              <w:ind w:left="397"/>
              <w:jc w:val="both"/>
            </w:pPr>
            <w:r w:rsidRPr="0020128B">
              <w:t>280,11</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14.</w:t>
            </w:r>
          </w:p>
        </w:tc>
        <w:tc>
          <w:tcPr>
            <w:tcW w:w="1011" w:type="pct"/>
            <w:shd w:val="clear" w:color="auto" w:fill="auto"/>
            <w:hideMark/>
          </w:tcPr>
          <w:p w:rsidR="0064033A" w:rsidRPr="0020128B" w:rsidRDefault="0064033A" w:rsidP="00E26A7D">
            <w:pPr>
              <w:ind w:left="397"/>
              <w:jc w:val="both"/>
            </w:pPr>
            <w:r w:rsidRPr="0020128B">
              <w:t>213</w:t>
            </w:r>
          </w:p>
        </w:tc>
        <w:tc>
          <w:tcPr>
            <w:tcW w:w="1209" w:type="pct"/>
            <w:shd w:val="clear" w:color="auto" w:fill="auto"/>
            <w:hideMark/>
          </w:tcPr>
          <w:p w:rsidR="0064033A" w:rsidRPr="0020128B" w:rsidRDefault="0064033A" w:rsidP="00E26A7D">
            <w:pPr>
              <w:ind w:left="397"/>
              <w:jc w:val="both"/>
            </w:pPr>
            <w:r w:rsidRPr="0020128B">
              <w:t>Pom. techn. gosp.</w:t>
            </w:r>
          </w:p>
        </w:tc>
        <w:tc>
          <w:tcPr>
            <w:tcW w:w="897" w:type="pct"/>
            <w:shd w:val="clear" w:color="auto" w:fill="auto"/>
            <w:hideMark/>
          </w:tcPr>
          <w:p w:rsidR="0064033A" w:rsidRPr="0020128B" w:rsidRDefault="0064033A" w:rsidP="00E26A7D">
            <w:pPr>
              <w:ind w:left="397"/>
              <w:jc w:val="both"/>
            </w:pPr>
            <w:r w:rsidRPr="0020128B">
              <w:t>16,13</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lastRenderedPageBreak/>
              <w:t>15.</w:t>
            </w:r>
          </w:p>
        </w:tc>
        <w:tc>
          <w:tcPr>
            <w:tcW w:w="1011" w:type="pct"/>
            <w:shd w:val="clear" w:color="auto" w:fill="auto"/>
            <w:hideMark/>
          </w:tcPr>
          <w:p w:rsidR="0064033A" w:rsidRPr="0020128B" w:rsidRDefault="0064033A" w:rsidP="00E26A7D">
            <w:pPr>
              <w:ind w:left="397"/>
              <w:jc w:val="both"/>
            </w:pPr>
            <w:r w:rsidRPr="0020128B">
              <w:t>214</w:t>
            </w:r>
          </w:p>
        </w:tc>
        <w:tc>
          <w:tcPr>
            <w:tcW w:w="1209" w:type="pct"/>
            <w:shd w:val="clear" w:color="auto" w:fill="auto"/>
            <w:hideMark/>
          </w:tcPr>
          <w:p w:rsidR="0064033A" w:rsidRPr="0020128B" w:rsidRDefault="0064033A" w:rsidP="00E26A7D">
            <w:pPr>
              <w:ind w:left="397"/>
              <w:jc w:val="both"/>
            </w:pPr>
            <w:r w:rsidRPr="0020128B">
              <w:t>Przedsionek</w:t>
            </w:r>
          </w:p>
        </w:tc>
        <w:tc>
          <w:tcPr>
            <w:tcW w:w="897" w:type="pct"/>
            <w:shd w:val="clear" w:color="auto" w:fill="auto"/>
            <w:hideMark/>
          </w:tcPr>
          <w:p w:rsidR="0064033A" w:rsidRPr="0020128B" w:rsidRDefault="0064033A" w:rsidP="00E26A7D">
            <w:pPr>
              <w:ind w:left="397"/>
              <w:jc w:val="both"/>
            </w:pPr>
            <w:r w:rsidRPr="0020128B">
              <w:t>3,11</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16.</w:t>
            </w:r>
          </w:p>
        </w:tc>
        <w:tc>
          <w:tcPr>
            <w:tcW w:w="1011" w:type="pct"/>
            <w:shd w:val="clear" w:color="auto" w:fill="auto"/>
            <w:hideMark/>
          </w:tcPr>
          <w:p w:rsidR="0064033A" w:rsidRPr="0020128B" w:rsidRDefault="0064033A" w:rsidP="00E26A7D">
            <w:pPr>
              <w:ind w:left="397"/>
              <w:jc w:val="both"/>
            </w:pPr>
            <w:r w:rsidRPr="0020128B">
              <w:t>215</w:t>
            </w:r>
          </w:p>
        </w:tc>
        <w:tc>
          <w:tcPr>
            <w:tcW w:w="1209" w:type="pct"/>
            <w:shd w:val="clear" w:color="auto" w:fill="auto"/>
            <w:hideMark/>
          </w:tcPr>
          <w:p w:rsidR="0064033A" w:rsidRPr="0020128B" w:rsidRDefault="0064033A" w:rsidP="00E26A7D">
            <w:pPr>
              <w:ind w:left="397"/>
              <w:jc w:val="both"/>
            </w:pPr>
            <w:r w:rsidRPr="0020128B">
              <w:t>Pokój socjalny</w:t>
            </w:r>
          </w:p>
        </w:tc>
        <w:tc>
          <w:tcPr>
            <w:tcW w:w="897" w:type="pct"/>
            <w:shd w:val="clear" w:color="auto" w:fill="auto"/>
            <w:hideMark/>
          </w:tcPr>
          <w:p w:rsidR="0064033A" w:rsidRPr="0020128B" w:rsidRDefault="0064033A" w:rsidP="00E26A7D">
            <w:pPr>
              <w:ind w:left="397"/>
              <w:jc w:val="both"/>
            </w:pPr>
            <w:r w:rsidRPr="0020128B">
              <w:t>7,95</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17.</w:t>
            </w:r>
          </w:p>
        </w:tc>
        <w:tc>
          <w:tcPr>
            <w:tcW w:w="1011" w:type="pct"/>
            <w:shd w:val="clear" w:color="auto" w:fill="auto"/>
            <w:hideMark/>
          </w:tcPr>
          <w:p w:rsidR="0064033A" w:rsidRPr="0020128B" w:rsidRDefault="0064033A" w:rsidP="00E26A7D">
            <w:pPr>
              <w:ind w:left="397"/>
              <w:jc w:val="both"/>
            </w:pPr>
            <w:r w:rsidRPr="0020128B">
              <w:t>216</w:t>
            </w:r>
          </w:p>
        </w:tc>
        <w:tc>
          <w:tcPr>
            <w:tcW w:w="1209" w:type="pct"/>
            <w:shd w:val="clear" w:color="auto" w:fill="auto"/>
            <w:hideMark/>
          </w:tcPr>
          <w:p w:rsidR="0064033A" w:rsidRPr="0020128B" w:rsidRDefault="0064033A" w:rsidP="00E26A7D">
            <w:pPr>
              <w:ind w:left="397"/>
              <w:jc w:val="both"/>
            </w:pPr>
            <w:r w:rsidRPr="0020128B">
              <w:t>WC</w:t>
            </w:r>
          </w:p>
        </w:tc>
        <w:tc>
          <w:tcPr>
            <w:tcW w:w="897" w:type="pct"/>
            <w:shd w:val="clear" w:color="auto" w:fill="auto"/>
            <w:hideMark/>
          </w:tcPr>
          <w:p w:rsidR="0064033A" w:rsidRPr="0020128B" w:rsidRDefault="0064033A" w:rsidP="00E26A7D">
            <w:pPr>
              <w:ind w:left="397"/>
              <w:jc w:val="both"/>
            </w:pPr>
            <w:r w:rsidRPr="0020128B">
              <w:t>2,7</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hideMark/>
          </w:tcPr>
          <w:p w:rsidR="0064033A" w:rsidRPr="0020128B" w:rsidRDefault="0064033A" w:rsidP="00E26A7D">
            <w:pPr>
              <w:ind w:left="397"/>
              <w:jc w:val="both"/>
            </w:pPr>
            <w:r w:rsidRPr="0020128B">
              <w:t>18.</w:t>
            </w:r>
          </w:p>
        </w:tc>
        <w:tc>
          <w:tcPr>
            <w:tcW w:w="1011" w:type="pct"/>
            <w:shd w:val="clear" w:color="auto" w:fill="auto"/>
            <w:hideMark/>
          </w:tcPr>
          <w:p w:rsidR="0064033A" w:rsidRPr="0020128B" w:rsidRDefault="0064033A" w:rsidP="00E26A7D">
            <w:pPr>
              <w:ind w:left="397"/>
              <w:jc w:val="both"/>
            </w:pPr>
            <w:r w:rsidRPr="0020128B">
              <w:t>217</w:t>
            </w:r>
          </w:p>
        </w:tc>
        <w:tc>
          <w:tcPr>
            <w:tcW w:w="1209" w:type="pct"/>
            <w:shd w:val="clear" w:color="auto" w:fill="auto"/>
            <w:hideMark/>
          </w:tcPr>
          <w:p w:rsidR="0064033A" w:rsidRPr="0020128B" w:rsidRDefault="0064033A" w:rsidP="00E26A7D">
            <w:pPr>
              <w:ind w:left="397"/>
              <w:jc w:val="both"/>
            </w:pPr>
            <w:r w:rsidRPr="0020128B">
              <w:t>Galeria</w:t>
            </w:r>
          </w:p>
        </w:tc>
        <w:tc>
          <w:tcPr>
            <w:tcW w:w="897" w:type="pct"/>
            <w:shd w:val="clear" w:color="auto" w:fill="auto"/>
            <w:hideMark/>
          </w:tcPr>
          <w:p w:rsidR="0064033A" w:rsidRPr="0020128B" w:rsidRDefault="0064033A" w:rsidP="00E26A7D">
            <w:pPr>
              <w:ind w:left="397"/>
              <w:jc w:val="both"/>
            </w:pPr>
            <w:r w:rsidRPr="0020128B">
              <w:t>157,61</w:t>
            </w:r>
          </w:p>
        </w:tc>
        <w:tc>
          <w:tcPr>
            <w:tcW w:w="1174" w:type="pct"/>
            <w:shd w:val="clear" w:color="auto" w:fill="auto"/>
            <w:hideMark/>
          </w:tcPr>
          <w:p w:rsidR="0064033A" w:rsidRPr="0020128B" w:rsidRDefault="0064033A" w:rsidP="00E26A7D">
            <w:pPr>
              <w:ind w:left="397"/>
              <w:jc w:val="both"/>
            </w:pPr>
            <w:r w:rsidRPr="0020128B">
              <w:t>I Piętro</w:t>
            </w:r>
          </w:p>
        </w:tc>
      </w:tr>
      <w:tr w:rsidR="0064033A" w:rsidRPr="0020128B" w:rsidTr="00E26A7D">
        <w:trPr>
          <w:trHeight w:val="255"/>
        </w:trPr>
        <w:tc>
          <w:tcPr>
            <w:tcW w:w="710" w:type="pct"/>
            <w:shd w:val="clear" w:color="auto" w:fill="auto"/>
          </w:tcPr>
          <w:p w:rsidR="0064033A" w:rsidRPr="0020128B" w:rsidRDefault="0064033A" w:rsidP="00E26A7D">
            <w:pPr>
              <w:ind w:left="397"/>
              <w:jc w:val="both"/>
            </w:pPr>
          </w:p>
        </w:tc>
        <w:tc>
          <w:tcPr>
            <w:tcW w:w="1011" w:type="pct"/>
            <w:shd w:val="clear" w:color="auto" w:fill="auto"/>
          </w:tcPr>
          <w:p w:rsidR="0064033A" w:rsidRPr="0020128B" w:rsidRDefault="0064033A" w:rsidP="00E26A7D">
            <w:pPr>
              <w:ind w:left="397"/>
              <w:jc w:val="both"/>
            </w:pPr>
          </w:p>
        </w:tc>
        <w:tc>
          <w:tcPr>
            <w:tcW w:w="1209" w:type="pct"/>
            <w:shd w:val="clear" w:color="auto" w:fill="auto"/>
            <w:hideMark/>
          </w:tcPr>
          <w:p w:rsidR="0064033A" w:rsidRPr="0020128B" w:rsidRDefault="0064033A" w:rsidP="00E26A7D">
            <w:pPr>
              <w:ind w:left="397"/>
              <w:jc w:val="both"/>
              <w:rPr>
                <w:b/>
                <w:bCs/>
              </w:rPr>
            </w:pPr>
            <w:r w:rsidRPr="0020128B">
              <w:rPr>
                <w:b/>
                <w:bCs/>
              </w:rPr>
              <w:t xml:space="preserve">Suma pow. </w:t>
            </w:r>
          </w:p>
          <w:p w:rsidR="0064033A" w:rsidRPr="0020128B" w:rsidRDefault="0064033A" w:rsidP="00E26A7D">
            <w:pPr>
              <w:ind w:left="397"/>
              <w:jc w:val="both"/>
            </w:pPr>
            <w:r w:rsidRPr="0020128B">
              <w:rPr>
                <w:b/>
                <w:bCs/>
              </w:rPr>
              <w:t>w m</w:t>
            </w:r>
            <w:r w:rsidRPr="0020128B">
              <w:rPr>
                <w:b/>
                <w:bCs/>
                <w:vertAlign w:val="superscript"/>
              </w:rPr>
              <w:t>2</w:t>
            </w:r>
          </w:p>
        </w:tc>
        <w:tc>
          <w:tcPr>
            <w:tcW w:w="897" w:type="pct"/>
            <w:shd w:val="clear" w:color="auto" w:fill="auto"/>
            <w:hideMark/>
          </w:tcPr>
          <w:p w:rsidR="0064033A" w:rsidRPr="0020128B" w:rsidRDefault="0064033A" w:rsidP="00E26A7D">
            <w:pPr>
              <w:ind w:left="397"/>
              <w:jc w:val="both"/>
            </w:pPr>
            <w:r w:rsidRPr="0020128B">
              <w:rPr>
                <w:b/>
                <w:bCs/>
              </w:rPr>
              <w:t>795,81</w:t>
            </w:r>
          </w:p>
        </w:tc>
        <w:tc>
          <w:tcPr>
            <w:tcW w:w="1174" w:type="pct"/>
            <w:shd w:val="clear" w:color="auto" w:fill="auto"/>
          </w:tcPr>
          <w:p w:rsidR="0064033A" w:rsidRPr="0020128B" w:rsidRDefault="0064033A" w:rsidP="00E26A7D">
            <w:pPr>
              <w:ind w:left="397"/>
              <w:jc w:val="both"/>
            </w:pPr>
          </w:p>
        </w:tc>
      </w:tr>
    </w:tbl>
    <w:p w:rsidR="0064033A" w:rsidRPr="0020128B" w:rsidRDefault="0064033A" w:rsidP="0064033A">
      <w:pPr>
        <w:ind w:left="397"/>
        <w:jc w:val="both"/>
      </w:pPr>
    </w:p>
    <w:p w:rsidR="0064033A" w:rsidRPr="0020128B" w:rsidRDefault="0064033A" w:rsidP="0064033A">
      <w:pPr>
        <w:ind w:left="397"/>
        <w:jc w:val="both"/>
      </w:pPr>
    </w:p>
    <w:p w:rsidR="0064033A" w:rsidRPr="0020128B" w:rsidRDefault="0064033A" w:rsidP="0064033A">
      <w:pPr>
        <w:ind w:left="397"/>
        <w:jc w:val="both"/>
      </w:pPr>
    </w:p>
    <w:p w:rsidR="0064033A" w:rsidRPr="0020128B" w:rsidRDefault="0064033A" w:rsidP="0064033A">
      <w:pPr>
        <w:ind w:left="397"/>
        <w:jc w:val="both"/>
      </w:pPr>
    </w:p>
    <w:p w:rsidR="000178A1" w:rsidRDefault="000178A1"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B63912" w:rsidRDefault="00B63912"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E26A7D" w:rsidRDefault="00E26A7D" w:rsidP="00BA15B7">
      <w:pPr>
        <w:overflowPunct/>
        <w:autoSpaceDE/>
        <w:autoSpaceDN/>
        <w:adjustRightInd/>
        <w:spacing w:line="360" w:lineRule="auto"/>
        <w:ind w:left="-180" w:right="142"/>
        <w:jc w:val="both"/>
        <w:textAlignment w:val="auto"/>
        <w:rPr>
          <w:sz w:val="24"/>
          <w:szCs w:val="24"/>
        </w:rPr>
      </w:pPr>
    </w:p>
    <w:p w:rsidR="0064033A" w:rsidRDefault="0064033A" w:rsidP="00BA15B7">
      <w:pPr>
        <w:overflowPunct/>
        <w:autoSpaceDE/>
        <w:autoSpaceDN/>
        <w:adjustRightInd/>
        <w:spacing w:line="360" w:lineRule="auto"/>
        <w:ind w:left="-180" w:right="142"/>
        <w:jc w:val="both"/>
        <w:textAlignment w:val="auto"/>
        <w:rPr>
          <w:sz w:val="24"/>
          <w:szCs w:val="24"/>
        </w:rPr>
      </w:pPr>
    </w:p>
    <w:p w:rsidR="000178A1" w:rsidRDefault="002F0D32" w:rsidP="000178A1">
      <w:pPr>
        <w:pStyle w:val="NormalnyWeb"/>
        <w:spacing w:before="0" w:beforeAutospacing="0" w:after="0" w:afterAutospacing="0"/>
        <w:jc w:val="center"/>
        <w:rPr>
          <w:b/>
          <w:bCs/>
        </w:rPr>
      </w:pPr>
      <w:r>
        <w:rPr>
          <w:b/>
          <w:bCs/>
        </w:rPr>
        <w:lastRenderedPageBreak/>
        <w:t>ZAŁĄCZNIK N</w:t>
      </w:r>
      <w:r w:rsidR="00B63912">
        <w:rPr>
          <w:b/>
          <w:bCs/>
        </w:rPr>
        <w:t>R 10</w:t>
      </w:r>
      <w:r>
        <w:rPr>
          <w:b/>
          <w:bCs/>
        </w:rPr>
        <w:t xml:space="preserve"> </w:t>
      </w:r>
    </w:p>
    <w:p w:rsidR="002F0D32" w:rsidRPr="00A126E5" w:rsidRDefault="002F0D32" w:rsidP="000178A1">
      <w:pPr>
        <w:pStyle w:val="NormalnyWeb"/>
        <w:spacing w:before="0" w:beforeAutospacing="0" w:after="0" w:afterAutospacing="0"/>
        <w:jc w:val="center"/>
        <w:rPr>
          <w:b/>
          <w:bCs/>
        </w:rPr>
      </w:pPr>
      <w:r>
        <w:rPr>
          <w:b/>
          <w:bCs/>
        </w:rPr>
        <w:t>Istotne Postanowienia Umowy</w:t>
      </w:r>
    </w:p>
    <w:p w:rsidR="000178A1" w:rsidRPr="00A126E5" w:rsidRDefault="000178A1" w:rsidP="000178A1">
      <w:pPr>
        <w:pStyle w:val="NormalnyWeb"/>
        <w:spacing w:before="0" w:beforeAutospacing="0" w:after="0" w:afterAutospacing="0"/>
        <w:ind w:left="397"/>
        <w:jc w:val="both"/>
      </w:pPr>
    </w:p>
    <w:p w:rsidR="000178A1" w:rsidRPr="00A126E5" w:rsidRDefault="000178A1" w:rsidP="000178A1">
      <w:pPr>
        <w:pStyle w:val="NormalnyWeb"/>
        <w:spacing w:before="0" w:beforeAutospacing="0" w:after="0" w:afterAutospacing="0"/>
        <w:ind w:left="397"/>
        <w:jc w:val="both"/>
      </w:pPr>
      <w:r w:rsidRPr="00A126E5">
        <w:t>zawarta w dniu............................w Sochaczewie pomiędzy:</w:t>
      </w:r>
    </w:p>
    <w:p w:rsidR="000178A1" w:rsidRPr="00A126E5" w:rsidRDefault="000178A1" w:rsidP="00B63912">
      <w:pPr>
        <w:pStyle w:val="Teksttreci51"/>
        <w:numPr>
          <w:ilvl w:val="0"/>
          <w:numId w:val="38"/>
        </w:numPr>
        <w:tabs>
          <w:tab w:val="left" w:pos="426"/>
        </w:tabs>
        <w:spacing w:after="0" w:line="240" w:lineRule="auto"/>
        <w:ind w:left="397" w:firstLine="0"/>
        <w:rPr>
          <w:rFonts w:ascii="Times New Roman" w:hAnsi="Times New Roman" w:cs="Times New Roman"/>
          <w:sz w:val="24"/>
          <w:szCs w:val="24"/>
        </w:rPr>
      </w:pPr>
      <w:r w:rsidRPr="00A126E5">
        <w:rPr>
          <w:rFonts w:ascii="Times New Roman" w:hAnsi="Times New Roman" w:cs="Times New Roman"/>
          <w:sz w:val="24"/>
          <w:szCs w:val="24"/>
        </w:rPr>
        <w:t>Gminą Miasto Sochaczew ul. 1 Maja 16, NIP: 837-16-91-451.</w:t>
      </w:r>
    </w:p>
    <w:p w:rsidR="000178A1" w:rsidRPr="00A126E5" w:rsidRDefault="000178A1" w:rsidP="000178A1">
      <w:pPr>
        <w:pStyle w:val="NormalnyWeb"/>
        <w:spacing w:before="0" w:beforeAutospacing="0" w:after="0" w:afterAutospacing="0"/>
        <w:ind w:left="397"/>
        <w:jc w:val="both"/>
      </w:pPr>
      <w:r w:rsidRPr="00A126E5">
        <w:t xml:space="preserve">zwanym dalej </w:t>
      </w:r>
      <w:r w:rsidRPr="00A126E5">
        <w:rPr>
          <w:bCs/>
        </w:rPr>
        <w:t xml:space="preserve">"Zamawiającym", </w:t>
      </w:r>
      <w:r w:rsidRPr="00A126E5">
        <w:t>w imieniu</w:t>
      </w:r>
      <w:r>
        <w:t xml:space="preserve"> </w:t>
      </w:r>
      <w:r w:rsidRPr="00A126E5">
        <w:t>którego działają:</w:t>
      </w:r>
    </w:p>
    <w:p w:rsidR="000178A1" w:rsidRPr="00A126E5" w:rsidRDefault="000178A1" w:rsidP="000178A1">
      <w:pPr>
        <w:pStyle w:val="NormalnyWeb"/>
        <w:spacing w:before="0" w:beforeAutospacing="0" w:after="0" w:afterAutospacing="0"/>
        <w:ind w:left="397"/>
        <w:jc w:val="both"/>
      </w:pPr>
      <w:r w:rsidRPr="00A126E5">
        <w:t>1. Burmistrz Miasta Sochaczew – Piotr Osiecki</w:t>
      </w:r>
    </w:p>
    <w:p w:rsidR="000178A1" w:rsidRPr="00A126E5" w:rsidRDefault="000178A1" w:rsidP="000178A1">
      <w:pPr>
        <w:pStyle w:val="NormalnyWeb"/>
        <w:spacing w:before="0" w:beforeAutospacing="0" w:after="0" w:afterAutospacing="0"/>
        <w:ind w:left="397"/>
        <w:jc w:val="both"/>
      </w:pPr>
      <w:r w:rsidRPr="00A126E5">
        <w:t>a………………………………………………………………………………………</w:t>
      </w:r>
    </w:p>
    <w:p w:rsidR="000178A1" w:rsidRDefault="000178A1" w:rsidP="000178A1">
      <w:pPr>
        <w:pStyle w:val="NormalnyWeb"/>
        <w:spacing w:before="0" w:beforeAutospacing="0" w:after="0" w:afterAutospacing="0"/>
        <w:ind w:left="397"/>
        <w:jc w:val="both"/>
      </w:pPr>
      <w:r w:rsidRPr="00A126E5">
        <w:t>z siedzibą ..............................................................</w:t>
      </w:r>
      <w:r>
        <w:t>........................................................</w:t>
      </w:r>
      <w:r w:rsidRPr="00A126E5">
        <w:t>..., wpisanym</w:t>
      </w:r>
      <w:r>
        <w:t xml:space="preserve"> do </w:t>
      </w:r>
      <w:r w:rsidRPr="00A126E5">
        <w:t>rejestru...............................................................................</w:t>
      </w:r>
      <w:r>
        <w:t>.............................</w:t>
      </w:r>
      <w:r w:rsidRPr="00A126E5">
        <w:t>.,</w:t>
      </w:r>
    </w:p>
    <w:p w:rsidR="000178A1" w:rsidRPr="00A126E5" w:rsidRDefault="000178A1" w:rsidP="000178A1">
      <w:pPr>
        <w:pStyle w:val="NormalnyWeb"/>
        <w:spacing w:before="0" w:beforeAutospacing="0" w:after="0" w:afterAutospacing="0"/>
        <w:ind w:left="397"/>
        <w:jc w:val="both"/>
      </w:pPr>
      <w:r w:rsidRPr="00A126E5">
        <w:t>NIP…</w:t>
      </w:r>
      <w:r>
        <w:t>……………………, REGON…………………………….</w:t>
      </w:r>
      <w:r w:rsidRPr="00A126E5">
        <w:t>reprezentowanym przez:</w:t>
      </w:r>
    </w:p>
    <w:p w:rsidR="000178A1" w:rsidRPr="00A126E5" w:rsidRDefault="000178A1" w:rsidP="000178A1">
      <w:pPr>
        <w:pStyle w:val="NormalnyWeb"/>
        <w:spacing w:before="0" w:beforeAutospacing="0" w:after="0" w:afterAutospacing="0"/>
        <w:ind w:left="397"/>
        <w:jc w:val="both"/>
      </w:pPr>
      <w:r w:rsidRPr="00A126E5">
        <w:t>1. ...................................................................</w:t>
      </w:r>
      <w:r>
        <w:t>...........................................................</w:t>
      </w:r>
      <w:r w:rsidRPr="00A126E5">
        <w:t>..............</w:t>
      </w:r>
    </w:p>
    <w:p w:rsidR="000178A1" w:rsidRPr="00A126E5" w:rsidRDefault="000178A1" w:rsidP="000178A1">
      <w:pPr>
        <w:pStyle w:val="NormalnyWeb"/>
        <w:spacing w:before="0" w:beforeAutospacing="0" w:after="0" w:afterAutospacing="0"/>
        <w:ind w:left="397"/>
        <w:jc w:val="both"/>
      </w:pPr>
      <w:r w:rsidRPr="00A126E5">
        <w:t>2. ..............................................................</w:t>
      </w:r>
      <w:r>
        <w:t>...........................................................</w:t>
      </w:r>
      <w:r w:rsidRPr="00A126E5">
        <w:t>...................</w:t>
      </w:r>
    </w:p>
    <w:p w:rsidR="000178A1" w:rsidRPr="00A126E5" w:rsidRDefault="000178A1" w:rsidP="000178A1">
      <w:pPr>
        <w:pStyle w:val="NormalnyWeb"/>
        <w:spacing w:before="0" w:beforeAutospacing="0" w:after="0" w:afterAutospacing="0"/>
        <w:ind w:left="397"/>
        <w:jc w:val="both"/>
      </w:pPr>
      <w:r w:rsidRPr="00A126E5">
        <w:t xml:space="preserve">zwanym dalej </w:t>
      </w:r>
      <w:r w:rsidRPr="00A126E5">
        <w:rPr>
          <w:bCs/>
        </w:rPr>
        <w:t>„Operatorem".</w:t>
      </w:r>
    </w:p>
    <w:p w:rsidR="000178A1" w:rsidRPr="00A126E5" w:rsidRDefault="000178A1" w:rsidP="000178A1">
      <w:pPr>
        <w:pStyle w:val="NormalnyWeb"/>
        <w:spacing w:before="0" w:beforeAutospacing="0" w:after="0" w:afterAutospacing="0"/>
        <w:ind w:left="397"/>
        <w:jc w:val="both"/>
      </w:pPr>
    </w:p>
    <w:p w:rsidR="000178A1" w:rsidRPr="00A126E5" w:rsidRDefault="000178A1" w:rsidP="000178A1">
      <w:pPr>
        <w:pStyle w:val="NormalnyWeb"/>
        <w:spacing w:before="0" w:beforeAutospacing="0" w:after="0" w:afterAutospacing="0"/>
        <w:ind w:left="397"/>
        <w:jc w:val="both"/>
      </w:pPr>
      <w:r w:rsidRPr="00A126E5">
        <w:t>W wyniku przeprowadzonego w oparciu o ustawę Prawo zamówień publicznych, przetargu nieograniczonego została zawarta umowa o następującej treści:</w:t>
      </w:r>
    </w:p>
    <w:p w:rsidR="000178A1" w:rsidRPr="00A126E5" w:rsidRDefault="000178A1" w:rsidP="00021385">
      <w:pPr>
        <w:pStyle w:val="Nagwek110"/>
        <w:spacing w:line="240" w:lineRule="auto"/>
        <w:ind w:left="397"/>
        <w:jc w:val="center"/>
        <w:rPr>
          <w:rFonts w:ascii="Times New Roman" w:hAnsi="Times New Roman" w:cs="Times New Roman"/>
          <w:sz w:val="24"/>
          <w:szCs w:val="24"/>
        </w:rPr>
      </w:pPr>
      <w:r w:rsidRPr="00A126E5">
        <w:rPr>
          <w:rFonts w:ascii="Times New Roman" w:hAnsi="Times New Roman" w:cs="Times New Roman"/>
          <w:sz w:val="24"/>
          <w:szCs w:val="24"/>
        </w:rPr>
        <w:t>§1.</w:t>
      </w:r>
      <w:bookmarkStart w:id="23" w:name="bookmark1"/>
      <w:r w:rsidRPr="00A126E5">
        <w:rPr>
          <w:rFonts w:ascii="Times New Roman" w:hAnsi="Times New Roman" w:cs="Times New Roman"/>
          <w:sz w:val="24"/>
          <w:szCs w:val="24"/>
        </w:rPr>
        <w:t xml:space="preserve"> Przedmiot zamówienia</w:t>
      </w:r>
      <w:bookmarkEnd w:id="23"/>
    </w:p>
    <w:p w:rsidR="000178A1" w:rsidRPr="00021385" w:rsidRDefault="000178A1" w:rsidP="00B63912">
      <w:pPr>
        <w:numPr>
          <w:ilvl w:val="0"/>
          <w:numId w:val="33"/>
        </w:numPr>
        <w:overflowPunct/>
        <w:autoSpaceDE/>
        <w:autoSpaceDN/>
        <w:adjustRightInd/>
        <w:ind w:left="397" w:hanging="397"/>
        <w:jc w:val="both"/>
        <w:textAlignment w:val="auto"/>
        <w:rPr>
          <w:sz w:val="24"/>
          <w:szCs w:val="24"/>
        </w:rPr>
      </w:pPr>
      <w:r w:rsidRPr="00021385">
        <w:rPr>
          <w:sz w:val="24"/>
          <w:szCs w:val="24"/>
        </w:rPr>
        <w:t xml:space="preserve">Przedmiotem zamówienia jest świadczenie przez Operatora, usług polegających na kompleksowym zarządzaniu technicznym, eksploatacyjnym i komercyjnym obiektem zabytkowych </w:t>
      </w:r>
      <w:proofErr w:type="spellStart"/>
      <w:r w:rsidRPr="00021385">
        <w:rPr>
          <w:sz w:val="24"/>
          <w:szCs w:val="24"/>
        </w:rPr>
        <w:t>Kramnic</w:t>
      </w:r>
      <w:proofErr w:type="spellEnd"/>
      <w:r w:rsidRPr="00021385">
        <w:rPr>
          <w:sz w:val="24"/>
          <w:szCs w:val="24"/>
        </w:rPr>
        <w:t xml:space="preserve"> Miejskich, stanowiącym własność Gminy Miasto Sochaczew położonym przy zbiegu ulic Wąskiej – 1 Maja – Warszawskiej,  przy uwzględnieniu warunków zawartych w niniejszej umowie i SIWZ.</w:t>
      </w:r>
    </w:p>
    <w:p w:rsidR="000178A1" w:rsidRPr="00021385" w:rsidRDefault="000178A1" w:rsidP="00B63912">
      <w:pPr>
        <w:numPr>
          <w:ilvl w:val="0"/>
          <w:numId w:val="33"/>
        </w:numPr>
        <w:overflowPunct/>
        <w:autoSpaceDE/>
        <w:autoSpaceDN/>
        <w:adjustRightInd/>
        <w:ind w:left="397" w:hanging="397"/>
        <w:jc w:val="both"/>
        <w:textAlignment w:val="auto"/>
        <w:rPr>
          <w:sz w:val="24"/>
          <w:szCs w:val="24"/>
        </w:rPr>
      </w:pPr>
      <w:r w:rsidRPr="00021385">
        <w:rPr>
          <w:sz w:val="24"/>
          <w:szCs w:val="24"/>
        </w:rPr>
        <w:t>Szczegółowy zakres obowiązków Operatora został określony  w Załączniku nr 1 do niniejszej umowy i stanowi jej integralną część.</w:t>
      </w:r>
    </w:p>
    <w:p w:rsidR="000178A1" w:rsidRPr="00021385" w:rsidRDefault="000178A1" w:rsidP="00B63912">
      <w:pPr>
        <w:numPr>
          <w:ilvl w:val="0"/>
          <w:numId w:val="33"/>
        </w:numPr>
        <w:overflowPunct/>
        <w:autoSpaceDE/>
        <w:autoSpaceDN/>
        <w:adjustRightInd/>
        <w:ind w:left="397" w:hanging="397"/>
        <w:jc w:val="both"/>
        <w:textAlignment w:val="auto"/>
        <w:rPr>
          <w:b/>
          <w:sz w:val="24"/>
          <w:szCs w:val="24"/>
        </w:rPr>
      </w:pPr>
      <w:r w:rsidRPr="00021385">
        <w:rPr>
          <w:sz w:val="24"/>
          <w:szCs w:val="24"/>
        </w:rPr>
        <w:t xml:space="preserve">Umowa zostaje zawarta na okres od dnia  </w:t>
      </w:r>
      <w:r w:rsidRPr="00021385">
        <w:rPr>
          <w:b/>
          <w:sz w:val="24"/>
          <w:szCs w:val="24"/>
        </w:rPr>
        <w:t>01.0</w:t>
      </w:r>
      <w:r w:rsidR="00B63912">
        <w:rPr>
          <w:b/>
          <w:sz w:val="24"/>
          <w:szCs w:val="24"/>
        </w:rPr>
        <w:t>1.2019</w:t>
      </w:r>
      <w:r w:rsidRPr="00021385">
        <w:rPr>
          <w:b/>
          <w:sz w:val="24"/>
          <w:szCs w:val="24"/>
        </w:rPr>
        <w:t xml:space="preserve"> r. do dnia 31.</w:t>
      </w:r>
      <w:r w:rsidR="00B63912">
        <w:rPr>
          <w:b/>
          <w:sz w:val="24"/>
          <w:szCs w:val="24"/>
        </w:rPr>
        <w:t>12</w:t>
      </w:r>
      <w:r w:rsidRPr="00021385">
        <w:rPr>
          <w:b/>
          <w:sz w:val="24"/>
          <w:szCs w:val="24"/>
        </w:rPr>
        <w:t>.20</w:t>
      </w:r>
      <w:r w:rsidR="00B63912">
        <w:rPr>
          <w:b/>
          <w:sz w:val="24"/>
          <w:szCs w:val="24"/>
        </w:rPr>
        <w:t>21</w:t>
      </w:r>
      <w:r w:rsidRPr="00021385">
        <w:rPr>
          <w:b/>
          <w:sz w:val="24"/>
          <w:szCs w:val="24"/>
        </w:rPr>
        <w:t xml:space="preserve"> r. </w:t>
      </w:r>
    </w:p>
    <w:p w:rsidR="000178A1" w:rsidRPr="00A126E5" w:rsidRDefault="000178A1" w:rsidP="00021385">
      <w:pPr>
        <w:pStyle w:val="Nagwek110"/>
        <w:spacing w:line="240" w:lineRule="auto"/>
        <w:ind w:left="397"/>
        <w:jc w:val="center"/>
        <w:rPr>
          <w:rFonts w:ascii="Times New Roman" w:hAnsi="Times New Roman" w:cs="Times New Roman"/>
          <w:sz w:val="24"/>
          <w:szCs w:val="24"/>
        </w:rPr>
      </w:pPr>
      <w:r w:rsidRPr="00A126E5">
        <w:rPr>
          <w:rFonts w:ascii="Times New Roman" w:hAnsi="Times New Roman" w:cs="Times New Roman"/>
          <w:sz w:val="24"/>
          <w:szCs w:val="24"/>
        </w:rPr>
        <w:t>§ 2</w:t>
      </w:r>
      <w:bookmarkStart w:id="24" w:name="bookmark2"/>
      <w:r w:rsidRPr="00A126E5">
        <w:rPr>
          <w:rFonts w:ascii="Times New Roman" w:hAnsi="Times New Roman" w:cs="Times New Roman"/>
          <w:sz w:val="24"/>
          <w:szCs w:val="24"/>
        </w:rPr>
        <w:t>.</w:t>
      </w:r>
      <w:r>
        <w:rPr>
          <w:rFonts w:ascii="Times New Roman" w:hAnsi="Times New Roman" w:cs="Times New Roman"/>
          <w:sz w:val="24"/>
          <w:szCs w:val="24"/>
        </w:rPr>
        <w:t xml:space="preserve"> </w:t>
      </w:r>
      <w:r w:rsidRPr="00A126E5">
        <w:rPr>
          <w:rFonts w:ascii="Times New Roman" w:hAnsi="Times New Roman" w:cs="Times New Roman"/>
          <w:sz w:val="24"/>
          <w:szCs w:val="24"/>
        </w:rPr>
        <w:t xml:space="preserve">Obowiązki operatora zarządzającego </w:t>
      </w:r>
      <w:bookmarkEnd w:id="24"/>
      <w:r w:rsidRPr="00A126E5">
        <w:rPr>
          <w:rFonts w:ascii="Times New Roman" w:hAnsi="Times New Roman" w:cs="Times New Roman"/>
          <w:sz w:val="24"/>
          <w:szCs w:val="24"/>
        </w:rPr>
        <w:t>Obiektem</w:t>
      </w:r>
    </w:p>
    <w:p w:rsidR="000178A1" w:rsidRPr="00021385" w:rsidRDefault="000178A1" w:rsidP="00B63912">
      <w:pPr>
        <w:pStyle w:val="Teksttreci61"/>
        <w:numPr>
          <w:ilvl w:val="2"/>
          <w:numId w:val="34"/>
        </w:numPr>
        <w:tabs>
          <w:tab w:val="left" w:pos="284"/>
        </w:tabs>
        <w:spacing w:before="0" w:line="240" w:lineRule="auto"/>
        <w:ind w:left="284" w:hanging="284"/>
        <w:jc w:val="both"/>
        <w:rPr>
          <w:rFonts w:ascii="Times New Roman" w:hAnsi="Times New Roman" w:cs="Times New Roman"/>
          <w:sz w:val="24"/>
          <w:szCs w:val="24"/>
        </w:rPr>
      </w:pPr>
      <w:r w:rsidRPr="00021385">
        <w:rPr>
          <w:rFonts w:ascii="Times New Roman" w:hAnsi="Times New Roman" w:cs="Times New Roman"/>
          <w:sz w:val="24"/>
          <w:szCs w:val="24"/>
        </w:rPr>
        <w:t>Operator będzie wykonywał przedmiot umowy określony w Załączniku nr 1 do umowy  z zachowaniem:</w:t>
      </w:r>
    </w:p>
    <w:p w:rsidR="000178A1" w:rsidRPr="00021385" w:rsidRDefault="000178A1" w:rsidP="00B63912">
      <w:pPr>
        <w:pStyle w:val="Teksttreci101"/>
        <w:numPr>
          <w:ilvl w:val="0"/>
          <w:numId w:val="35"/>
        </w:numPr>
        <w:tabs>
          <w:tab w:val="left" w:pos="709"/>
        </w:tabs>
        <w:spacing w:before="0" w:line="240" w:lineRule="auto"/>
        <w:ind w:left="397" w:firstLine="0"/>
        <w:jc w:val="both"/>
        <w:rPr>
          <w:rFonts w:ascii="Times New Roman" w:hAnsi="Times New Roman"/>
          <w:b w:val="0"/>
        </w:rPr>
      </w:pPr>
      <w:r w:rsidRPr="00021385">
        <w:rPr>
          <w:rFonts w:ascii="Times New Roman" w:hAnsi="Times New Roman"/>
          <w:b w:val="0"/>
        </w:rPr>
        <w:t>Najwyższej staranności obowiązującej przy wykonywaniu tego typu usług,</w:t>
      </w:r>
    </w:p>
    <w:p w:rsidR="000178A1" w:rsidRPr="00021385" w:rsidRDefault="000178A1" w:rsidP="00B63912">
      <w:pPr>
        <w:pStyle w:val="Teksttreci101"/>
        <w:numPr>
          <w:ilvl w:val="0"/>
          <w:numId w:val="35"/>
        </w:numPr>
        <w:tabs>
          <w:tab w:val="left" w:pos="709"/>
        </w:tabs>
        <w:spacing w:before="0" w:line="240" w:lineRule="auto"/>
        <w:ind w:left="397" w:firstLine="0"/>
        <w:jc w:val="both"/>
        <w:rPr>
          <w:rFonts w:ascii="Times New Roman" w:hAnsi="Times New Roman"/>
          <w:b w:val="0"/>
        </w:rPr>
      </w:pPr>
      <w:r w:rsidRPr="00021385">
        <w:rPr>
          <w:rFonts w:ascii="Times New Roman" w:hAnsi="Times New Roman"/>
          <w:b w:val="0"/>
        </w:rPr>
        <w:t>Zasad sztuki oraz reguł etyki zawodowej obowiązującej przy wykonywaniu tego typu usług,</w:t>
      </w:r>
    </w:p>
    <w:p w:rsidR="000178A1" w:rsidRPr="00021385" w:rsidRDefault="000178A1" w:rsidP="00B63912">
      <w:pPr>
        <w:pStyle w:val="Teksttreci101"/>
        <w:numPr>
          <w:ilvl w:val="0"/>
          <w:numId w:val="35"/>
        </w:numPr>
        <w:tabs>
          <w:tab w:val="left" w:pos="709"/>
        </w:tabs>
        <w:spacing w:before="0" w:line="240" w:lineRule="auto"/>
        <w:ind w:left="397" w:firstLine="0"/>
        <w:jc w:val="both"/>
        <w:rPr>
          <w:rFonts w:ascii="Times New Roman" w:hAnsi="Times New Roman"/>
          <w:b w:val="0"/>
        </w:rPr>
      </w:pPr>
      <w:r w:rsidRPr="00021385">
        <w:rPr>
          <w:rFonts w:ascii="Times New Roman" w:hAnsi="Times New Roman"/>
          <w:b w:val="0"/>
        </w:rPr>
        <w:t>Zasad wynikających z przepisów prawa, w tym aktów prawa miejscowego obowiązujących na terenie Zamawiającego;</w:t>
      </w:r>
    </w:p>
    <w:p w:rsidR="000178A1" w:rsidRPr="00021385" w:rsidRDefault="000178A1" w:rsidP="00B63912">
      <w:pPr>
        <w:pStyle w:val="Akapitzlist"/>
        <w:numPr>
          <w:ilvl w:val="0"/>
          <w:numId w:val="35"/>
        </w:numPr>
        <w:overflowPunct/>
        <w:autoSpaceDE/>
        <w:autoSpaceDN/>
        <w:adjustRightInd/>
        <w:ind w:left="397" w:firstLine="0"/>
        <w:contextualSpacing/>
        <w:jc w:val="both"/>
        <w:textAlignment w:val="auto"/>
        <w:rPr>
          <w:sz w:val="24"/>
          <w:szCs w:val="24"/>
        </w:rPr>
      </w:pPr>
      <w:r w:rsidRPr="00021385">
        <w:rPr>
          <w:sz w:val="24"/>
          <w:szCs w:val="24"/>
        </w:rPr>
        <w:t>Norm i wytycznych stosowanych w związku ze współfinansowaniem remontu obiektu ze środków Europejskiego  Funduszu Rozwoju  Regionalnego w ramach Regionalnego Programu Operacyjnego Województwa Mazowieckiego 2007-2013, Priorytet V „Wzmacnianie Roli  miast w rozwoju  regionu” Działanie 5.2 „Rewitalizacja miast”</w:t>
      </w:r>
    </w:p>
    <w:p w:rsidR="000178A1" w:rsidRPr="00021385" w:rsidRDefault="000178A1" w:rsidP="00B63912">
      <w:pPr>
        <w:pStyle w:val="Teksttreci101"/>
        <w:numPr>
          <w:ilvl w:val="0"/>
          <w:numId w:val="35"/>
        </w:numPr>
        <w:tabs>
          <w:tab w:val="left" w:pos="709"/>
        </w:tabs>
        <w:spacing w:before="0" w:line="240" w:lineRule="auto"/>
        <w:ind w:left="397" w:firstLine="0"/>
        <w:jc w:val="both"/>
        <w:rPr>
          <w:rFonts w:ascii="Times New Roman" w:hAnsi="Times New Roman"/>
          <w:b w:val="0"/>
        </w:rPr>
      </w:pPr>
      <w:r w:rsidRPr="00021385">
        <w:rPr>
          <w:rFonts w:ascii="Times New Roman" w:hAnsi="Times New Roman"/>
          <w:b w:val="0"/>
        </w:rPr>
        <w:t>postanowień umowy.</w:t>
      </w:r>
    </w:p>
    <w:p w:rsidR="000178A1" w:rsidRPr="00021385" w:rsidRDefault="000178A1" w:rsidP="00B63912">
      <w:pPr>
        <w:pStyle w:val="Teksttreci101"/>
        <w:numPr>
          <w:ilvl w:val="0"/>
          <w:numId w:val="35"/>
        </w:numPr>
        <w:tabs>
          <w:tab w:val="left" w:pos="709"/>
        </w:tabs>
        <w:spacing w:before="0" w:line="240" w:lineRule="auto"/>
        <w:ind w:left="397" w:firstLine="0"/>
        <w:jc w:val="both"/>
        <w:rPr>
          <w:rFonts w:ascii="Times New Roman" w:hAnsi="Times New Roman"/>
          <w:b w:val="0"/>
        </w:rPr>
      </w:pPr>
      <w:r w:rsidRPr="00021385">
        <w:rPr>
          <w:rFonts w:ascii="Times New Roman" w:hAnsi="Times New Roman"/>
          <w:b w:val="0"/>
        </w:rPr>
        <w:t xml:space="preserve">Warunków określonych w SIWZ. </w:t>
      </w:r>
    </w:p>
    <w:p w:rsidR="000178A1" w:rsidRPr="00021385" w:rsidRDefault="000178A1" w:rsidP="00B63912">
      <w:pPr>
        <w:pStyle w:val="Teksttreci1"/>
        <w:numPr>
          <w:ilvl w:val="2"/>
          <w:numId w:val="34"/>
        </w:numPr>
        <w:tabs>
          <w:tab w:val="clear" w:pos="720"/>
          <w:tab w:val="num" w:pos="284"/>
          <w:tab w:val="left" w:pos="1122"/>
          <w:tab w:val="left" w:pos="1581"/>
        </w:tabs>
        <w:spacing w:before="120" w:after="120" w:line="240" w:lineRule="auto"/>
        <w:ind w:left="284" w:hanging="284"/>
        <w:rPr>
          <w:rFonts w:ascii="Times New Roman" w:hAnsi="Times New Roman"/>
        </w:rPr>
      </w:pPr>
      <w:r w:rsidRPr="00021385">
        <w:rPr>
          <w:rStyle w:val="TeksttreciPogrubienie"/>
          <w:rFonts w:ascii="Times New Roman" w:hAnsi="Times New Roman"/>
          <w:sz w:val="24"/>
          <w:szCs w:val="24"/>
        </w:rPr>
        <w:t>Operator</w:t>
      </w:r>
      <w:r w:rsidRPr="00021385">
        <w:rPr>
          <w:rFonts w:ascii="Times New Roman" w:hAnsi="Times New Roman"/>
        </w:rPr>
        <w:t xml:space="preserve"> zobowiązuje się do zapewnienia prawidłowego, zgodnie z obowiązującym stanem prawnym i standardem dla prowadzenia tego typu obiektów, funkcjonowania</w:t>
      </w:r>
      <w:r w:rsidRPr="00021385">
        <w:rPr>
          <w:rStyle w:val="TeksttreciPogrubienie"/>
          <w:rFonts w:ascii="Times New Roman" w:hAnsi="Times New Roman"/>
          <w:sz w:val="24"/>
          <w:szCs w:val="24"/>
        </w:rPr>
        <w:t xml:space="preserve"> obiektu </w:t>
      </w:r>
      <w:r w:rsidRPr="00021385">
        <w:rPr>
          <w:rFonts w:ascii="Times New Roman" w:hAnsi="Times New Roman"/>
        </w:rPr>
        <w:t xml:space="preserve">składającego się  z pomieszczeń przeznaczonych do zagospodarowania przez </w:t>
      </w:r>
      <w:r w:rsidRPr="00021385">
        <w:rPr>
          <w:rFonts w:ascii="Times New Roman" w:hAnsi="Times New Roman"/>
        </w:rPr>
        <w:lastRenderedPageBreak/>
        <w:t>Urząd Miejski</w:t>
      </w:r>
      <w:r w:rsidR="00E26A7D">
        <w:rPr>
          <w:rFonts w:ascii="Times New Roman" w:hAnsi="Times New Roman"/>
        </w:rPr>
        <w:t xml:space="preserve"> w Sochaczewie</w:t>
      </w:r>
      <w:r w:rsidRPr="00021385">
        <w:rPr>
          <w:rFonts w:ascii="Times New Roman" w:hAnsi="Times New Roman"/>
        </w:rPr>
        <w:t xml:space="preserve">, Miejską Bibliotekę Publiczną, </w:t>
      </w:r>
      <w:r w:rsidR="00E26A7D">
        <w:rPr>
          <w:rFonts w:ascii="Times New Roman" w:hAnsi="Times New Roman"/>
        </w:rPr>
        <w:t xml:space="preserve">Sochaczewskie Centrum Kultury, </w:t>
      </w:r>
      <w:r w:rsidRPr="00021385">
        <w:rPr>
          <w:rFonts w:ascii="Times New Roman" w:hAnsi="Times New Roman"/>
        </w:rPr>
        <w:t xml:space="preserve"> Patio oraz części komercyjnej:</w:t>
      </w:r>
    </w:p>
    <w:p w:rsidR="000178A1" w:rsidRPr="00021385" w:rsidRDefault="000178A1" w:rsidP="00B63912">
      <w:pPr>
        <w:pStyle w:val="Teksttreci101"/>
        <w:numPr>
          <w:ilvl w:val="3"/>
          <w:numId w:val="36"/>
        </w:numPr>
        <w:tabs>
          <w:tab w:val="clear" w:pos="1004"/>
          <w:tab w:val="num" w:pos="709"/>
          <w:tab w:val="left" w:pos="1590"/>
        </w:tabs>
        <w:spacing w:before="0" w:line="240" w:lineRule="auto"/>
        <w:ind w:left="397" w:firstLine="0"/>
        <w:jc w:val="both"/>
        <w:rPr>
          <w:rFonts w:ascii="Times New Roman" w:hAnsi="Times New Roman"/>
          <w:b w:val="0"/>
        </w:rPr>
      </w:pPr>
      <w:r w:rsidRPr="00021385">
        <w:rPr>
          <w:rFonts w:ascii="Times New Roman" w:hAnsi="Times New Roman"/>
          <w:b w:val="0"/>
        </w:rPr>
        <w:t>Restauracji ,</w:t>
      </w:r>
    </w:p>
    <w:p w:rsidR="000178A1" w:rsidRDefault="000178A1" w:rsidP="00B63912">
      <w:pPr>
        <w:pStyle w:val="Teksttreci101"/>
        <w:numPr>
          <w:ilvl w:val="3"/>
          <w:numId w:val="36"/>
        </w:numPr>
        <w:tabs>
          <w:tab w:val="clear" w:pos="1004"/>
          <w:tab w:val="num" w:pos="709"/>
          <w:tab w:val="left" w:pos="1595"/>
        </w:tabs>
        <w:spacing w:before="0" w:line="240" w:lineRule="auto"/>
        <w:ind w:left="397" w:firstLine="0"/>
        <w:jc w:val="both"/>
        <w:rPr>
          <w:rFonts w:ascii="Times New Roman" w:hAnsi="Times New Roman"/>
          <w:b w:val="0"/>
        </w:rPr>
      </w:pPr>
      <w:r w:rsidRPr="00021385">
        <w:rPr>
          <w:rFonts w:ascii="Times New Roman" w:hAnsi="Times New Roman"/>
          <w:b w:val="0"/>
        </w:rPr>
        <w:t>7 lokali usługowych.</w:t>
      </w:r>
    </w:p>
    <w:p w:rsidR="005A3357" w:rsidRPr="005A3357" w:rsidRDefault="005A3357" w:rsidP="00B63912">
      <w:pPr>
        <w:pStyle w:val="Akapitzlist"/>
        <w:numPr>
          <w:ilvl w:val="2"/>
          <w:numId w:val="34"/>
        </w:numPr>
        <w:ind w:left="284" w:hanging="284"/>
        <w:jc w:val="both"/>
        <w:rPr>
          <w:sz w:val="24"/>
          <w:szCs w:val="24"/>
        </w:rPr>
      </w:pPr>
      <w:r>
        <w:rPr>
          <w:sz w:val="24"/>
          <w:szCs w:val="24"/>
        </w:rPr>
        <w:t>Strony ustalają, że Operator</w:t>
      </w:r>
      <w:r w:rsidRPr="005A3357">
        <w:rPr>
          <w:sz w:val="24"/>
          <w:szCs w:val="24"/>
        </w:rPr>
        <w:t xml:space="preserve"> w ramach wykonywania czynności zarządzania będzie naliczał i pobierał zgodnie z zawartymi umowami od najemców lokali </w:t>
      </w:r>
      <w:r w:rsidRPr="005A3357">
        <w:rPr>
          <w:color w:val="000000"/>
          <w:sz w:val="24"/>
          <w:szCs w:val="24"/>
        </w:rPr>
        <w:t xml:space="preserve">mieszkalnych i użytkowych </w:t>
      </w:r>
      <w:r w:rsidRPr="005A3357">
        <w:rPr>
          <w:b/>
          <w:color w:val="000000"/>
          <w:sz w:val="24"/>
          <w:szCs w:val="24"/>
        </w:rPr>
        <w:t xml:space="preserve"> </w:t>
      </w:r>
      <w:r w:rsidRPr="005A3357">
        <w:rPr>
          <w:sz w:val="24"/>
          <w:szCs w:val="24"/>
        </w:rPr>
        <w:t>należności z tytułu czynszu.</w:t>
      </w:r>
    </w:p>
    <w:p w:rsidR="005A3357" w:rsidRPr="005A3357" w:rsidRDefault="005A3357" w:rsidP="00B63912">
      <w:pPr>
        <w:pStyle w:val="Akapitzlist"/>
        <w:numPr>
          <w:ilvl w:val="0"/>
          <w:numId w:val="33"/>
        </w:numPr>
        <w:ind w:left="284" w:hanging="284"/>
        <w:jc w:val="both"/>
        <w:rPr>
          <w:sz w:val="24"/>
          <w:szCs w:val="24"/>
        </w:rPr>
      </w:pPr>
      <w:r>
        <w:rPr>
          <w:sz w:val="24"/>
          <w:szCs w:val="24"/>
        </w:rPr>
        <w:t>Operator</w:t>
      </w:r>
      <w:r w:rsidRPr="005A3357">
        <w:rPr>
          <w:sz w:val="24"/>
          <w:szCs w:val="24"/>
        </w:rPr>
        <w:t xml:space="preserve"> zobowiązuje się do prowadzenia w </w:t>
      </w:r>
      <w:r>
        <w:rPr>
          <w:sz w:val="24"/>
          <w:szCs w:val="24"/>
        </w:rPr>
        <w:t>Sochaczewie</w:t>
      </w:r>
      <w:r w:rsidRPr="005A3357">
        <w:rPr>
          <w:sz w:val="24"/>
          <w:szCs w:val="24"/>
        </w:rPr>
        <w:t xml:space="preserve"> punktu obsługi klienta wraz z punktem kasowym przez cały okres związania niniejszą umową, gdzie najemcy lokali </w:t>
      </w:r>
      <w:r w:rsidR="001C47E9">
        <w:rPr>
          <w:sz w:val="24"/>
          <w:szCs w:val="24"/>
        </w:rPr>
        <w:t xml:space="preserve">użytkowych </w:t>
      </w:r>
      <w:r w:rsidRPr="005A3357">
        <w:rPr>
          <w:sz w:val="24"/>
          <w:szCs w:val="24"/>
        </w:rPr>
        <w:t xml:space="preserve">należących do Gminy Miasto </w:t>
      </w:r>
      <w:r>
        <w:rPr>
          <w:sz w:val="24"/>
          <w:szCs w:val="24"/>
        </w:rPr>
        <w:t>Sochaczew</w:t>
      </w:r>
      <w:r w:rsidRPr="005A3357">
        <w:rPr>
          <w:sz w:val="24"/>
          <w:szCs w:val="24"/>
        </w:rPr>
        <w:t xml:space="preserve"> będą mogli dokonywać wpłat nale</w:t>
      </w:r>
      <w:r>
        <w:rPr>
          <w:sz w:val="24"/>
          <w:szCs w:val="24"/>
        </w:rPr>
        <w:t>żności z tytułu opłat i czynszu</w:t>
      </w:r>
      <w:r w:rsidRPr="005A3357">
        <w:rPr>
          <w:sz w:val="24"/>
          <w:szCs w:val="24"/>
        </w:rPr>
        <w:t>. Dokonywanie tych wpłat jest bezpłatne.</w:t>
      </w:r>
    </w:p>
    <w:p w:rsidR="005A3357" w:rsidRPr="00E26A7D" w:rsidRDefault="005A3357" w:rsidP="00B63912">
      <w:pPr>
        <w:pStyle w:val="Akapitzlist"/>
        <w:numPr>
          <w:ilvl w:val="0"/>
          <w:numId w:val="33"/>
        </w:numPr>
        <w:ind w:left="284" w:hanging="284"/>
        <w:jc w:val="both"/>
        <w:rPr>
          <w:sz w:val="24"/>
          <w:szCs w:val="24"/>
        </w:rPr>
      </w:pPr>
      <w:r w:rsidRPr="00E26A7D">
        <w:rPr>
          <w:sz w:val="24"/>
          <w:szCs w:val="24"/>
        </w:rPr>
        <w:t xml:space="preserve"> </w:t>
      </w:r>
      <w:r w:rsidR="00E26A7D" w:rsidRPr="00E26A7D">
        <w:rPr>
          <w:sz w:val="24"/>
          <w:szCs w:val="24"/>
        </w:rPr>
        <w:t>P</w:t>
      </w:r>
      <w:r w:rsidR="001C47E9" w:rsidRPr="00E26A7D">
        <w:rPr>
          <w:sz w:val="24"/>
          <w:szCs w:val="24"/>
        </w:rPr>
        <w:t>unkt obsługi klienta</w:t>
      </w:r>
      <w:r w:rsidRPr="00E26A7D">
        <w:rPr>
          <w:sz w:val="24"/>
          <w:szCs w:val="24"/>
        </w:rPr>
        <w:t xml:space="preserve"> </w:t>
      </w:r>
      <w:r w:rsidR="00E26A7D" w:rsidRPr="00E26A7D">
        <w:rPr>
          <w:sz w:val="24"/>
          <w:szCs w:val="24"/>
        </w:rPr>
        <w:t xml:space="preserve"> oraz punkt kasowy </w:t>
      </w:r>
      <w:r w:rsidRPr="00E26A7D">
        <w:rPr>
          <w:sz w:val="24"/>
          <w:szCs w:val="24"/>
        </w:rPr>
        <w:t xml:space="preserve">o którym mowa w ust. </w:t>
      </w:r>
      <w:r w:rsidR="0061734D" w:rsidRPr="00E26A7D">
        <w:rPr>
          <w:sz w:val="24"/>
          <w:szCs w:val="24"/>
        </w:rPr>
        <w:t>4</w:t>
      </w:r>
      <w:r w:rsidRPr="00E26A7D">
        <w:rPr>
          <w:sz w:val="24"/>
          <w:szCs w:val="24"/>
        </w:rPr>
        <w:t xml:space="preserve"> ma być otwarty przez ………</w:t>
      </w:r>
      <w:r w:rsidR="0061734D" w:rsidRPr="00E26A7D">
        <w:rPr>
          <w:sz w:val="24"/>
          <w:szCs w:val="24"/>
        </w:rPr>
        <w:t xml:space="preserve"> dni robocze minimum 7</w:t>
      </w:r>
      <w:r w:rsidRPr="00E26A7D">
        <w:rPr>
          <w:sz w:val="24"/>
          <w:szCs w:val="24"/>
        </w:rPr>
        <w:t xml:space="preserve"> godzin dziennie. </w:t>
      </w:r>
    </w:p>
    <w:p w:rsidR="005A3357" w:rsidRPr="005A3357" w:rsidRDefault="005A3357" w:rsidP="005A3357">
      <w:pPr>
        <w:pStyle w:val="Teksttreci101"/>
        <w:tabs>
          <w:tab w:val="left" w:pos="1595"/>
        </w:tabs>
        <w:spacing w:before="0" w:line="240" w:lineRule="auto"/>
        <w:ind w:left="397"/>
        <w:jc w:val="both"/>
        <w:rPr>
          <w:rFonts w:ascii="Times New Roman" w:hAnsi="Times New Roman"/>
          <w:b w:val="0"/>
        </w:rPr>
      </w:pPr>
    </w:p>
    <w:p w:rsidR="000178A1" w:rsidRPr="00A126E5" w:rsidRDefault="000178A1" w:rsidP="00021385">
      <w:pPr>
        <w:pStyle w:val="Nagwek110"/>
        <w:spacing w:before="180" w:after="0" w:line="240" w:lineRule="auto"/>
        <w:ind w:left="397"/>
        <w:jc w:val="center"/>
        <w:rPr>
          <w:rFonts w:ascii="Times New Roman" w:hAnsi="Times New Roman" w:cs="Times New Roman"/>
          <w:sz w:val="24"/>
          <w:szCs w:val="24"/>
        </w:rPr>
      </w:pPr>
      <w:r w:rsidRPr="00A126E5">
        <w:rPr>
          <w:rFonts w:ascii="Times New Roman" w:hAnsi="Times New Roman" w:cs="Times New Roman"/>
          <w:sz w:val="24"/>
          <w:szCs w:val="24"/>
        </w:rPr>
        <w:t>§ 3</w:t>
      </w:r>
      <w:bookmarkStart w:id="25" w:name="bookmark6"/>
      <w:r w:rsidRPr="00A126E5">
        <w:rPr>
          <w:rFonts w:ascii="Times New Roman" w:hAnsi="Times New Roman" w:cs="Times New Roman"/>
          <w:sz w:val="24"/>
          <w:szCs w:val="24"/>
        </w:rPr>
        <w:t xml:space="preserve"> Oświadczenia </w:t>
      </w:r>
      <w:bookmarkEnd w:id="25"/>
      <w:r w:rsidRPr="00A126E5">
        <w:rPr>
          <w:rFonts w:ascii="Times New Roman" w:hAnsi="Times New Roman" w:cs="Times New Roman"/>
          <w:sz w:val="24"/>
          <w:szCs w:val="24"/>
        </w:rPr>
        <w:t xml:space="preserve"> Operatora</w:t>
      </w:r>
    </w:p>
    <w:p w:rsidR="000178A1" w:rsidRPr="00A126E5" w:rsidRDefault="000178A1" w:rsidP="00021385">
      <w:pPr>
        <w:pStyle w:val="Teksttreci61"/>
        <w:spacing w:after="240" w:line="240" w:lineRule="auto"/>
        <w:jc w:val="both"/>
        <w:rPr>
          <w:rFonts w:ascii="Times New Roman" w:hAnsi="Times New Roman" w:cs="Times New Roman"/>
          <w:sz w:val="24"/>
          <w:szCs w:val="24"/>
        </w:rPr>
      </w:pPr>
      <w:r w:rsidRPr="00A126E5">
        <w:rPr>
          <w:rFonts w:ascii="Times New Roman" w:hAnsi="Times New Roman" w:cs="Times New Roman"/>
          <w:sz w:val="24"/>
          <w:szCs w:val="24"/>
        </w:rPr>
        <w:t>Oświadczenia i zapewnienia</w:t>
      </w:r>
      <w:r w:rsidRPr="00A126E5">
        <w:rPr>
          <w:rStyle w:val="Teksttreci6Pogrubienie1"/>
          <w:rFonts w:ascii="Times New Roman" w:hAnsi="Times New Roman" w:cs="Times New Roman"/>
          <w:sz w:val="24"/>
          <w:szCs w:val="24"/>
        </w:rPr>
        <w:t xml:space="preserve"> Operatora</w:t>
      </w:r>
    </w:p>
    <w:p w:rsidR="000178A1" w:rsidRPr="00A126E5" w:rsidRDefault="000178A1" w:rsidP="00B63912">
      <w:pPr>
        <w:pStyle w:val="Teksttreci1"/>
        <w:numPr>
          <w:ilvl w:val="0"/>
          <w:numId w:val="37"/>
        </w:numPr>
        <w:tabs>
          <w:tab w:val="left" w:pos="709"/>
        </w:tabs>
        <w:spacing w:before="240" w:after="180" w:line="240" w:lineRule="auto"/>
        <w:ind w:left="397" w:right="20" w:firstLine="0"/>
        <w:rPr>
          <w:rFonts w:ascii="Times New Roman" w:hAnsi="Times New Roman"/>
        </w:rPr>
      </w:pPr>
      <w:r w:rsidRPr="00A126E5">
        <w:rPr>
          <w:rFonts w:ascii="Times New Roman" w:hAnsi="Times New Roman"/>
        </w:rPr>
        <w:t>Operator oświadcza, że prowadzi swoją działalność zgodnie z obowiązującymi przepisami Prawa.</w:t>
      </w:r>
    </w:p>
    <w:p w:rsidR="000178A1" w:rsidRPr="00A126E5" w:rsidRDefault="000178A1" w:rsidP="00B63912">
      <w:pPr>
        <w:pStyle w:val="Teksttreci1"/>
        <w:numPr>
          <w:ilvl w:val="0"/>
          <w:numId w:val="37"/>
        </w:numPr>
        <w:tabs>
          <w:tab w:val="left" w:pos="709"/>
        </w:tabs>
        <w:spacing w:before="180" w:after="180" w:line="240" w:lineRule="auto"/>
        <w:ind w:left="397" w:right="20" w:firstLine="0"/>
        <w:rPr>
          <w:rFonts w:ascii="Times New Roman" w:hAnsi="Times New Roman"/>
        </w:rPr>
      </w:pPr>
      <w:r w:rsidRPr="00A126E5">
        <w:rPr>
          <w:rFonts w:ascii="Times New Roman" w:hAnsi="Times New Roman"/>
        </w:rPr>
        <w:t xml:space="preserve">Operator posiada wszelkie wymagane prawem upoważnienia i zgody do podpisania </w:t>
      </w:r>
      <w:r w:rsidRPr="00A126E5">
        <w:rPr>
          <w:rFonts w:ascii="Times New Roman" w:hAnsi="Times New Roman"/>
        </w:rPr>
        <w:br/>
        <w:t>i wykonywania niniejszej Umowy oraz wszystkich innych dokumentów lub umów, które mają zostać zawarte przez Operatora na podstawie i w związku z niniejszą umową.</w:t>
      </w:r>
    </w:p>
    <w:p w:rsidR="000178A1" w:rsidRPr="00A126E5" w:rsidRDefault="000178A1" w:rsidP="00B63912">
      <w:pPr>
        <w:pStyle w:val="Teksttreci1"/>
        <w:numPr>
          <w:ilvl w:val="0"/>
          <w:numId w:val="37"/>
        </w:numPr>
        <w:tabs>
          <w:tab w:val="left" w:pos="709"/>
        </w:tabs>
        <w:spacing w:before="180" w:after="180" w:line="240" w:lineRule="auto"/>
        <w:ind w:left="397" w:right="20" w:firstLine="0"/>
        <w:rPr>
          <w:rFonts w:ascii="Times New Roman" w:hAnsi="Times New Roman"/>
        </w:rPr>
      </w:pPr>
      <w:r w:rsidRPr="00A126E5">
        <w:rPr>
          <w:rFonts w:ascii="Times New Roman" w:hAnsi="Times New Roman"/>
        </w:rPr>
        <w:t>Operator oświadcza, że przeprowadził własne analizy dokumentów dotyczących Specyfikacji i na ich podstawie posiada wystarczające informacje na temat Przedsięwzięcia do przeprowadzenia oceny zasadności zawarcia niniejszej Umowy.</w:t>
      </w:r>
    </w:p>
    <w:p w:rsidR="000178A1" w:rsidRPr="00A126E5" w:rsidRDefault="000178A1" w:rsidP="00B63912">
      <w:pPr>
        <w:pStyle w:val="Teksttreci1"/>
        <w:numPr>
          <w:ilvl w:val="0"/>
          <w:numId w:val="37"/>
        </w:numPr>
        <w:tabs>
          <w:tab w:val="left" w:pos="709"/>
        </w:tabs>
        <w:spacing w:before="180" w:after="180" w:line="240" w:lineRule="auto"/>
        <w:ind w:left="397" w:right="20" w:firstLine="0"/>
        <w:rPr>
          <w:rFonts w:ascii="Times New Roman" w:hAnsi="Times New Roman"/>
        </w:rPr>
      </w:pPr>
      <w:r w:rsidRPr="00A126E5">
        <w:rPr>
          <w:rFonts w:ascii="Times New Roman" w:hAnsi="Times New Roman"/>
        </w:rPr>
        <w:t xml:space="preserve">Operator zobowiązany jest do kierowania podczas wykonywania Umowy personelem pracowniczym posiadającym należyte kwalifikacje wymagane Prawem oraz zgodne </w:t>
      </w:r>
      <w:r w:rsidRPr="00A126E5">
        <w:rPr>
          <w:rFonts w:ascii="Times New Roman" w:hAnsi="Times New Roman"/>
        </w:rPr>
        <w:br/>
        <w:t>z Ofertą</w:t>
      </w:r>
    </w:p>
    <w:p w:rsidR="000178A1" w:rsidRPr="00A126E5" w:rsidRDefault="000178A1" w:rsidP="00B63912">
      <w:pPr>
        <w:pStyle w:val="Teksttreci1"/>
        <w:numPr>
          <w:ilvl w:val="0"/>
          <w:numId w:val="37"/>
        </w:numPr>
        <w:tabs>
          <w:tab w:val="left" w:pos="709"/>
        </w:tabs>
        <w:spacing w:before="180" w:after="180" w:line="240" w:lineRule="auto"/>
        <w:ind w:left="397" w:right="20" w:firstLine="0"/>
        <w:rPr>
          <w:rFonts w:ascii="Times New Roman" w:hAnsi="Times New Roman"/>
        </w:rPr>
      </w:pPr>
      <w:r w:rsidRPr="00A126E5">
        <w:rPr>
          <w:rFonts w:ascii="Times New Roman" w:hAnsi="Times New Roman"/>
        </w:rPr>
        <w:t>Operator oświadcza, że wedle jego wiedzy, nie wydano żadnego nakazu, nie złożono żadnego wniosku, nie podjęto żadnej uchwały ani nie zwołano żadnego zgromadzenia w celu likwidacji Operatora, w szczególności nie powołano syndyka, likwidatora, powiernika ani innej osoby działającej w podobnym charakterze w odniesieniu do całości bądź jakiejkolwiek części majątku Operatora oraz wedle wiedzy Operatora nie są podejmowane żadne kroki w celu powołania takiej osoby. Operator nie jest niewypłacalny ani niezdolny do wykonywania swych zobowiązań w terminie ich wymagalności i nie zachodzi ryzyko jego niewypłacalności.</w:t>
      </w:r>
    </w:p>
    <w:p w:rsidR="000178A1" w:rsidRPr="00A126E5" w:rsidRDefault="000178A1" w:rsidP="00B63912">
      <w:pPr>
        <w:pStyle w:val="Teksttreci1"/>
        <w:numPr>
          <w:ilvl w:val="0"/>
          <w:numId w:val="37"/>
        </w:numPr>
        <w:tabs>
          <w:tab w:val="left" w:pos="709"/>
        </w:tabs>
        <w:spacing w:before="180" w:after="180" w:line="240" w:lineRule="auto"/>
        <w:ind w:left="397" w:right="20" w:firstLine="0"/>
        <w:rPr>
          <w:rFonts w:ascii="Times New Roman" w:hAnsi="Times New Roman"/>
        </w:rPr>
      </w:pPr>
      <w:r w:rsidRPr="00A126E5">
        <w:rPr>
          <w:rFonts w:ascii="Times New Roman" w:hAnsi="Times New Roman"/>
        </w:rPr>
        <w:t>Operator oświadcza, że Umowa została zawarta i podpisana przez Operatora w sposób ważny oraz stanowi ważne i wiążące zobowiązanie Operatora wykonalne w stosunku do niego.</w:t>
      </w:r>
    </w:p>
    <w:p w:rsidR="000178A1" w:rsidRPr="00A126E5" w:rsidRDefault="000178A1" w:rsidP="00B63912">
      <w:pPr>
        <w:pStyle w:val="Teksttreci1"/>
        <w:numPr>
          <w:ilvl w:val="0"/>
          <w:numId w:val="37"/>
        </w:numPr>
        <w:tabs>
          <w:tab w:val="left" w:pos="709"/>
        </w:tabs>
        <w:spacing w:before="180" w:after="180" w:line="240" w:lineRule="auto"/>
        <w:ind w:left="397" w:right="20" w:firstLine="0"/>
        <w:rPr>
          <w:rFonts w:ascii="Times New Roman" w:hAnsi="Times New Roman"/>
        </w:rPr>
      </w:pPr>
      <w:r w:rsidRPr="00A126E5">
        <w:rPr>
          <w:rFonts w:ascii="Times New Roman" w:hAnsi="Times New Roman"/>
        </w:rPr>
        <w:t>Operator oświadcza że posiada opłacone obowiązkowe ubezpieczenie od odpowiedzialności cywilnej określonej w Rozporządzeniu Ministra Finansów  z dnia 13 grudnia 2013 roku (Dz. U. 2013, poz.1616) .</w:t>
      </w:r>
    </w:p>
    <w:p w:rsidR="000178A1" w:rsidRPr="00A126E5" w:rsidRDefault="000178A1" w:rsidP="00B63912">
      <w:pPr>
        <w:pStyle w:val="Teksttreci1"/>
        <w:numPr>
          <w:ilvl w:val="0"/>
          <w:numId w:val="37"/>
        </w:numPr>
        <w:tabs>
          <w:tab w:val="left" w:pos="709"/>
        </w:tabs>
        <w:spacing w:before="180" w:after="180" w:line="240" w:lineRule="auto"/>
        <w:ind w:left="397" w:right="20" w:firstLine="0"/>
        <w:rPr>
          <w:rFonts w:ascii="Times New Roman" w:hAnsi="Times New Roman"/>
        </w:rPr>
      </w:pPr>
      <w:r w:rsidRPr="00A126E5">
        <w:rPr>
          <w:rFonts w:ascii="Times New Roman" w:hAnsi="Times New Roman"/>
        </w:rPr>
        <w:t>Operator zobowiązuje się do prowadzenia swojej działalności określonej niniejszą Umową, w najlepszym interesie Zamawiającego.</w:t>
      </w:r>
    </w:p>
    <w:p w:rsidR="000178A1" w:rsidRDefault="000178A1" w:rsidP="00B63912">
      <w:pPr>
        <w:pStyle w:val="Teksttreci1"/>
        <w:numPr>
          <w:ilvl w:val="0"/>
          <w:numId w:val="37"/>
        </w:numPr>
        <w:tabs>
          <w:tab w:val="left" w:pos="709"/>
        </w:tabs>
        <w:spacing w:before="180" w:after="180" w:line="240" w:lineRule="auto"/>
        <w:ind w:left="397" w:right="20" w:firstLine="0"/>
        <w:rPr>
          <w:rFonts w:ascii="Times New Roman" w:hAnsi="Times New Roman"/>
        </w:rPr>
      </w:pPr>
      <w:r w:rsidRPr="00A126E5">
        <w:rPr>
          <w:rFonts w:ascii="Times New Roman" w:hAnsi="Times New Roman"/>
        </w:rPr>
        <w:lastRenderedPageBreak/>
        <w:t>Operator zobowiązuje się do zarządzania Obiektem w sposób efektywny przez co należy rozumieć uzyskiwanie najlepszych efektów z danych nakładów. Ponadto Operator jest zobowiązany działać w sposób celowy i oszczędny oraz z zachowaniem zasady optymalnego doboru metod i środków służących osiągnięciu założonych celów.</w:t>
      </w:r>
    </w:p>
    <w:p w:rsidR="00021385" w:rsidRPr="00A126E5" w:rsidRDefault="00021385" w:rsidP="00021385">
      <w:pPr>
        <w:pStyle w:val="Teksttreci1"/>
        <w:tabs>
          <w:tab w:val="left" w:pos="709"/>
        </w:tabs>
        <w:spacing w:before="180" w:after="180" w:line="240" w:lineRule="auto"/>
        <w:ind w:left="397" w:right="20" w:firstLine="0"/>
        <w:rPr>
          <w:rFonts w:ascii="Times New Roman" w:hAnsi="Times New Roman"/>
        </w:rPr>
      </w:pPr>
    </w:p>
    <w:p w:rsidR="000178A1" w:rsidRDefault="000178A1" w:rsidP="00021385">
      <w:pPr>
        <w:pStyle w:val="Nagwek110"/>
        <w:spacing w:before="180" w:after="0" w:line="240" w:lineRule="auto"/>
        <w:ind w:left="397"/>
        <w:jc w:val="center"/>
        <w:rPr>
          <w:rFonts w:ascii="Times New Roman" w:hAnsi="Times New Roman" w:cs="Times New Roman"/>
          <w:sz w:val="24"/>
          <w:szCs w:val="24"/>
        </w:rPr>
      </w:pPr>
      <w:bookmarkStart w:id="26" w:name="bookmark7"/>
      <w:r w:rsidRPr="00A126E5">
        <w:rPr>
          <w:rFonts w:ascii="Times New Roman" w:hAnsi="Times New Roman" w:cs="Times New Roman"/>
          <w:sz w:val="24"/>
          <w:szCs w:val="24"/>
        </w:rPr>
        <w:t>§ 4</w:t>
      </w:r>
      <w:bookmarkStart w:id="27" w:name="bookmark8"/>
      <w:bookmarkEnd w:id="26"/>
      <w:r w:rsidRPr="00A126E5">
        <w:rPr>
          <w:rFonts w:ascii="Times New Roman" w:hAnsi="Times New Roman" w:cs="Times New Roman"/>
          <w:sz w:val="24"/>
          <w:szCs w:val="24"/>
        </w:rPr>
        <w:t>. Wynagrodzenie i inne świadczenia na rzecz Operatora</w:t>
      </w:r>
      <w:bookmarkEnd w:id="27"/>
    </w:p>
    <w:p w:rsidR="00021385" w:rsidRPr="00A126E5" w:rsidRDefault="00021385" w:rsidP="00021385">
      <w:pPr>
        <w:pStyle w:val="Nagwek110"/>
        <w:spacing w:before="180" w:after="0" w:line="240" w:lineRule="auto"/>
        <w:ind w:left="397"/>
        <w:jc w:val="center"/>
        <w:rPr>
          <w:rFonts w:ascii="Times New Roman" w:hAnsi="Times New Roman" w:cs="Times New Roman"/>
          <w:sz w:val="24"/>
          <w:szCs w:val="24"/>
        </w:rPr>
      </w:pPr>
    </w:p>
    <w:p w:rsidR="000178A1" w:rsidRPr="00021385" w:rsidRDefault="000178A1" w:rsidP="00B63912">
      <w:pPr>
        <w:pStyle w:val="Akapitzlist"/>
        <w:numPr>
          <w:ilvl w:val="0"/>
          <w:numId w:val="52"/>
        </w:numPr>
        <w:ind w:left="426" w:hanging="426"/>
        <w:jc w:val="both"/>
        <w:rPr>
          <w:sz w:val="24"/>
          <w:szCs w:val="24"/>
        </w:rPr>
      </w:pPr>
      <w:r w:rsidRPr="00021385">
        <w:rPr>
          <w:rStyle w:val="Teksttreci5Pogrubienie1"/>
          <w:rFonts w:ascii="Times New Roman" w:hAnsi="Times New Roman" w:cs="Times New Roman"/>
          <w:sz w:val="24"/>
          <w:szCs w:val="24"/>
        </w:rPr>
        <w:t>Zamawiający</w:t>
      </w:r>
      <w:r w:rsidRPr="00021385">
        <w:rPr>
          <w:sz w:val="24"/>
          <w:szCs w:val="24"/>
        </w:rPr>
        <w:t xml:space="preserve"> nie jest zobowiązany do zwrotu i/lub pokrywania żadnych roszczeń związanych z wykonywaniem przez Operatora usług objętych przedmiotem umowy, </w:t>
      </w:r>
      <w:r w:rsidRPr="00021385">
        <w:rPr>
          <w:sz w:val="24"/>
          <w:szCs w:val="24"/>
        </w:rPr>
        <w:br/>
        <w:t>w tym do pokrywania jakichkolwiek kosztów poniesionych przez</w:t>
      </w:r>
      <w:r w:rsidRPr="00021385">
        <w:rPr>
          <w:rStyle w:val="Teksttreci5Pogrubienie1"/>
          <w:rFonts w:ascii="Times New Roman" w:hAnsi="Times New Roman" w:cs="Times New Roman"/>
          <w:sz w:val="24"/>
          <w:szCs w:val="24"/>
        </w:rPr>
        <w:t xml:space="preserve"> Operatora</w:t>
      </w:r>
      <w:r w:rsidRPr="00021385">
        <w:rPr>
          <w:sz w:val="24"/>
          <w:szCs w:val="24"/>
        </w:rPr>
        <w:t xml:space="preserve"> w związku z wykonywaniem tych usług oprócz zapłaty wynagrodzenia  za Zarządzanie.</w:t>
      </w:r>
    </w:p>
    <w:p w:rsidR="000178A1" w:rsidRPr="00A126E5" w:rsidRDefault="000178A1" w:rsidP="00B63912">
      <w:pPr>
        <w:pStyle w:val="NormalnyWeb"/>
        <w:numPr>
          <w:ilvl w:val="0"/>
          <w:numId w:val="52"/>
        </w:numPr>
        <w:spacing w:before="0" w:beforeAutospacing="0" w:after="0" w:afterAutospacing="0"/>
        <w:ind w:left="397" w:hanging="397"/>
        <w:jc w:val="both"/>
        <w:rPr>
          <w:b/>
          <w:bCs/>
        </w:rPr>
      </w:pPr>
      <w:r w:rsidRPr="00A126E5">
        <w:t xml:space="preserve">Z tytułu realizacji niniejszej umowy Operatorowi przysługuje miesięczne wynagrodzenie brutto w wysokości…………………………….. zł (słownie:……………………………..…………..……………………………….…….), </w:t>
      </w:r>
      <w:r w:rsidRPr="00A126E5">
        <w:br/>
        <w:t xml:space="preserve">w tym należny podatek VAT w wysokości .........% </w:t>
      </w:r>
      <w:proofErr w:type="spellStart"/>
      <w:r w:rsidRPr="00A126E5">
        <w:t>tj</w:t>
      </w:r>
      <w:proofErr w:type="spellEnd"/>
      <w:r w:rsidRPr="00A126E5">
        <w:t xml:space="preserve"> .............................. zł .</w:t>
      </w:r>
    </w:p>
    <w:p w:rsidR="000178A1" w:rsidRPr="00A126E5" w:rsidRDefault="000178A1" w:rsidP="00B63912">
      <w:pPr>
        <w:pStyle w:val="NormalnyWeb"/>
        <w:numPr>
          <w:ilvl w:val="0"/>
          <w:numId w:val="52"/>
        </w:numPr>
        <w:spacing w:before="0" w:beforeAutospacing="0" w:after="0" w:afterAutospacing="0"/>
        <w:ind w:left="397" w:hanging="397"/>
        <w:jc w:val="both"/>
        <w:rPr>
          <w:b/>
          <w:bCs/>
        </w:rPr>
      </w:pPr>
      <w:r w:rsidRPr="00A126E5">
        <w:t xml:space="preserve">Wynagrodzenie za cały okres obowiązywania umowy </w:t>
      </w:r>
      <w:r w:rsidRPr="00A126E5">
        <w:rPr>
          <w:b/>
        </w:rPr>
        <w:t xml:space="preserve">( za </w:t>
      </w:r>
      <w:r w:rsidR="00E26A7D">
        <w:rPr>
          <w:b/>
        </w:rPr>
        <w:t>36</w:t>
      </w:r>
      <w:r w:rsidRPr="00A126E5">
        <w:rPr>
          <w:b/>
        </w:rPr>
        <w:t xml:space="preserve"> miesięcy)</w:t>
      </w:r>
      <w:r w:rsidRPr="00A126E5">
        <w:t xml:space="preserve"> wynosi ..........................zł </w:t>
      </w:r>
      <w:r w:rsidRPr="00A126E5">
        <w:rPr>
          <w:b/>
        </w:rPr>
        <w:t>netto</w:t>
      </w:r>
      <w:r w:rsidRPr="00A126E5">
        <w:t>, słownie: ........................................................................................</w:t>
      </w:r>
    </w:p>
    <w:p w:rsidR="000178A1" w:rsidRPr="00A126E5" w:rsidRDefault="000178A1" w:rsidP="00B63912">
      <w:pPr>
        <w:pStyle w:val="NormalnyWeb"/>
        <w:numPr>
          <w:ilvl w:val="0"/>
          <w:numId w:val="52"/>
        </w:numPr>
        <w:spacing w:before="0" w:beforeAutospacing="0" w:after="0" w:afterAutospacing="0"/>
        <w:ind w:left="397" w:hanging="397"/>
        <w:jc w:val="both"/>
        <w:rPr>
          <w:b/>
          <w:bCs/>
        </w:rPr>
      </w:pPr>
      <w:r w:rsidRPr="00A126E5">
        <w:t xml:space="preserve">Wynagrodzenie za cały okres obowiązywania umowy </w:t>
      </w:r>
      <w:r w:rsidR="00E26A7D">
        <w:rPr>
          <w:b/>
        </w:rPr>
        <w:t>( za 36</w:t>
      </w:r>
      <w:r w:rsidRPr="00A126E5">
        <w:rPr>
          <w:b/>
        </w:rPr>
        <w:t xml:space="preserve"> miesięcy</w:t>
      </w:r>
      <w:r w:rsidRPr="00A126E5">
        <w:t xml:space="preserve">) wynosi ..........................zł </w:t>
      </w:r>
      <w:r w:rsidRPr="00A126E5">
        <w:rPr>
          <w:b/>
        </w:rPr>
        <w:t>brutto</w:t>
      </w:r>
      <w:r w:rsidRPr="00A126E5">
        <w:t>, słownie: .......................................................................................</w:t>
      </w:r>
    </w:p>
    <w:p w:rsidR="000178A1" w:rsidRPr="00A126E5" w:rsidRDefault="000178A1" w:rsidP="00B63912">
      <w:pPr>
        <w:pStyle w:val="NormalnyWeb"/>
        <w:numPr>
          <w:ilvl w:val="0"/>
          <w:numId w:val="52"/>
        </w:numPr>
        <w:spacing w:before="0" w:beforeAutospacing="0" w:after="0" w:afterAutospacing="0"/>
        <w:ind w:left="397" w:hanging="397"/>
        <w:jc w:val="both"/>
        <w:rPr>
          <w:b/>
          <w:bCs/>
        </w:rPr>
      </w:pPr>
      <w:r w:rsidRPr="00A126E5">
        <w:t>Operator może czerpać pożytki z powierzchni komercyjnych.</w:t>
      </w:r>
    </w:p>
    <w:p w:rsidR="000178A1" w:rsidRPr="00A126E5" w:rsidRDefault="000178A1" w:rsidP="00B63912">
      <w:pPr>
        <w:pStyle w:val="NormalnyWeb"/>
        <w:numPr>
          <w:ilvl w:val="0"/>
          <w:numId w:val="52"/>
        </w:numPr>
        <w:spacing w:before="0" w:beforeAutospacing="0" w:after="0" w:afterAutospacing="0"/>
        <w:ind w:left="397" w:hanging="397"/>
        <w:jc w:val="both"/>
      </w:pPr>
      <w:r w:rsidRPr="00A126E5">
        <w:t xml:space="preserve">Wynagrodzenie płatne będzie miesięcznie z dołu. </w:t>
      </w:r>
    </w:p>
    <w:p w:rsidR="000178A1" w:rsidRPr="00A126E5" w:rsidRDefault="000178A1" w:rsidP="00B63912">
      <w:pPr>
        <w:pStyle w:val="NormalnyWeb"/>
        <w:numPr>
          <w:ilvl w:val="0"/>
          <w:numId w:val="52"/>
        </w:numPr>
        <w:spacing w:before="0" w:beforeAutospacing="0" w:after="0" w:afterAutospacing="0"/>
        <w:ind w:left="397" w:hanging="397"/>
        <w:jc w:val="both"/>
      </w:pPr>
      <w:r w:rsidRPr="00A126E5">
        <w:t xml:space="preserve">Wynagrodzenie płatne będzie na rzecz Operatora przelewem na rachunek bankowy Operatora, na podstawie faktury VAT, w terminie </w:t>
      </w:r>
      <w:r w:rsidR="001D69D2">
        <w:t xml:space="preserve">do </w:t>
      </w:r>
      <w:r w:rsidRPr="00A126E5">
        <w:t>30 dni od dnia otrzymania przez właściciela tej faktury.</w:t>
      </w:r>
    </w:p>
    <w:p w:rsidR="000178A1" w:rsidRPr="00A126E5" w:rsidRDefault="000178A1" w:rsidP="00B63912">
      <w:pPr>
        <w:pStyle w:val="NormalnyWeb"/>
        <w:numPr>
          <w:ilvl w:val="0"/>
          <w:numId w:val="52"/>
        </w:numPr>
        <w:spacing w:before="0" w:beforeAutospacing="0" w:after="0" w:afterAutospacing="0"/>
        <w:ind w:left="397" w:hanging="397"/>
        <w:jc w:val="both"/>
      </w:pPr>
      <w:r w:rsidRPr="00A126E5">
        <w:t>Wynagrodzenie za czynności Operatora będzie płatne w miesięcznych ratach na podstawie faktur VAT, wystawionych przez Operatora, po zakończeniu każdego pełnego miesiąca. W przypadku świadczenia usług  przez niepełny miesiąc, wystawiona faktura VAT będzie obejmować kwotę należną proporcjonalnie do ilości dni, zarządzania.</w:t>
      </w:r>
    </w:p>
    <w:p w:rsidR="000178A1" w:rsidRPr="00A126E5" w:rsidRDefault="000178A1" w:rsidP="00B63912">
      <w:pPr>
        <w:pStyle w:val="Teksttreci51"/>
        <w:numPr>
          <w:ilvl w:val="0"/>
          <w:numId w:val="52"/>
        </w:numPr>
        <w:spacing w:after="0" w:line="240" w:lineRule="auto"/>
        <w:ind w:left="397" w:hanging="397"/>
        <w:rPr>
          <w:rFonts w:ascii="Times New Roman" w:hAnsi="Times New Roman" w:cs="Times New Roman"/>
          <w:sz w:val="24"/>
          <w:szCs w:val="24"/>
        </w:rPr>
      </w:pPr>
      <w:r w:rsidRPr="00A126E5">
        <w:rPr>
          <w:rFonts w:ascii="Times New Roman" w:hAnsi="Times New Roman" w:cs="Times New Roman"/>
          <w:sz w:val="24"/>
          <w:szCs w:val="24"/>
        </w:rPr>
        <w:t>Do wynagrodzenia o którym mowa w § 4 pkt.2 Umowy, doliczany będzie należny podatek VAT w wysokości określonej przepisami Prawa w dacie wystawiania faktury.</w:t>
      </w:r>
    </w:p>
    <w:p w:rsidR="000178A1" w:rsidRPr="00A126E5" w:rsidRDefault="000178A1" w:rsidP="00B63912">
      <w:pPr>
        <w:pStyle w:val="Teksttreci51"/>
        <w:numPr>
          <w:ilvl w:val="0"/>
          <w:numId w:val="52"/>
        </w:numPr>
        <w:tabs>
          <w:tab w:val="left" w:pos="426"/>
        </w:tabs>
        <w:spacing w:after="0" w:line="240" w:lineRule="auto"/>
        <w:ind w:left="397" w:hanging="397"/>
        <w:rPr>
          <w:rFonts w:ascii="Times New Roman" w:hAnsi="Times New Roman" w:cs="Times New Roman"/>
          <w:sz w:val="24"/>
          <w:szCs w:val="24"/>
        </w:rPr>
      </w:pPr>
      <w:r w:rsidRPr="00A126E5">
        <w:rPr>
          <w:rFonts w:ascii="Times New Roman" w:hAnsi="Times New Roman" w:cs="Times New Roman"/>
          <w:sz w:val="24"/>
          <w:szCs w:val="24"/>
        </w:rPr>
        <w:t>Fakturę VAT należy wystawiać na: Gmina Miasto Sochaczew ul. 1 Maja 16, 96-500 Sochaczew.</w:t>
      </w:r>
    </w:p>
    <w:p w:rsidR="000178A1" w:rsidRPr="00A126E5" w:rsidRDefault="000178A1" w:rsidP="00B63912">
      <w:pPr>
        <w:pStyle w:val="Teksttreci51"/>
        <w:numPr>
          <w:ilvl w:val="0"/>
          <w:numId w:val="52"/>
        </w:numPr>
        <w:tabs>
          <w:tab w:val="left" w:pos="426"/>
        </w:tabs>
        <w:spacing w:after="0" w:line="240" w:lineRule="auto"/>
        <w:ind w:left="397" w:hanging="397"/>
        <w:rPr>
          <w:rFonts w:ascii="Times New Roman" w:hAnsi="Times New Roman" w:cs="Times New Roman"/>
          <w:sz w:val="24"/>
          <w:szCs w:val="24"/>
        </w:rPr>
      </w:pPr>
      <w:r w:rsidRPr="00A126E5">
        <w:rPr>
          <w:rFonts w:ascii="Times New Roman" w:hAnsi="Times New Roman" w:cs="Times New Roman"/>
          <w:sz w:val="24"/>
          <w:szCs w:val="24"/>
        </w:rPr>
        <w:t>Gmina Miasto Sochaczew jest podatnikiem podatku VAT, NIP: 837-16-91-451.</w:t>
      </w:r>
    </w:p>
    <w:p w:rsidR="000178A1" w:rsidRPr="00A126E5" w:rsidRDefault="000178A1" w:rsidP="00B63912">
      <w:pPr>
        <w:pStyle w:val="Teksttreci51"/>
        <w:numPr>
          <w:ilvl w:val="0"/>
          <w:numId w:val="52"/>
        </w:numPr>
        <w:tabs>
          <w:tab w:val="left" w:pos="426"/>
        </w:tabs>
        <w:spacing w:after="0" w:line="240" w:lineRule="auto"/>
        <w:ind w:left="397" w:hanging="397"/>
        <w:rPr>
          <w:rFonts w:ascii="Times New Roman" w:hAnsi="Times New Roman" w:cs="Times New Roman"/>
          <w:sz w:val="24"/>
          <w:szCs w:val="24"/>
        </w:rPr>
      </w:pPr>
      <w:r w:rsidRPr="00A126E5">
        <w:rPr>
          <w:rFonts w:ascii="Times New Roman" w:hAnsi="Times New Roman" w:cs="Times New Roman"/>
          <w:sz w:val="24"/>
          <w:szCs w:val="24"/>
        </w:rPr>
        <w:t xml:space="preserve">Należności wskazane w §4 pkt. 2 stanowią całość świadczenia Zamawiającego </w:t>
      </w:r>
    </w:p>
    <w:p w:rsidR="000178A1" w:rsidRPr="00A126E5" w:rsidRDefault="00021385" w:rsidP="00021385">
      <w:pPr>
        <w:pStyle w:val="Teksttreci51"/>
        <w:tabs>
          <w:tab w:val="left" w:pos="426"/>
        </w:tabs>
        <w:spacing w:after="0" w:line="240" w:lineRule="auto"/>
        <w:ind w:left="397" w:hanging="397"/>
        <w:rPr>
          <w:rFonts w:ascii="Times New Roman" w:hAnsi="Times New Roman" w:cs="Times New Roman"/>
          <w:sz w:val="24"/>
          <w:szCs w:val="24"/>
        </w:rPr>
      </w:pPr>
      <w:r>
        <w:rPr>
          <w:rFonts w:ascii="Times New Roman" w:hAnsi="Times New Roman" w:cs="Times New Roman"/>
          <w:sz w:val="24"/>
          <w:szCs w:val="24"/>
        </w:rPr>
        <w:t xml:space="preserve">       </w:t>
      </w:r>
      <w:r w:rsidR="000178A1" w:rsidRPr="00A126E5">
        <w:rPr>
          <w:rFonts w:ascii="Times New Roman" w:hAnsi="Times New Roman" w:cs="Times New Roman"/>
          <w:sz w:val="24"/>
          <w:szCs w:val="24"/>
        </w:rPr>
        <w:t>w odniesieniu do Wynagrodzenia Operatora  (o charakterze ryczałtowym).</w:t>
      </w:r>
    </w:p>
    <w:p w:rsidR="000178A1" w:rsidRPr="00A126E5" w:rsidRDefault="000178A1" w:rsidP="00B63912">
      <w:pPr>
        <w:pStyle w:val="Teksttreci51"/>
        <w:numPr>
          <w:ilvl w:val="0"/>
          <w:numId w:val="52"/>
        </w:numPr>
        <w:tabs>
          <w:tab w:val="left" w:pos="284"/>
          <w:tab w:val="left" w:pos="426"/>
        </w:tabs>
        <w:spacing w:after="0" w:line="240" w:lineRule="auto"/>
        <w:ind w:left="397" w:hanging="397"/>
        <w:rPr>
          <w:rFonts w:ascii="Times New Roman" w:hAnsi="Times New Roman" w:cs="Times New Roman"/>
          <w:sz w:val="24"/>
          <w:szCs w:val="24"/>
        </w:rPr>
      </w:pPr>
      <w:r w:rsidRPr="00A126E5">
        <w:rPr>
          <w:rFonts w:ascii="Times New Roman" w:hAnsi="Times New Roman" w:cs="Times New Roman"/>
          <w:sz w:val="24"/>
          <w:szCs w:val="24"/>
        </w:rPr>
        <w:t xml:space="preserve">Z wynagrodzenia należnego Operatorowi Zamawiający ma prawo potrącić należne od Operatora kwoty, w tym kwoty kar umownych nałożonych na operatora zgodnie </w:t>
      </w:r>
      <w:r w:rsidRPr="00A126E5">
        <w:rPr>
          <w:rFonts w:ascii="Times New Roman" w:hAnsi="Times New Roman" w:cs="Times New Roman"/>
          <w:sz w:val="24"/>
          <w:szCs w:val="24"/>
        </w:rPr>
        <w:br/>
        <w:t>z umową.</w:t>
      </w:r>
    </w:p>
    <w:p w:rsidR="000178A1" w:rsidRPr="00A126E5" w:rsidRDefault="000178A1" w:rsidP="00B63912">
      <w:pPr>
        <w:pStyle w:val="Teksttreci51"/>
        <w:numPr>
          <w:ilvl w:val="0"/>
          <w:numId w:val="52"/>
        </w:numPr>
        <w:tabs>
          <w:tab w:val="left" w:pos="426"/>
        </w:tabs>
        <w:spacing w:after="0" w:line="240" w:lineRule="auto"/>
        <w:ind w:left="397" w:hanging="397"/>
        <w:rPr>
          <w:rFonts w:ascii="Times New Roman" w:hAnsi="Times New Roman" w:cs="Times New Roman"/>
          <w:sz w:val="24"/>
          <w:szCs w:val="24"/>
        </w:rPr>
      </w:pPr>
      <w:r w:rsidRPr="00A126E5">
        <w:rPr>
          <w:rFonts w:ascii="Times New Roman" w:hAnsi="Times New Roman" w:cs="Times New Roman"/>
          <w:sz w:val="24"/>
          <w:szCs w:val="24"/>
        </w:rPr>
        <w:t>Zamawiający nie opóźnia się z zapłatą wynagrodzenia za zarządzanie w dniu obciążenia rachunku bankowego Zamawiającego.</w:t>
      </w:r>
    </w:p>
    <w:p w:rsidR="000178A1" w:rsidRPr="00A126E5" w:rsidRDefault="000178A1" w:rsidP="00B63912">
      <w:pPr>
        <w:pStyle w:val="Teksttreci51"/>
        <w:numPr>
          <w:ilvl w:val="0"/>
          <w:numId w:val="52"/>
        </w:numPr>
        <w:tabs>
          <w:tab w:val="left" w:pos="426"/>
          <w:tab w:val="left" w:pos="851"/>
        </w:tabs>
        <w:spacing w:after="0" w:line="240" w:lineRule="auto"/>
        <w:ind w:left="397" w:hanging="397"/>
        <w:rPr>
          <w:rFonts w:ascii="Times New Roman" w:hAnsi="Times New Roman" w:cs="Times New Roman"/>
          <w:sz w:val="24"/>
          <w:szCs w:val="24"/>
        </w:rPr>
      </w:pPr>
      <w:r w:rsidRPr="00A126E5">
        <w:rPr>
          <w:rFonts w:ascii="Times New Roman" w:hAnsi="Times New Roman" w:cs="Times New Roman"/>
          <w:sz w:val="24"/>
          <w:szCs w:val="24"/>
        </w:rPr>
        <w:t>Zamawiający może wstrzymać się z zapłatą miesięcznej raty (rat) bez prawa Operatora do naliczania odsetek za opóźnienie oraz wypowiedzenia umowy, w sytuacji naruszenia przez Operatora umowy poprzez uniemożliwianie Zamawiającemu lub podmiotowi upoważnionemu przez Zamawiającego przeprowadzenia kontroli prawidłowości wykonywania umowy, jak również w wypadku nie dostarczenia Zamawiającemu żądanej przez niego dokumentacji dotyczącej wykonywania umowy przez Operatora.</w:t>
      </w:r>
    </w:p>
    <w:p w:rsidR="000178A1" w:rsidRPr="00A126E5" w:rsidRDefault="000178A1" w:rsidP="000178A1">
      <w:pPr>
        <w:pStyle w:val="Teksttreci51"/>
        <w:tabs>
          <w:tab w:val="left" w:pos="426"/>
          <w:tab w:val="left" w:pos="851"/>
        </w:tabs>
        <w:spacing w:after="0" w:line="240" w:lineRule="auto"/>
        <w:ind w:left="397"/>
        <w:rPr>
          <w:rFonts w:ascii="Times New Roman" w:hAnsi="Times New Roman" w:cs="Times New Roman"/>
          <w:sz w:val="24"/>
          <w:szCs w:val="24"/>
        </w:rPr>
      </w:pPr>
    </w:p>
    <w:p w:rsidR="00B63912" w:rsidRDefault="00B63912" w:rsidP="00021385">
      <w:pPr>
        <w:pStyle w:val="Nagwek110"/>
        <w:spacing w:before="0" w:after="0" w:line="240" w:lineRule="auto"/>
        <w:ind w:left="397"/>
        <w:jc w:val="center"/>
        <w:rPr>
          <w:rFonts w:ascii="Times New Roman" w:hAnsi="Times New Roman" w:cs="Times New Roman"/>
          <w:sz w:val="24"/>
          <w:szCs w:val="24"/>
        </w:rPr>
      </w:pPr>
      <w:bookmarkStart w:id="28" w:name="bookmark9"/>
    </w:p>
    <w:p w:rsidR="00B63912" w:rsidRDefault="00B63912" w:rsidP="00021385">
      <w:pPr>
        <w:pStyle w:val="Nagwek110"/>
        <w:spacing w:before="0" w:after="0" w:line="240" w:lineRule="auto"/>
        <w:ind w:left="397"/>
        <w:jc w:val="center"/>
        <w:rPr>
          <w:rFonts w:ascii="Times New Roman" w:hAnsi="Times New Roman" w:cs="Times New Roman"/>
          <w:sz w:val="24"/>
          <w:szCs w:val="24"/>
        </w:rPr>
      </w:pPr>
    </w:p>
    <w:p w:rsidR="00B63912" w:rsidRDefault="00B63912" w:rsidP="00021385">
      <w:pPr>
        <w:pStyle w:val="Nagwek110"/>
        <w:spacing w:before="0" w:after="0" w:line="240" w:lineRule="auto"/>
        <w:ind w:left="397"/>
        <w:jc w:val="center"/>
        <w:rPr>
          <w:rFonts w:ascii="Times New Roman" w:hAnsi="Times New Roman" w:cs="Times New Roman"/>
          <w:sz w:val="24"/>
          <w:szCs w:val="24"/>
        </w:rPr>
      </w:pPr>
    </w:p>
    <w:p w:rsidR="000178A1" w:rsidRPr="00A126E5" w:rsidRDefault="000178A1" w:rsidP="00021385">
      <w:pPr>
        <w:pStyle w:val="Nagwek110"/>
        <w:spacing w:before="0" w:after="0" w:line="240" w:lineRule="auto"/>
        <w:ind w:left="397"/>
        <w:jc w:val="center"/>
        <w:rPr>
          <w:rFonts w:ascii="Times New Roman" w:hAnsi="Times New Roman" w:cs="Times New Roman"/>
          <w:sz w:val="24"/>
          <w:szCs w:val="24"/>
        </w:rPr>
      </w:pPr>
      <w:r w:rsidRPr="00A126E5">
        <w:rPr>
          <w:rFonts w:ascii="Times New Roman" w:hAnsi="Times New Roman" w:cs="Times New Roman"/>
          <w:sz w:val="24"/>
          <w:szCs w:val="24"/>
        </w:rPr>
        <w:t>§ 5</w:t>
      </w:r>
      <w:bookmarkStart w:id="29" w:name="bookmark10"/>
      <w:bookmarkEnd w:id="28"/>
      <w:r w:rsidRPr="00A126E5">
        <w:rPr>
          <w:rFonts w:ascii="Times New Roman" w:hAnsi="Times New Roman" w:cs="Times New Roman"/>
          <w:sz w:val="24"/>
          <w:szCs w:val="24"/>
        </w:rPr>
        <w:t>. Rozwiązanie  umowy</w:t>
      </w:r>
      <w:bookmarkEnd w:id="29"/>
    </w:p>
    <w:p w:rsidR="000178A1" w:rsidRPr="00A126E5" w:rsidRDefault="000178A1" w:rsidP="00B63912">
      <w:pPr>
        <w:pStyle w:val="Teksttreci1"/>
        <w:numPr>
          <w:ilvl w:val="5"/>
          <w:numId w:val="39"/>
        </w:numPr>
        <w:tabs>
          <w:tab w:val="left" w:pos="426"/>
        </w:tabs>
        <w:spacing w:before="240" w:after="180" w:line="240" w:lineRule="auto"/>
        <w:ind w:left="397" w:hanging="255"/>
        <w:rPr>
          <w:rFonts w:ascii="Times New Roman" w:hAnsi="Times New Roman"/>
        </w:rPr>
      </w:pPr>
      <w:r w:rsidRPr="00A126E5">
        <w:rPr>
          <w:rFonts w:ascii="Times New Roman" w:hAnsi="Times New Roman"/>
        </w:rPr>
        <w:t xml:space="preserve">Zamawiający może wypowiedzieć niniejszą Umowę z zachowaniem </w:t>
      </w:r>
      <w:r w:rsidRPr="00A126E5">
        <w:rPr>
          <w:rStyle w:val="Teksttreci20"/>
          <w:rFonts w:ascii="Times New Roman" w:hAnsi="Times New Roman"/>
        </w:rPr>
        <w:t xml:space="preserve">trzymiesięcznego okresu </w:t>
      </w:r>
      <w:r w:rsidRPr="00A126E5">
        <w:rPr>
          <w:rFonts w:ascii="Times New Roman" w:hAnsi="Times New Roman"/>
        </w:rPr>
        <w:t xml:space="preserve">wypowiedzenia w przypadku gdy Operator narusza obowiązki, o których mowa </w:t>
      </w:r>
      <w:r w:rsidRPr="00A126E5">
        <w:rPr>
          <w:rFonts w:ascii="Times New Roman" w:hAnsi="Times New Roman"/>
        </w:rPr>
        <w:br/>
        <w:t>w umowie, i nie naprawi takiego naruszenia w terminie 21 dni od otrzymania odpowiedniego wezwania od Zamawiającego.</w:t>
      </w:r>
    </w:p>
    <w:p w:rsidR="000178A1" w:rsidRPr="00A126E5" w:rsidRDefault="000178A1" w:rsidP="00B63912">
      <w:pPr>
        <w:pStyle w:val="Teksttreci61"/>
        <w:numPr>
          <w:ilvl w:val="5"/>
          <w:numId w:val="39"/>
        </w:numPr>
        <w:tabs>
          <w:tab w:val="left" w:pos="426"/>
        </w:tabs>
        <w:spacing w:after="240" w:line="240" w:lineRule="auto"/>
        <w:ind w:left="397" w:hanging="255"/>
        <w:jc w:val="both"/>
        <w:rPr>
          <w:rFonts w:ascii="Times New Roman" w:hAnsi="Times New Roman" w:cs="Times New Roman"/>
          <w:sz w:val="24"/>
          <w:szCs w:val="24"/>
        </w:rPr>
      </w:pPr>
      <w:r w:rsidRPr="00A126E5">
        <w:rPr>
          <w:rFonts w:ascii="Times New Roman" w:hAnsi="Times New Roman" w:cs="Times New Roman"/>
          <w:sz w:val="24"/>
          <w:szCs w:val="24"/>
        </w:rPr>
        <w:t xml:space="preserve">Zamawiający może rozwiązać umowę </w:t>
      </w:r>
      <w:r w:rsidRPr="00A126E5">
        <w:rPr>
          <w:rStyle w:val="Teksttreci62"/>
          <w:rFonts w:ascii="Times New Roman" w:hAnsi="Times New Roman" w:cs="Times New Roman"/>
          <w:sz w:val="24"/>
          <w:szCs w:val="24"/>
        </w:rPr>
        <w:t>ze skutkiem natychmiastowym</w:t>
      </w:r>
      <w:r w:rsidRPr="00A126E5">
        <w:rPr>
          <w:rFonts w:ascii="Times New Roman" w:hAnsi="Times New Roman" w:cs="Times New Roman"/>
          <w:sz w:val="24"/>
          <w:szCs w:val="24"/>
        </w:rPr>
        <w:t xml:space="preserve"> w przypadku:</w:t>
      </w:r>
    </w:p>
    <w:p w:rsidR="000178A1" w:rsidRPr="00A126E5" w:rsidRDefault="000178A1" w:rsidP="00B63912">
      <w:pPr>
        <w:pStyle w:val="Teksttreci51"/>
        <w:numPr>
          <w:ilvl w:val="5"/>
          <w:numId w:val="40"/>
        </w:numPr>
        <w:spacing w:after="0" w:line="240" w:lineRule="auto"/>
        <w:ind w:left="709" w:hanging="283"/>
        <w:rPr>
          <w:rFonts w:ascii="Times New Roman" w:hAnsi="Times New Roman" w:cs="Times New Roman"/>
          <w:sz w:val="24"/>
          <w:szCs w:val="24"/>
        </w:rPr>
      </w:pPr>
      <w:r w:rsidRPr="00A126E5">
        <w:rPr>
          <w:rFonts w:ascii="Times New Roman" w:hAnsi="Times New Roman" w:cs="Times New Roman"/>
          <w:sz w:val="24"/>
          <w:szCs w:val="24"/>
        </w:rPr>
        <w:t>niewykonania przez Operatora obowiązków, o których mowa w Załączniki nr 1 do umowy i nie naprawienia przez Operatora takiego niewykonania w terminie wyznaczonym przez Zamawiającego,</w:t>
      </w:r>
    </w:p>
    <w:p w:rsidR="000178A1" w:rsidRPr="00021385" w:rsidRDefault="000178A1" w:rsidP="00B63912">
      <w:pPr>
        <w:pStyle w:val="Teksttreci101"/>
        <w:numPr>
          <w:ilvl w:val="5"/>
          <w:numId w:val="40"/>
        </w:numPr>
        <w:spacing w:before="0" w:line="240" w:lineRule="auto"/>
        <w:ind w:left="709" w:right="20" w:hanging="283"/>
        <w:jc w:val="both"/>
        <w:rPr>
          <w:rFonts w:ascii="Times New Roman" w:hAnsi="Times New Roman"/>
          <w:b w:val="0"/>
        </w:rPr>
      </w:pPr>
      <w:r w:rsidRPr="00021385">
        <w:rPr>
          <w:rFonts w:ascii="Times New Roman" w:hAnsi="Times New Roman"/>
          <w:b w:val="0"/>
        </w:rPr>
        <w:t>niewykonania obowiązków określonych w umowie skutkujących koniecznością zwrotu otrzymanych przez Zamawiającego w ramach dofinansowania UE,</w:t>
      </w:r>
    </w:p>
    <w:p w:rsidR="000178A1" w:rsidRPr="00021385" w:rsidRDefault="000178A1" w:rsidP="00B63912">
      <w:pPr>
        <w:pStyle w:val="Teksttreci101"/>
        <w:numPr>
          <w:ilvl w:val="5"/>
          <w:numId w:val="40"/>
        </w:numPr>
        <w:spacing w:before="0" w:line="240" w:lineRule="auto"/>
        <w:ind w:left="709" w:right="20" w:hanging="283"/>
        <w:jc w:val="both"/>
        <w:rPr>
          <w:rFonts w:ascii="Times New Roman" w:hAnsi="Times New Roman"/>
          <w:b w:val="0"/>
        </w:rPr>
      </w:pPr>
      <w:r w:rsidRPr="00021385">
        <w:rPr>
          <w:rFonts w:ascii="Times New Roman" w:hAnsi="Times New Roman"/>
          <w:b w:val="0"/>
        </w:rPr>
        <w:t>prowadzenia przeciwko Operatorowi administracyjnego lub cywilnego postępowania egzekucyjnego,</w:t>
      </w:r>
    </w:p>
    <w:p w:rsidR="000178A1" w:rsidRPr="00021385" w:rsidRDefault="000178A1" w:rsidP="00B63912">
      <w:pPr>
        <w:pStyle w:val="Teksttreci101"/>
        <w:numPr>
          <w:ilvl w:val="5"/>
          <w:numId w:val="40"/>
        </w:numPr>
        <w:tabs>
          <w:tab w:val="left" w:pos="709"/>
        </w:tabs>
        <w:spacing w:before="0" w:line="240" w:lineRule="auto"/>
        <w:ind w:left="709" w:hanging="283"/>
        <w:jc w:val="both"/>
        <w:rPr>
          <w:rFonts w:ascii="Times New Roman" w:hAnsi="Times New Roman"/>
          <w:b w:val="0"/>
        </w:rPr>
      </w:pPr>
      <w:r w:rsidRPr="00021385">
        <w:rPr>
          <w:rFonts w:ascii="Times New Roman" w:hAnsi="Times New Roman"/>
          <w:b w:val="0"/>
        </w:rPr>
        <w:t>wydania jakiegokolwiek tytułu nakazu zajęcia majątku Operatora,</w:t>
      </w:r>
    </w:p>
    <w:p w:rsidR="000178A1" w:rsidRPr="00021385" w:rsidRDefault="000178A1" w:rsidP="00B63912">
      <w:pPr>
        <w:pStyle w:val="Teksttreci101"/>
        <w:numPr>
          <w:ilvl w:val="5"/>
          <w:numId w:val="40"/>
        </w:numPr>
        <w:tabs>
          <w:tab w:val="left" w:pos="709"/>
        </w:tabs>
        <w:spacing w:before="0" w:line="240" w:lineRule="auto"/>
        <w:ind w:left="709" w:hanging="283"/>
        <w:jc w:val="both"/>
        <w:rPr>
          <w:rFonts w:ascii="Times New Roman" w:hAnsi="Times New Roman"/>
          <w:b w:val="0"/>
        </w:rPr>
      </w:pPr>
      <w:r w:rsidRPr="00021385">
        <w:rPr>
          <w:rFonts w:ascii="Times New Roman" w:hAnsi="Times New Roman"/>
          <w:b w:val="0"/>
        </w:rPr>
        <w:t>przerwania przez Operatora bez uzasadnionych przyczyn realizacji przedmiotu umowy,</w:t>
      </w:r>
    </w:p>
    <w:p w:rsidR="000178A1" w:rsidRPr="00021385" w:rsidRDefault="000178A1" w:rsidP="00B63912">
      <w:pPr>
        <w:pStyle w:val="Teksttreci101"/>
        <w:numPr>
          <w:ilvl w:val="5"/>
          <w:numId w:val="40"/>
        </w:numPr>
        <w:tabs>
          <w:tab w:val="left" w:pos="709"/>
        </w:tabs>
        <w:spacing w:before="0" w:line="240" w:lineRule="auto"/>
        <w:ind w:left="709" w:right="20" w:hanging="283"/>
        <w:jc w:val="both"/>
        <w:rPr>
          <w:rFonts w:ascii="Times New Roman" w:hAnsi="Times New Roman"/>
          <w:b w:val="0"/>
        </w:rPr>
      </w:pPr>
      <w:r w:rsidRPr="00021385">
        <w:rPr>
          <w:rFonts w:ascii="Times New Roman" w:hAnsi="Times New Roman"/>
          <w:b w:val="0"/>
        </w:rPr>
        <w:t>przekazania przez Operatora bez pisemnej zgody Zamawiającego przedmiotu umowy innemu podmiotowi.</w:t>
      </w:r>
    </w:p>
    <w:p w:rsidR="000178A1" w:rsidRPr="00A126E5" w:rsidRDefault="000178A1" w:rsidP="00B63912">
      <w:pPr>
        <w:pStyle w:val="Akapitzlist"/>
        <w:numPr>
          <w:ilvl w:val="0"/>
          <w:numId w:val="41"/>
        </w:numPr>
        <w:overflowPunct/>
        <w:autoSpaceDE/>
        <w:autoSpaceDN/>
        <w:adjustRightInd/>
        <w:ind w:left="397" w:hanging="397"/>
        <w:contextualSpacing/>
        <w:jc w:val="both"/>
        <w:textAlignment w:val="auto"/>
        <w:rPr>
          <w:sz w:val="24"/>
          <w:szCs w:val="24"/>
        </w:rPr>
      </w:pPr>
      <w:r w:rsidRPr="00A126E5">
        <w:rPr>
          <w:sz w:val="24"/>
          <w:szCs w:val="24"/>
        </w:rPr>
        <w:t xml:space="preserve">W sytuacjach, w których Zamawiającemu przysługuje prawo rozwiązania umowy ze skutkiem natychmiastowym Zamawiający może również rozwiązać umowę </w:t>
      </w:r>
      <w:r w:rsidRPr="00A126E5">
        <w:rPr>
          <w:sz w:val="24"/>
          <w:szCs w:val="24"/>
        </w:rPr>
        <w:br/>
        <w:t>z zachowaniem okresu wypowiedzenia nie dłuższego niż trzymiesięczny.</w:t>
      </w:r>
    </w:p>
    <w:p w:rsidR="000178A1" w:rsidRPr="00A126E5" w:rsidRDefault="000178A1" w:rsidP="00B63912">
      <w:pPr>
        <w:pStyle w:val="Teksttreci1"/>
        <w:numPr>
          <w:ilvl w:val="0"/>
          <w:numId w:val="41"/>
        </w:numPr>
        <w:tabs>
          <w:tab w:val="left" w:pos="426"/>
        </w:tabs>
        <w:spacing w:before="180" w:after="180" w:line="240" w:lineRule="auto"/>
        <w:ind w:left="397" w:right="20" w:hanging="397"/>
        <w:rPr>
          <w:rFonts w:ascii="Times New Roman" w:hAnsi="Times New Roman"/>
        </w:rPr>
      </w:pPr>
      <w:r w:rsidRPr="00A126E5">
        <w:rPr>
          <w:rFonts w:ascii="Times New Roman" w:hAnsi="Times New Roman"/>
        </w:rPr>
        <w:t>Operator może wypowiedzieć niniejszą Umowę z zachowaniem</w:t>
      </w:r>
      <w:r w:rsidRPr="00A126E5">
        <w:rPr>
          <w:rStyle w:val="TeksttreciKursywa"/>
          <w:rFonts w:ascii="Times New Roman" w:hAnsi="Times New Roman" w:cs="Times New Roman"/>
        </w:rPr>
        <w:t xml:space="preserve"> trzymiesięcznego terminu wypowiedzenia</w:t>
      </w:r>
      <w:r w:rsidRPr="00A126E5">
        <w:rPr>
          <w:rFonts w:ascii="Times New Roman" w:hAnsi="Times New Roman"/>
        </w:rPr>
        <w:t xml:space="preserve"> w przypadku nieuiszczenia przez Zamawiającego wynagrodzenia Operatora za 3 (trzy) kolejno wystawione przez Operatora faktury VAT </w:t>
      </w:r>
      <w:r w:rsidRPr="00A126E5">
        <w:rPr>
          <w:rFonts w:ascii="Times New Roman" w:hAnsi="Times New Roman"/>
        </w:rPr>
        <w:br/>
        <w:t>z zastrzeżeniem § 4 pkt. 12 umowy.</w:t>
      </w:r>
    </w:p>
    <w:p w:rsidR="000178A1" w:rsidRPr="00A126E5" w:rsidRDefault="000178A1" w:rsidP="00B63912">
      <w:pPr>
        <w:pStyle w:val="Teksttreci1"/>
        <w:numPr>
          <w:ilvl w:val="0"/>
          <w:numId w:val="41"/>
        </w:numPr>
        <w:tabs>
          <w:tab w:val="left" w:pos="426"/>
        </w:tabs>
        <w:spacing w:before="180" w:after="180" w:line="240" w:lineRule="auto"/>
        <w:ind w:left="397" w:right="20" w:hanging="397"/>
        <w:rPr>
          <w:rFonts w:ascii="Times New Roman" w:hAnsi="Times New Roman"/>
        </w:rPr>
      </w:pPr>
      <w:r w:rsidRPr="00A126E5">
        <w:rPr>
          <w:rFonts w:ascii="Times New Roman" w:hAnsi="Times New Roman"/>
        </w:rPr>
        <w:t xml:space="preserve">Zamawiający może wypowiedzieć niniejszą Umowę </w:t>
      </w:r>
      <w:r w:rsidRPr="00A126E5">
        <w:rPr>
          <w:rStyle w:val="Teksttreci20"/>
          <w:rFonts w:ascii="Times New Roman" w:hAnsi="Times New Roman"/>
        </w:rPr>
        <w:t>ze skutkiem natychmiastowym</w:t>
      </w:r>
      <w:r w:rsidRPr="00A126E5">
        <w:rPr>
          <w:rFonts w:ascii="Times New Roman" w:hAnsi="Times New Roman"/>
        </w:rPr>
        <w:t>, nie wcześniej jednak niż po bezskutecznym upływie terminu 21 dni od dnia, w którym Zamawiający doręczył Operatorowi pisemne wezwanie do zaprzestania naruszeń Umowy, jeżeli Operator naruszając swoje zobowiązania wynikające z niniejszej Umowy nie dokłada wymaganych okolicznościami i uzasadnionych umiejętności i starań zarządzając Obiektem niezgodnie z jakością zarządzania obiektem stosowaną na obiektach podobnych;</w:t>
      </w:r>
    </w:p>
    <w:p w:rsidR="000178A1" w:rsidRPr="00A126E5" w:rsidRDefault="000178A1" w:rsidP="00021385">
      <w:pPr>
        <w:pStyle w:val="Teksttreci61"/>
        <w:spacing w:after="240" w:line="240" w:lineRule="auto"/>
        <w:ind w:left="397" w:hanging="397"/>
        <w:jc w:val="both"/>
        <w:rPr>
          <w:rFonts w:ascii="Times New Roman" w:hAnsi="Times New Roman" w:cs="Times New Roman"/>
          <w:sz w:val="24"/>
          <w:szCs w:val="24"/>
        </w:rPr>
      </w:pPr>
      <w:r w:rsidRPr="00A126E5">
        <w:rPr>
          <w:rFonts w:ascii="Times New Roman" w:hAnsi="Times New Roman" w:cs="Times New Roman"/>
          <w:sz w:val="24"/>
          <w:szCs w:val="24"/>
        </w:rPr>
        <w:t>6. W wypadku rozwiązania umowy Operator jest zobowiązany podjąć wszelkie czynności niezbędne dla przekazania Zamawiającemu Obiektu z zachowaniem pełnej ciągłości funkcjonowania Obiektu;</w:t>
      </w:r>
    </w:p>
    <w:p w:rsidR="000178A1" w:rsidRPr="00A126E5" w:rsidRDefault="000178A1" w:rsidP="00021385">
      <w:pPr>
        <w:pStyle w:val="Teksttreci61"/>
        <w:tabs>
          <w:tab w:val="left" w:pos="1134"/>
        </w:tabs>
        <w:spacing w:after="240" w:line="240" w:lineRule="auto"/>
        <w:ind w:left="397" w:hanging="397"/>
        <w:jc w:val="both"/>
        <w:rPr>
          <w:rFonts w:ascii="Times New Roman" w:hAnsi="Times New Roman" w:cs="Times New Roman"/>
          <w:sz w:val="24"/>
          <w:szCs w:val="24"/>
        </w:rPr>
      </w:pPr>
      <w:r w:rsidRPr="00A126E5">
        <w:rPr>
          <w:rFonts w:ascii="Times New Roman" w:hAnsi="Times New Roman" w:cs="Times New Roman"/>
          <w:sz w:val="24"/>
          <w:szCs w:val="24"/>
        </w:rPr>
        <w:t>7.   Najpóźniej w dniu zakończenia obowiązywania umowy, niezależnie od przyczyny:</w:t>
      </w:r>
    </w:p>
    <w:p w:rsidR="000178A1" w:rsidRPr="00A126E5" w:rsidRDefault="000178A1" w:rsidP="00B63912">
      <w:pPr>
        <w:pStyle w:val="Teksttreci91"/>
        <w:numPr>
          <w:ilvl w:val="0"/>
          <w:numId w:val="42"/>
        </w:numPr>
        <w:tabs>
          <w:tab w:val="left" w:pos="709"/>
        </w:tabs>
        <w:spacing w:before="240" w:line="240" w:lineRule="auto"/>
        <w:ind w:left="709" w:right="20" w:hanging="312"/>
        <w:rPr>
          <w:rFonts w:ascii="Times New Roman" w:hAnsi="Times New Roman" w:cs="Times New Roman"/>
          <w:sz w:val="24"/>
          <w:szCs w:val="24"/>
        </w:rPr>
      </w:pPr>
      <w:r w:rsidRPr="00A126E5">
        <w:rPr>
          <w:rFonts w:ascii="Times New Roman" w:hAnsi="Times New Roman" w:cs="Times New Roman"/>
          <w:sz w:val="24"/>
          <w:szCs w:val="24"/>
        </w:rPr>
        <w:t xml:space="preserve">Operator niezwłocznie zaprzestanie wykonywania wszystkich usług wynikających </w:t>
      </w:r>
      <w:r w:rsidRPr="00A126E5">
        <w:rPr>
          <w:rFonts w:ascii="Times New Roman" w:hAnsi="Times New Roman" w:cs="Times New Roman"/>
          <w:sz w:val="24"/>
          <w:szCs w:val="24"/>
        </w:rPr>
        <w:br/>
        <w:t>z niniejszej umowy;</w:t>
      </w:r>
    </w:p>
    <w:p w:rsidR="000178A1" w:rsidRPr="00A126E5" w:rsidRDefault="000178A1" w:rsidP="00B63912">
      <w:pPr>
        <w:pStyle w:val="Teksttreci91"/>
        <w:numPr>
          <w:ilvl w:val="0"/>
          <w:numId w:val="42"/>
        </w:numPr>
        <w:tabs>
          <w:tab w:val="left" w:pos="709"/>
        </w:tabs>
        <w:spacing w:before="180" w:line="240" w:lineRule="auto"/>
        <w:ind w:left="709" w:right="20" w:hanging="312"/>
        <w:rPr>
          <w:rFonts w:ascii="Times New Roman" w:hAnsi="Times New Roman" w:cs="Times New Roman"/>
          <w:sz w:val="24"/>
          <w:szCs w:val="24"/>
        </w:rPr>
      </w:pPr>
      <w:r w:rsidRPr="00A126E5">
        <w:rPr>
          <w:rFonts w:ascii="Times New Roman" w:hAnsi="Times New Roman" w:cs="Times New Roman"/>
          <w:sz w:val="24"/>
          <w:szCs w:val="24"/>
        </w:rPr>
        <w:t xml:space="preserve">Operator przekaże Zamawiającemu wszystkie dane, pliki elektroniczne, dokumenty, procedury, raporty, dane szacunkowe, streszczenia, i inne tego typu informacje </w:t>
      </w:r>
      <w:r w:rsidRPr="00A126E5">
        <w:rPr>
          <w:rFonts w:ascii="Times New Roman" w:hAnsi="Times New Roman" w:cs="Times New Roman"/>
          <w:sz w:val="24"/>
          <w:szCs w:val="24"/>
        </w:rPr>
        <w:br/>
        <w:t xml:space="preserve">i materiały w odniesieniu do Obiektu, jakie zostały zgromadzone przez Operatora w ramach wykonywania zobowiązań wynikających z niniejszej Umowy, niezależnie od </w:t>
      </w:r>
      <w:r w:rsidRPr="00A126E5">
        <w:rPr>
          <w:rFonts w:ascii="Times New Roman" w:hAnsi="Times New Roman" w:cs="Times New Roman"/>
          <w:sz w:val="24"/>
          <w:szCs w:val="24"/>
        </w:rPr>
        <w:lastRenderedPageBreak/>
        <w:t>tego czy dane dokumenty są ukończone czy też są dopiero w trakcie przygotowywania;</w:t>
      </w:r>
    </w:p>
    <w:p w:rsidR="000178A1" w:rsidRPr="00A126E5" w:rsidRDefault="000178A1" w:rsidP="00B63912">
      <w:pPr>
        <w:pStyle w:val="Teksttreci91"/>
        <w:numPr>
          <w:ilvl w:val="0"/>
          <w:numId w:val="42"/>
        </w:numPr>
        <w:tabs>
          <w:tab w:val="left" w:pos="709"/>
        </w:tabs>
        <w:spacing w:before="180" w:after="0" w:line="240" w:lineRule="auto"/>
        <w:ind w:left="709" w:right="20" w:hanging="312"/>
        <w:rPr>
          <w:rFonts w:ascii="Times New Roman" w:hAnsi="Times New Roman" w:cs="Times New Roman"/>
          <w:sz w:val="24"/>
          <w:szCs w:val="24"/>
        </w:rPr>
      </w:pPr>
      <w:r w:rsidRPr="00A126E5">
        <w:rPr>
          <w:rFonts w:ascii="Times New Roman" w:hAnsi="Times New Roman" w:cs="Times New Roman"/>
          <w:sz w:val="24"/>
          <w:szCs w:val="24"/>
        </w:rPr>
        <w:t>Podpisany zostanie przez obie Strony protokół zdawczo- odbiorczy z zastrzeżeniem, że podpisanie protokołu zdawczo- odbiorczego nie zostanie w sposób nieuzasadniony odmawiane lub opóźniane;</w:t>
      </w:r>
    </w:p>
    <w:p w:rsidR="000178A1" w:rsidRPr="00A126E5" w:rsidRDefault="000178A1" w:rsidP="00B63912">
      <w:pPr>
        <w:pStyle w:val="Teksttreci91"/>
        <w:numPr>
          <w:ilvl w:val="0"/>
          <w:numId w:val="42"/>
        </w:numPr>
        <w:tabs>
          <w:tab w:val="left" w:pos="709"/>
        </w:tabs>
        <w:spacing w:before="0" w:after="0" w:line="240" w:lineRule="auto"/>
        <w:ind w:left="709" w:right="20" w:hanging="312"/>
        <w:rPr>
          <w:rFonts w:ascii="Times New Roman" w:hAnsi="Times New Roman" w:cs="Times New Roman"/>
          <w:sz w:val="24"/>
          <w:szCs w:val="24"/>
        </w:rPr>
      </w:pPr>
      <w:r w:rsidRPr="00A126E5">
        <w:rPr>
          <w:rFonts w:ascii="Times New Roman" w:hAnsi="Times New Roman" w:cs="Times New Roman"/>
          <w:sz w:val="24"/>
          <w:szCs w:val="24"/>
        </w:rPr>
        <w:t>Operator przekaże Zamawiającemu lub podmiotowi przez niego wskazanemu na podstawie protokołu zdawczo-odbiorczego Obiektu, całą dokumentację dotyczącą Obiektu oraz wszystkie ruchomości, urządzenia i instalacje, o których mowa w umowie. Protokół zdawczo- odbiorczy będzie obejmował w szczególności informacje o:</w:t>
      </w:r>
    </w:p>
    <w:p w:rsidR="000178A1" w:rsidRPr="00A126E5" w:rsidRDefault="000178A1" w:rsidP="00021385">
      <w:pPr>
        <w:pStyle w:val="Teksttreci61"/>
        <w:tabs>
          <w:tab w:val="left" w:pos="1645"/>
        </w:tabs>
        <w:spacing w:before="0" w:line="240" w:lineRule="auto"/>
        <w:ind w:left="709" w:hanging="312"/>
        <w:jc w:val="both"/>
        <w:rPr>
          <w:rFonts w:ascii="Times New Roman" w:hAnsi="Times New Roman" w:cs="Times New Roman"/>
          <w:sz w:val="24"/>
          <w:szCs w:val="24"/>
        </w:rPr>
      </w:pPr>
      <w:r w:rsidRPr="00A126E5">
        <w:rPr>
          <w:rFonts w:ascii="Times New Roman" w:hAnsi="Times New Roman" w:cs="Times New Roman"/>
          <w:sz w:val="24"/>
          <w:szCs w:val="24"/>
        </w:rPr>
        <w:t>- stanie technicznym Obiektu;</w:t>
      </w:r>
    </w:p>
    <w:p w:rsidR="000178A1" w:rsidRPr="00A126E5" w:rsidRDefault="000178A1" w:rsidP="00021385">
      <w:pPr>
        <w:pStyle w:val="Teksttreci61"/>
        <w:tabs>
          <w:tab w:val="left" w:pos="1645"/>
        </w:tabs>
        <w:spacing w:before="0" w:line="240" w:lineRule="auto"/>
        <w:ind w:left="709" w:hanging="312"/>
        <w:jc w:val="both"/>
        <w:rPr>
          <w:rFonts w:ascii="Times New Roman" w:hAnsi="Times New Roman" w:cs="Times New Roman"/>
          <w:sz w:val="24"/>
          <w:szCs w:val="24"/>
        </w:rPr>
      </w:pPr>
      <w:r w:rsidRPr="00A126E5">
        <w:rPr>
          <w:rFonts w:ascii="Times New Roman" w:hAnsi="Times New Roman" w:cs="Times New Roman"/>
          <w:sz w:val="24"/>
          <w:szCs w:val="24"/>
        </w:rPr>
        <w:t>- stanie zobowiązań Obiektu;</w:t>
      </w:r>
    </w:p>
    <w:p w:rsidR="000178A1" w:rsidRPr="00A126E5" w:rsidRDefault="000178A1" w:rsidP="00021385">
      <w:pPr>
        <w:pStyle w:val="Teksttreci61"/>
        <w:tabs>
          <w:tab w:val="left" w:pos="1645"/>
        </w:tabs>
        <w:spacing w:before="0" w:line="240" w:lineRule="auto"/>
        <w:ind w:left="709" w:hanging="312"/>
        <w:jc w:val="both"/>
        <w:rPr>
          <w:rFonts w:ascii="Times New Roman" w:hAnsi="Times New Roman" w:cs="Times New Roman"/>
          <w:sz w:val="24"/>
          <w:szCs w:val="24"/>
        </w:rPr>
      </w:pPr>
      <w:r w:rsidRPr="00A126E5">
        <w:rPr>
          <w:rFonts w:ascii="Times New Roman" w:hAnsi="Times New Roman" w:cs="Times New Roman"/>
          <w:sz w:val="24"/>
          <w:szCs w:val="24"/>
        </w:rPr>
        <w:t>- rozliczeniach zebranych opłat i zaliczek.</w:t>
      </w:r>
    </w:p>
    <w:p w:rsidR="000178A1" w:rsidRPr="00A126E5" w:rsidRDefault="000178A1" w:rsidP="00B63912">
      <w:pPr>
        <w:pStyle w:val="Teksttreci91"/>
        <w:numPr>
          <w:ilvl w:val="0"/>
          <w:numId w:val="43"/>
        </w:numPr>
        <w:tabs>
          <w:tab w:val="left" w:pos="426"/>
        </w:tabs>
        <w:spacing w:before="0" w:after="0" w:line="240" w:lineRule="auto"/>
        <w:ind w:left="397" w:right="20" w:hanging="397"/>
        <w:rPr>
          <w:rFonts w:ascii="Times New Roman" w:hAnsi="Times New Roman" w:cs="Times New Roman"/>
          <w:sz w:val="24"/>
          <w:szCs w:val="24"/>
        </w:rPr>
      </w:pPr>
      <w:r w:rsidRPr="00A126E5">
        <w:rPr>
          <w:rFonts w:ascii="Times New Roman" w:hAnsi="Times New Roman" w:cs="Times New Roman"/>
          <w:sz w:val="24"/>
          <w:szCs w:val="24"/>
        </w:rPr>
        <w:t>Zamawiający ma prawo do niezwłocznego wyboru następcy Operatora, który przejmie wszystkie zobowiązania powstające po dacie takiego rozwiązania lub wygaśnięcia, wynikające z umów odnoszących się do Obiektu, które zostały zawarte przez Operatora w ramach wykonywania jego zobowiązań wynikających z niniejszej Umowy;</w:t>
      </w:r>
    </w:p>
    <w:p w:rsidR="000178A1" w:rsidRPr="00A126E5" w:rsidRDefault="000178A1" w:rsidP="000178A1">
      <w:pPr>
        <w:pStyle w:val="Nagwek121"/>
        <w:spacing w:before="0" w:line="240" w:lineRule="auto"/>
        <w:ind w:left="397" w:right="4200"/>
        <w:jc w:val="both"/>
        <w:rPr>
          <w:rFonts w:ascii="Times New Roman" w:hAnsi="Times New Roman" w:cs="Times New Roman"/>
          <w:sz w:val="24"/>
          <w:szCs w:val="24"/>
        </w:rPr>
      </w:pPr>
      <w:bookmarkStart w:id="30" w:name="bookmark11"/>
    </w:p>
    <w:p w:rsidR="000178A1" w:rsidRPr="00A126E5" w:rsidRDefault="000178A1" w:rsidP="000178A1">
      <w:pPr>
        <w:pStyle w:val="Nagwek121"/>
        <w:spacing w:before="0" w:line="240" w:lineRule="auto"/>
        <w:ind w:left="397" w:right="4200"/>
        <w:jc w:val="both"/>
        <w:rPr>
          <w:rFonts w:ascii="Times New Roman" w:hAnsi="Times New Roman" w:cs="Times New Roman"/>
          <w:sz w:val="24"/>
          <w:szCs w:val="24"/>
        </w:rPr>
      </w:pPr>
    </w:p>
    <w:p w:rsidR="000178A1" w:rsidRPr="00A126E5" w:rsidRDefault="000178A1" w:rsidP="00021385">
      <w:pPr>
        <w:pStyle w:val="Nagwek121"/>
        <w:spacing w:before="0" w:line="240" w:lineRule="auto"/>
        <w:ind w:left="397"/>
        <w:jc w:val="center"/>
        <w:rPr>
          <w:rFonts w:ascii="Times New Roman" w:hAnsi="Times New Roman" w:cs="Times New Roman"/>
          <w:sz w:val="24"/>
          <w:szCs w:val="24"/>
        </w:rPr>
      </w:pPr>
      <w:r w:rsidRPr="00A126E5">
        <w:rPr>
          <w:rFonts w:ascii="Times New Roman" w:hAnsi="Times New Roman" w:cs="Times New Roman"/>
          <w:sz w:val="24"/>
          <w:szCs w:val="24"/>
        </w:rPr>
        <w:t>§ 6</w:t>
      </w:r>
      <w:bookmarkStart w:id="31" w:name="bookmark13"/>
      <w:bookmarkEnd w:id="30"/>
      <w:r w:rsidRPr="00A126E5">
        <w:rPr>
          <w:rFonts w:ascii="Times New Roman" w:hAnsi="Times New Roman" w:cs="Times New Roman"/>
          <w:sz w:val="24"/>
          <w:szCs w:val="24"/>
        </w:rPr>
        <w:t>. Prawo kontroli</w:t>
      </w:r>
      <w:bookmarkEnd w:id="31"/>
    </w:p>
    <w:p w:rsidR="000178A1" w:rsidRPr="00A126E5" w:rsidRDefault="000178A1" w:rsidP="00B63912">
      <w:pPr>
        <w:pStyle w:val="Teksttreci61"/>
        <w:numPr>
          <w:ilvl w:val="6"/>
          <w:numId w:val="40"/>
        </w:numPr>
        <w:tabs>
          <w:tab w:val="left" w:pos="336"/>
        </w:tabs>
        <w:spacing w:before="0" w:line="240" w:lineRule="auto"/>
        <w:ind w:left="397" w:hanging="397"/>
        <w:jc w:val="both"/>
        <w:rPr>
          <w:rFonts w:ascii="Times New Roman" w:hAnsi="Times New Roman" w:cs="Times New Roman"/>
          <w:sz w:val="24"/>
          <w:szCs w:val="24"/>
        </w:rPr>
      </w:pPr>
      <w:r w:rsidRPr="00A126E5">
        <w:rPr>
          <w:rFonts w:ascii="Times New Roman" w:hAnsi="Times New Roman" w:cs="Times New Roman"/>
          <w:sz w:val="24"/>
          <w:szCs w:val="24"/>
        </w:rPr>
        <w:t xml:space="preserve"> Zakres prawa do kontroli</w:t>
      </w:r>
    </w:p>
    <w:p w:rsidR="000178A1" w:rsidRPr="00A126E5" w:rsidRDefault="000178A1" w:rsidP="000178A1">
      <w:pPr>
        <w:pStyle w:val="Teksttreci51"/>
        <w:spacing w:after="0" w:line="240" w:lineRule="auto"/>
        <w:ind w:left="397" w:right="20"/>
        <w:rPr>
          <w:rFonts w:ascii="Times New Roman" w:hAnsi="Times New Roman" w:cs="Times New Roman"/>
          <w:sz w:val="24"/>
          <w:szCs w:val="24"/>
        </w:rPr>
      </w:pPr>
      <w:r w:rsidRPr="00A126E5">
        <w:rPr>
          <w:rFonts w:ascii="Times New Roman" w:hAnsi="Times New Roman" w:cs="Times New Roman"/>
          <w:sz w:val="24"/>
          <w:szCs w:val="24"/>
        </w:rPr>
        <w:t xml:space="preserve">Z zastrzeżeniem pozostałych postanowień niniejszej Umowy oraz przepisów Prawa, </w:t>
      </w:r>
      <w:r w:rsidRPr="00A126E5">
        <w:rPr>
          <w:rFonts w:ascii="Times New Roman" w:hAnsi="Times New Roman" w:cs="Times New Roman"/>
          <w:sz w:val="24"/>
          <w:szCs w:val="24"/>
        </w:rPr>
        <w:br/>
        <w:t>w każdym momencie trwania Umowy, Zamawiający poprzez autoryzowane lub wyznaczone osoby będzie uprawniony do:</w:t>
      </w:r>
    </w:p>
    <w:p w:rsidR="000178A1" w:rsidRPr="00A126E5" w:rsidRDefault="000178A1" w:rsidP="00B63912">
      <w:pPr>
        <w:pStyle w:val="Teksttreci101"/>
        <w:numPr>
          <w:ilvl w:val="0"/>
          <w:numId w:val="51"/>
        </w:numPr>
        <w:tabs>
          <w:tab w:val="left" w:pos="1541"/>
        </w:tabs>
        <w:spacing w:before="0" w:line="240" w:lineRule="auto"/>
        <w:jc w:val="both"/>
        <w:rPr>
          <w:rFonts w:ascii="Times New Roman" w:hAnsi="Times New Roman"/>
        </w:rPr>
      </w:pPr>
      <w:r w:rsidRPr="00A126E5">
        <w:rPr>
          <w:rFonts w:ascii="Times New Roman" w:hAnsi="Times New Roman"/>
        </w:rPr>
        <w:t>Wstępu na teren Obiektu, w tym do wszystkich pomieszczeń i lokali;</w:t>
      </w:r>
    </w:p>
    <w:p w:rsidR="000178A1" w:rsidRPr="00A126E5" w:rsidRDefault="000178A1" w:rsidP="00B63912">
      <w:pPr>
        <w:pStyle w:val="Teksttreci1"/>
        <w:numPr>
          <w:ilvl w:val="0"/>
          <w:numId w:val="51"/>
        </w:numPr>
        <w:tabs>
          <w:tab w:val="left" w:pos="1555"/>
        </w:tabs>
        <w:spacing w:line="240" w:lineRule="auto"/>
        <w:ind w:right="20"/>
        <w:rPr>
          <w:rFonts w:ascii="Times New Roman" w:hAnsi="Times New Roman"/>
        </w:rPr>
      </w:pPr>
      <w:r w:rsidRPr="00A126E5">
        <w:rPr>
          <w:rFonts w:ascii="Times New Roman" w:hAnsi="Times New Roman"/>
        </w:rPr>
        <w:t>Badania wszelkich dokumentów związanych z prowadzeniem Obiektu  wszelkich innych dokumentów pozostających w związku z realizacją przez Operatora obowiązków wynikających z niniejszej Umowy;</w:t>
      </w:r>
    </w:p>
    <w:p w:rsidR="000178A1" w:rsidRPr="00A126E5" w:rsidRDefault="000178A1" w:rsidP="00B63912">
      <w:pPr>
        <w:pStyle w:val="Teksttreci1"/>
        <w:numPr>
          <w:ilvl w:val="0"/>
          <w:numId w:val="51"/>
        </w:numPr>
        <w:tabs>
          <w:tab w:val="left" w:pos="1550"/>
        </w:tabs>
        <w:spacing w:line="240" w:lineRule="auto"/>
        <w:ind w:right="20"/>
        <w:rPr>
          <w:rFonts w:ascii="Times New Roman" w:hAnsi="Times New Roman"/>
        </w:rPr>
      </w:pPr>
      <w:r w:rsidRPr="00A126E5">
        <w:rPr>
          <w:rFonts w:ascii="Times New Roman" w:hAnsi="Times New Roman"/>
        </w:rPr>
        <w:t>Żądania od Operatora dodatkowych informacji oraz wyjaśnień w zakresie odnoszących się do wykonywania obowiązków Operatora;</w:t>
      </w:r>
    </w:p>
    <w:p w:rsidR="000178A1" w:rsidRPr="00A126E5" w:rsidRDefault="000178A1" w:rsidP="00B63912">
      <w:pPr>
        <w:pStyle w:val="Teksttreci1"/>
        <w:numPr>
          <w:ilvl w:val="0"/>
          <w:numId w:val="51"/>
        </w:numPr>
        <w:tabs>
          <w:tab w:val="left" w:pos="1560"/>
        </w:tabs>
        <w:spacing w:line="240" w:lineRule="auto"/>
        <w:ind w:right="20"/>
        <w:rPr>
          <w:rFonts w:ascii="Times New Roman" w:hAnsi="Times New Roman"/>
        </w:rPr>
      </w:pPr>
      <w:r w:rsidRPr="00A126E5">
        <w:rPr>
          <w:rFonts w:ascii="Times New Roman" w:hAnsi="Times New Roman"/>
        </w:rPr>
        <w:t xml:space="preserve">Żądania udziału właściwego przedstawiciela Operatora w każdej </w:t>
      </w:r>
      <w:r w:rsidRPr="00A126E5">
        <w:rPr>
          <w:rFonts w:ascii="Times New Roman" w:hAnsi="Times New Roman"/>
        </w:rPr>
        <w:br/>
        <w:t>z powyższych czynności, jeżeli uzna to za konieczne.</w:t>
      </w:r>
    </w:p>
    <w:p w:rsidR="000178A1" w:rsidRPr="00A126E5" w:rsidRDefault="000178A1" w:rsidP="00B63912">
      <w:pPr>
        <w:pStyle w:val="Teksttreci61"/>
        <w:numPr>
          <w:ilvl w:val="3"/>
          <w:numId w:val="40"/>
        </w:numPr>
        <w:tabs>
          <w:tab w:val="left" w:pos="350"/>
        </w:tabs>
        <w:spacing w:before="0" w:line="240" w:lineRule="auto"/>
        <w:ind w:left="397" w:right="23" w:hanging="397"/>
        <w:jc w:val="both"/>
        <w:rPr>
          <w:rFonts w:ascii="Times New Roman" w:hAnsi="Times New Roman" w:cs="Times New Roman"/>
          <w:sz w:val="24"/>
          <w:szCs w:val="24"/>
        </w:rPr>
      </w:pPr>
      <w:r w:rsidRPr="00A126E5">
        <w:rPr>
          <w:rFonts w:ascii="Times New Roman" w:hAnsi="Times New Roman" w:cs="Times New Roman"/>
          <w:sz w:val="24"/>
          <w:szCs w:val="24"/>
        </w:rPr>
        <w:t xml:space="preserve">Kontrola o której mowa w § 6  pkt.1 Umowy powinna się odbywać w sposób, który nie będzie utrudniał Operatorowi realizacji nałożonych na niego niniejszą Umową obowiązków. O terminie przeprowadzenia kontroli przez Zamawiającego Operatora zostanie poinformowany z 7-dniowym wyprzedzeniem. W przypadku podejrzenia </w:t>
      </w:r>
      <w:r w:rsidRPr="00A126E5">
        <w:rPr>
          <w:rFonts w:ascii="Times New Roman" w:hAnsi="Times New Roman" w:cs="Times New Roman"/>
          <w:sz w:val="24"/>
          <w:szCs w:val="24"/>
        </w:rPr>
        <w:br/>
        <w:t>o nieprawidłowości w wykonywaniu umowy przez Operatora, Zamawiający będzie miał prawo do przeprowadzenia kontroli bez uprzedzenia.</w:t>
      </w:r>
    </w:p>
    <w:p w:rsidR="000178A1" w:rsidRPr="00A126E5" w:rsidRDefault="000178A1" w:rsidP="00B63912">
      <w:pPr>
        <w:pStyle w:val="Teksttreci51"/>
        <w:numPr>
          <w:ilvl w:val="3"/>
          <w:numId w:val="40"/>
        </w:numPr>
        <w:tabs>
          <w:tab w:val="left" w:pos="426"/>
        </w:tabs>
        <w:spacing w:after="0" w:line="240" w:lineRule="auto"/>
        <w:ind w:left="397" w:right="23" w:hanging="397"/>
        <w:rPr>
          <w:rFonts w:ascii="Times New Roman" w:hAnsi="Times New Roman" w:cs="Times New Roman"/>
          <w:sz w:val="24"/>
          <w:szCs w:val="24"/>
        </w:rPr>
      </w:pPr>
      <w:r w:rsidRPr="00A126E5">
        <w:rPr>
          <w:rFonts w:ascii="Times New Roman" w:hAnsi="Times New Roman" w:cs="Times New Roman"/>
          <w:sz w:val="24"/>
          <w:szCs w:val="24"/>
        </w:rPr>
        <w:t>W ciągu czternastu (14) dni od zakończenia kontroli Zamawiający sporządzi i dostarczy Operatorowi raport pokontrolny, który będzie zawierał opis zastrzeżeń oraz wytyczne lub wskazówki, co do dalszej działalności Operatora. Zalecenia wskazane w Raporcie pokontrolnym będą się dzieliły na zalecenia istotne i nieistotne. Raport pokontrolny wiąże Operatora w zakresie, w jakim dotyczy naprawienia jakiegokolwiek naruszenia lub niewłaściwego wykonania przez Operatora obowiązków wynikających z niniejszej umowy. Operator ma obowiązek dostosować swoją działalność do wszelkich zawartych w protokole wskazówek oraz wytycznych i naprawić istniejące naruszenia o których mowa w raporcie pokontrolnym w zakresie wymaganym dla osiągnięcia zgodności z warunkami niniejszej Umowy.</w:t>
      </w:r>
      <w:bookmarkStart w:id="32" w:name="bookmark14"/>
    </w:p>
    <w:p w:rsidR="000178A1" w:rsidRDefault="000178A1" w:rsidP="000178A1">
      <w:pPr>
        <w:pStyle w:val="Teksttreci51"/>
        <w:tabs>
          <w:tab w:val="left" w:pos="426"/>
        </w:tabs>
        <w:spacing w:after="0" w:line="240" w:lineRule="auto"/>
        <w:ind w:left="360" w:right="23"/>
        <w:rPr>
          <w:rFonts w:ascii="Times New Roman" w:hAnsi="Times New Roman" w:cs="Times New Roman"/>
          <w:b/>
          <w:sz w:val="24"/>
          <w:szCs w:val="24"/>
        </w:rPr>
      </w:pPr>
    </w:p>
    <w:p w:rsidR="00E26A7D" w:rsidRPr="00A126E5" w:rsidRDefault="00E26A7D" w:rsidP="000178A1">
      <w:pPr>
        <w:pStyle w:val="Teksttreci51"/>
        <w:tabs>
          <w:tab w:val="left" w:pos="426"/>
        </w:tabs>
        <w:spacing w:after="0" w:line="240" w:lineRule="auto"/>
        <w:ind w:left="360" w:right="23"/>
        <w:rPr>
          <w:rFonts w:ascii="Times New Roman" w:hAnsi="Times New Roman" w:cs="Times New Roman"/>
          <w:b/>
          <w:sz w:val="24"/>
          <w:szCs w:val="24"/>
        </w:rPr>
      </w:pPr>
    </w:p>
    <w:p w:rsidR="000178A1" w:rsidRPr="00A126E5" w:rsidRDefault="000178A1" w:rsidP="00021385">
      <w:pPr>
        <w:pStyle w:val="Teksttreci51"/>
        <w:tabs>
          <w:tab w:val="left" w:pos="426"/>
        </w:tabs>
        <w:spacing w:after="0" w:line="240" w:lineRule="auto"/>
        <w:ind w:left="360" w:right="23"/>
        <w:jc w:val="center"/>
        <w:rPr>
          <w:rFonts w:ascii="Times New Roman" w:hAnsi="Times New Roman" w:cs="Times New Roman"/>
          <w:b/>
          <w:sz w:val="24"/>
          <w:szCs w:val="24"/>
        </w:rPr>
      </w:pPr>
      <w:r w:rsidRPr="00A126E5">
        <w:rPr>
          <w:rFonts w:ascii="Times New Roman" w:hAnsi="Times New Roman" w:cs="Times New Roman"/>
          <w:b/>
          <w:sz w:val="24"/>
          <w:szCs w:val="24"/>
        </w:rPr>
        <w:lastRenderedPageBreak/>
        <w:t xml:space="preserve">§ </w:t>
      </w:r>
      <w:bookmarkEnd w:id="32"/>
      <w:r w:rsidRPr="00A126E5">
        <w:rPr>
          <w:rFonts w:ascii="Times New Roman" w:hAnsi="Times New Roman" w:cs="Times New Roman"/>
          <w:b/>
          <w:sz w:val="24"/>
          <w:szCs w:val="24"/>
        </w:rPr>
        <w:t>7</w:t>
      </w:r>
      <w:bookmarkStart w:id="33" w:name="bookmark15"/>
      <w:r w:rsidRPr="00A126E5">
        <w:rPr>
          <w:rFonts w:ascii="Times New Roman" w:hAnsi="Times New Roman" w:cs="Times New Roman"/>
          <w:b/>
          <w:sz w:val="24"/>
          <w:szCs w:val="24"/>
        </w:rPr>
        <w:t>. Ubezpieczenie i Odpowiedzialność</w:t>
      </w:r>
      <w:bookmarkEnd w:id="33"/>
    </w:p>
    <w:p w:rsidR="000178A1" w:rsidRPr="00A126E5" w:rsidRDefault="000178A1" w:rsidP="00021385">
      <w:pPr>
        <w:pStyle w:val="Teksttreci51"/>
        <w:tabs>
          <w:tab w:val="left" w:pos="426"/>
        </w:tabs>
        <w:spacing w:after="0" w:line="240" w:lineRule="auto"/>
        <w:ind w:left="360" w:right="23" w:hanging="360"/>
        <w:rPr>
          <w:rFonts w:ascii="Times New Roman" w:hAnsi="Times New Roman" w:cs="Times New Roman"/>
          <w:sz w:val="24"/>
          <w:szCs w:val="24"/>
        </w:rPr>
      </w:pPr>
      <w:r w:rsidRPr="00A126E5">
        <w:rPr>
          <w:rFonts w:ascii="Times New Roman" w:hAnsi="Times New Roman" w:cs="Times New Roman"/>
          <w:sz w:val="24"/>
          <w:szCs w:val="24"/>
        </w:rPr>
        <w:t xml:space="preserve">1. Operator zobowiązuje się do posiadania przez cały okres trwania niniejszej Umowy ważnego ubezpieczenia od odpowiedzialności cywilnej obejmującego swym zakresem czynności Operatora podejmowane w ramach niniejszej Umowy, określonego Rozporządzeniem Ministra Finansów z dnia 13 grudnia 2013 roku (Dz.U.2013.1616). Minimalna suma gwarancyjna ubezpieczenia OC, w odniesieniu do jednego zdarzenia oraz do wszystkich zdarzeń w okresie ubezpieczenia nie dłuższym niż 12 miesięcy, których skutki są objęte umową ubezpieczenia OC wynosi równowartość w złotych 50.000 Euro. </w:t>
      </w:r>
    </w:p>
    <w:p w:rsidR="000178A1" w:rsidRPr="00A126E5" w:rsidRDefault="000178A1" w:rsidP="00021385">
      <w:pPr>
        <w:pStyle w:val="Teksttreci91"/>
        <w:tabs>
          <w:tab w:val="left" w:pos="426"/>
        </w:tabs>
        <w:spacing w:before="180" w:line="240" w:lineRule="auto"/>
        <w:ind w:left="397" w:right="20" w:hanging="397"/>
        <w:rPr>
          <w:rFonts w:ascii="Times New Roman" w:hAnsi="Times New Roman" w:cs="Times New Roman"/>
          <w:sz w:val="24"/>
          <w:szCs w:val="24"/>
        </w:rPr>
      </w:pPr>
      <w:r w:rsidRPr="00A126E5">
        <w:rPr>
          <w:rFonts w:ascii="Times New Roman" w:hAnsi="Times New Roman" w:cs="Times New Roman"/>
          <w:sz w:val="24"/>
          <w:szCs w:val="24"/>
        </w:rPr>
        <w:t xml:space="preserve">2. Operator dołoży wszelkich starań aby zapewnić, że ubezpieczenie, o którym mowa </w:t>
      </w:r>
      <w:r w:rsidRPr="00A126E5">
        <w:rPr>
          <w:rFonts w:ascii="Times New Roman" w:hAnsi="Times New Roman" w:cs="Times New Roman"/>
          <w:sz w:val="24"/>
          <w:szCs w:val="24"/>
        </w:rPr>
        <w:br/>
        <w:t>w punkcie 1 nie będzie wyłączać odpowiedzialności ubezpieczyciela za szkody wyrządzone przez osoby będące pod wpływem alkoholu lub innych środków odurzających.</w:t>
      </w:r>
    </w:p>
    <w:p w:rsidR="000178A1" w:rsidRPr="00A126E5" w:rsidRDefault="000178A1" w:rsidP="00021385">
      <w:pPr>
        <w:pStyle w:val="Teksttreci91"/>
        <w:tabs>
          <w:tab w:val="left" w:pos="426"/>
        </w:tabs>
        <w:spacing w:before="180" w:line="240" w:lineRule="auto"/>
        <w:ind w:left="397" w:right="20" w:hanging="397"/>
        <w:rPr>
          <w:rFonts w:ascii="Times New Roman" w:hAnsi="Times New Roman" w:cs="Times New Roman"/>
          <w:sz w:val="24"/>
          <w:szCs w:val="24"/>
        </w:rPr>
      </w:pPr>
      <w:r w:rsidRPr="00A126E5">
        <w:rPr>
          <w:rFonts w:ascii="Times New Roman" w:hAnsi="Times New Roman" w:cs="Times New Roman"/>
          <w:sz w:val="24"/>
          <w:szCs w:val="24"/>
        </w:rPr>
        <w:t xml:space="preserve">3. Operator przyjmuje na siebie odpowiedzialność za wszelkie szkody wyrządzone Zamawiającemu lub cesjonariuszom niniejszej Umowy oraz osobom trzecim w wyniku czynności wynikających lub związanych z jakimkolwiek działaniem, zaniechaniem, zaniedbaniem lub celowym uchybieniem ze strony Operatora lub jego personelu pracowniczego, przedstawicieli lub podwykonawców w wykonywaniu obowiązków wynikających z niniejszej Umowy, lub naruszeniem przez Operatora któregokolwiek </w:t>
      </w:r>
      <w:r w:rsidRPr="00A126E5">
        <w:rPr>
          <w:rFonts w:ascii="Times New Roman" w:hAnsi="Times New Roman" w:cs="Times New Roman"/>
          <w:sz w:val="24"/>
          <w:szCs w:val="24"/>
        </w:rPr>
        <w:br/>
        <w:t>z jego oświadczeń, zobowiązań lub uzgodnień zawartych w niniejszej Umowie.</w:t>
      </w:r>
    </w:p>
    <w:p w:rsidR="000178A1" w:rsidRPr="00A126E5" w:rsidRDefault="000178A1" w:rsidP="00021385">
      <w:pPr>
        <w:pStyle w:val="Teksttreci91"/>
        <w:tabs>
          <w:tab w:val="left" w:pos="426"/>
        </w:tabs>
        <w:spacing w:before="180" w:after="0" w:line="240" w:lineRule="auto"/>
        <w:ind w:left="397" w:right="20" w:hanging="397"/>
        <w:rPr>
          <w:rFonts w:ascii="Times New Roman" w:hAnsi="Times New Roman" w:cs="Times New Roman"/>
          <w:color w:val="0000FF"/>
          <w:sz w:val="24"/>
          <w:szCs w:val="24"/>
        </w:rPr>
      </w:pPr>
      <w:r w:rsidRPr="00A126E5">
        <w:rPr>
          <w:rFonts w:ascii="Times New Roman" w:hAnsi="Times New Roman" w:cs="Times New Roman"/>
          <w:sz w:val="24"/>
          <w:szCs w:val="24"/>
        </w:rPr>
        <w:t xml:space="preserve">4. Operator jest zobowiązany ubezpieczyć Obiekt od wszelkich </w:t>
      </w:r>
      <w:proofErr w:type="spellStart"/>
      <w:r w:rsidRPr="00A126E5">
        <w:rPr>
          <w:rFonts w:ascii="Times New Roman" w:hAnsi="Times New Roman" w:cs="Times New Roman"/>
          <w:sz w:val="24"/>
          <w:szCs w:val="24"/>
        </w:rPr>
        <w:t>ryzyk</w:t>
      </w:r>
      <w:proofErr w:type="spellEnd"/>
      <w:r w:rsidRPr="00A126E5">
        <w:rPr>
          <w:rFonts w:ascii="Times New Roman" w:hAnsi="Times New Roman" w:cs="Times New Roman"/>
          <w:sz w:val="24"/>
          <w:szCs w:val="24"/>
        </w:rPr>
        <w:t xml:space="preserve"> związanych </w:t>
      </w:r>
      <w:r w:rsidRPr="00A126E5">
        <w:rPr>
          <w:rFonts w:ascii="Times New Roman" w:hAnsi="Times New Roman" w:cs="Times New Roman"/>
          <w:sz w:val="24"/>
          <w:szCs w:val="24"/>
        </w:rPr>
        <w:br/>
        <w:t xml:space="preserve">z prowadzoną w budynku działalnością. Operator pokryje wszelkie roszczenia dochodzone od Zamawiającego na podstawie zdarzeń powstałych na terenie Obiektu </w:t>
      </w:r>
      <w:r w:rsidRPr="00A126E5">
        <w:rPr>
          <w:rFonts w:ascii="Times New Roman" w:hAnsi="Times New Roman" w:cs="Times New Roman"/>
          <w:sz w:val="24"/>
          <w:szCs w:val="24"/>
        </w:rPr>
        <w:br/>
        <w:t>w okresie obowiązywania umowy, jak również brakujący koszt odtworzenia Obiektu</w:t>
      </w:r>
      <w:r w:rsidRPr="00A126E5">
        <w:rPr>
          <w:rFonts w:ascii="Times New Roman" w:hAnsi="Times New Roman" w:cs="Times New Roman"/>
          <w:sz w:val="24"/>
          <w:szCs w:val="24"/>
        </w:rPr>
        <w:br/>
        <w:t xml:space="preserve"> w przypadku, gdy pomimo ubezpieczenia uzyskane odszkodowanie nie pozwoli na przywrócenie Obiektu do stanu sprzed wypadku ubezpieczeniowego</w:t>
      </w:r>
      <w:r w:rsidRPr="00A126E5">
        <w:rPr>
          <w:rFonts w:ascii="Times New Roman" w:hAnsi="Times New Roman" w:cs="Times New Roman"/>
          <w:color w:val="0000FF"/>
          <w:sz w:val="24"/>
          <w:szCs w:val="24"/>
        </w:rPr>
        <w:t>.</w:t>
      </w:r>
    </w:p>
    <w:p w:rsidR="000178A1" w:rsidRPr="00A126E5" w:rsidRDefault="000178A1" w:rsidP="000178A1">
      <w:pPr>
        <w:pStyle w:val="Teksttreci91"/>
        <w:tabs>
          <w:tab w:val="left" w:pos="426"/>
        </w:tabs>
        <w:spacing w:before="180" w:after="0" w:line="240" w:lineRule="auto"/>
        <w:ind w:left="397" w:right="20" w:firstLine="0"/>
        <w:rPr>
          <w:rFonts w:ascii="Times New Roman" w:hAnsi="Times New Roman" w:cs="Times New Roman"/>
          <w:color w:val="0000FF"/>
          <w:sz w:val="24"/>
          <w:szCs w:val="24"/>
        </w:rPr>
      </w:pPr>
    </w:p>
    <w:p w:rsidR="000178A1" w:rsidRPr="00A126E5" w:rsidRDefault="000178A1" w:rsidP="00021385">
      <w:pPr>
        <w:pStyle w:val="Teksttreci91"/>
        <w:tabs>
          <w:tab w:val="left" w:pos="426"/>
        </w:tabs>
        <w:spacing w:before="180" w:after="0" w:line="240" w:lineRule="auto"/>
        <w:ind w:left="397" w:right="20" w:firstLine="0"/>
        <w:jc w:val="center"/>
        <w:rPr>
          <w:rFonts w:ascii="Times New Roman" w:hAnsi="Times New Roman" w:cs="Times New Roman"/>
          <w:b/>
          <w:sz w:val="24"/>
          <w:szCs w:val="24"/>
        </w:rPr>
      </w:pPr>
      <w:r w:rsidRPr="00A126E5">
        <w:rPr>
          <w:rFonts w:ascii="Times New Roman" w:hAnsi="Times New Roman" w:cs="Times New Roman"/>
          <w:b/>
          <w:sz w:val="24"/>
          <w:szCs w:val="24"/>
        </w:rPr>
        <w:t>§ 8 Podwykonawcy</w:t>
      </w:r>
    </w:p>
    <w:p w:rsidR="000178A1" w:rsidRPr="00A126E5" w:rsidRDefault="000178A1" w:rsidP="000178A1">
      <w:pPr>
        <w:pStyle w:val="Teksttreci91"/>
        <w:tabs>
          <w:tab w:val="left" w:pos="426"/>
        </w:tabs>
        <w:spacing w:before="180"/>
        <w:ind w:left="397" w:right="20" w:firstLine="29"/>
        <w:rPr>
          <w:rFonts w:ascii="Times New Roman" w:hAnsi="Times New Roman" w:cs="Times New Roman"/>
          <w:sz w:val="24"/>
          <w:szCs w:val="24"/>
        </w:rPr>
      </w:pPr>
      <w:r w:rsidRPr="00A126E5">
        <w:rPr>
          <w:rFonts w:ascii="Times New Roman" w:hAnsi="Times New Roman" w:cs="Times New Roman"/>
          <w:sz w:val="24"/>
          <w:szCs w:val="24"/>
        </w:rPr>
        <w:t>1. Wykonawca zleci Podwykonawcom następujący zakres robót:</w:t>
      </w:r>
    </w:p>
    <w:p w:rsidR="000178A1" w:rsidRPr="00A126E5" w:rsidRDefault="000178A1" w:rsidP="000178A1">
      <w:pPr>
        <w:pStyle w:val="Teksttreci91"/>
        <w:tabs>
          <w:tab w:val="left" w:pos="426"/>
        </w:tabs>
        <w:spacing w:before="180"/>
        <w:ind w:left="397" w:right="20" w:firstLine="29"/>
        <w:rPr>
          <w:rFonts w:ascii="Times New Roman" w:hAnsi="Times New Roman" w:cs="Times New Roman"/>
          <w:sz w:val="24"/>
          <w:szCs w:val="24"/>
        </w:rPr>
      </w:pPr>
      <w:r w:rsidRPr="00A126E5">
        <w:rPr>
          <w:rFonts w:ascii="Times New Roman" w:hAnsi="Times New Roman" w:cs="Times New Roman"/>
          <w:sz w:val="24"/>
          <w:szCs w:val="24"/>
        </w:rPr>
        <w:t>.…………………………..</w:t>
      </w:r>
    </w:p>
    <w:p w:rsidR="000178A1" w:rsidRPr="00A126E5" w:rsidRDefault="000178A1" w:rsidP="000178A1">
      <w:pPr>
        <w:pStyle w:val="Teksttreci91"/>
        <w:tabs>
          <w:tab w:val="left" w:pos="426"/>
        </w:tabs>
        <w:spacing w:before="180"/>
        <w:ind w:left="397" w:right="20" w:firstLine="29"/>
        <w:rPr>
          <w:rFonts w:ascii="Times New Roman" w:hAnsi="Times New Roman" w:cs="Times New Roman"/>
          <w:sz w:val="24"/>
          <w:szCs w:val="24"/>
        </w:rPr>
      </w:pPr>
      <w:r w:rsidRPr="00A126E5">
        <w:rPr>
          <w:rFonts w:ascii="Times New Roman" w:hAnsi="Times New Roman" w:cs="Times New Roman"/>
          <w:sz w:val="24"/>
          <w:szCs w:val="24"/>
        </w:rPr>
        <w:t>2. Wykonawca, podwykonawca lub dalszy podwykonawca zamówienia jest obowiązany, w trakcie niniejszej Umowy, do przedłożenia Zamawiającemu projektu tej umowy, a także projektu jej zmiany, przy czym podwykonawca lub dalszy podwykonawca jest obowiązany dołączyć zgodę Wykonawcy na zawarcie umowy o podwykonawstwo o treści zgodnej z projektem umowy.</w:t>
      </w:r>
    </w:p>
    <w:p w:rsidR="000178A1" w:rsidRPr="00A126E5" w:rsidRDefault="000178A1" w:rsidP="000178A1">
      <w:pPr>
        <w:pStyle w:val="Teksttreci91"/>
        <w:tabs>
          <w:tab w:val="left" w:pos="426"/>
        </w:tabs>
        <w:spacing w:before="180"/>
        <w:ind w:left="397" w:right="20" w:firstLine="29"/>
        <w:rPr>
          <w:rFonts w:ascii="Times New Roman" w:hAnsi="Times New Roman" w:cs="Times New Roman"/>
          <w:sz w:val="24"/>
          <w:szCs w:val="24"/>
        </w:rPr>
      </w:pPr>
      <w:r w:rsidRPr="00A126E5">
        <w:rPr>
          <w:rFonts w:ascii="Times New Roman" w:hAnsi="Times New Roman" w:cs="Times New Roman"/>
          <w:sz w:val="24"/>
          <w:szCs w:val="24"/>
        </w:rPr>
        <w:t>3. Wykonawca, podwykonawca lub dalszy podwykonawca zamówienia zobowiązani są do przedłożenia Zamawiającemu poświadczonej za zgodność z oryginałem kopii zawartej umowy o podwykonawstwo, której przedmiotem są roboty budowlane, w terminie 7 dni od dnia jej zawarcia.</w:t>
      </w:r>
    </w:p>
    <w:p w:rsidR="000178A1" w:rsidRPr="00A126E5" w:rsidRDefault="000178A1" w:rsidP="000178A1">
      <w:pPr>
        <w:pStyle w:val="Teksttreci91"/>
        <w:tabs>
          <w:tab w:val="left" w:pos="426"/>
        </w:tabs>
        <w:spacing w:before="180"/>
        <w:ind w:left="397" w:right="20" w:firstLine="29"/>
        <w:rPr>
          <w:rFonts w:ascii="Times New Roman" w:hAnsi="Times New Roman" w:cs="Times New Roman"/>
          <w:sz w:val="24"/>
          <w:szCs w:val="24"/>
        </w:rPr>
      </w:pPr>
      <w:r w:rsidRPr="00A126E5">
        <w:rPr>
          <w:rFonts w:ascii="Times New Roman" w:hAnsi="Times New Roman" w:cs="Times New Roman"/>
          <w:sz w:val="24"/>
          <w:szCs w:val="24"/>
        </w:rPr>
        <w:t>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178A1" w:rsidRPr="00A126E5" w:rsidRDefault="000178A1" w:rsidP="000178A1">
      <w:pPr>
        <w:pStyle w:val="Teksttreci91"/>
        <w:tabs>
          <w:tab w:val="left" w:pos="426"/>
        </w:tabs>
        <w:spacing w:before="180"/>
        <w:ind w:left="397" w:right="20" w:firstLine="29"/>
        <w:rPr>
          <w:rFonts w:ascii="Times New Roman" w:hAnsi="Times New Roman" w:cs="Times New Roman"/>
          <w:sz w:val="24"/>
          <w:szCs w:val="24"/>
        </w:rPr>
      </w:pPr>
      <w:r w:rsidRPr="00A126E5">
        <w:rPr>
          <w:rFonts w:ascii="Times New Roman" w:hAnsi="Times New Roman" w:cs="Times New Roman"/>
          <w:sz w:val="24"/>
          <w:szCs w:val="24"/>
        </w:rPr>
        <w:lastRenderedPageBreak/>
        <w:t xml:space="preserve">5. Wykonawca zobowiązany jest do przedkładania Zamawiającemu poświadczonych za zgodność z oryginałem  kopii zawartych umów o podwykonawstwo, których przedmiotem są dostawy lub usługi, oraz ich zmian w terminie 7 dni od dnia ich zawarcia, z wyłączeniem umów o podwykonawstwo o wartości mniejszej niż 0,5% wartości umowy. Wyłączenie, o którym mowa w zdaniu pierwszym, nie dotyczy umów o podwykonawstwo o wartości większej niż 50.000,00 zł. </w:t>
      </w:r>
    </w:p>
    <w:p w:rsidR="000178A1" w:rsidRPr="00A126E5" w:rsidRDefault="000178A1" w:rsidP="000178A1">
      <w:pPr>
        <w:pStyle w:val="Teksttreci91"/>
        <w:tabs>
          <w:tab w:val="left" w:pos="426"/>
        </w:tabs>
        <w:spacing w:before="180"/>
        <w:ind w:left="397" w:right="20" w:firstLine="29"/>
        <w:rPr>
          <w:rFonts w:ascii="Times New Roman" w:hAnsi="Times New Roman" w:cs="Times New Roman"/>
          <w:sz w:val="24"/>
          <w:szCs w:val="24"/>
        </w:rPr>
      </w:pPr>
      <w:r w:rsidRPr="00A126E5">
        <w:rPr>
          <w:rFonts w:ascii="Times New Roman" w:hAnsi="Times New Roman" w:cs="Times New Roman"/>
          <w:sz w:val="24"/>
          <w:szCs w:val="24"/>
        </w:rPr>
        <w:t>6. Jeżeli termin zapłaty w umowie, o której mowa w ust. powyżej jest dłuższy niż 30 dni od dnia doręczenia wykonawcy, podwykonawcy lub dalszemu podwykonawcy faktury lub rachunku, potwierdzających wykonanie zleconej podwykonawcy lub dalszemu podwykonawcy dostawy lub usługi Zamawiający informuje o tym Wykonawcę i wzywa go do doprowadzenia do zmiany tej umowy pod rygorem wystąpienia o zapłatę kary umownej.</w:t>
      </w:r>
    </w:p>
    <w:p w:rsidR="000178A1" w:rsidRPr="00A126E5" w:rsidRDefault="000178A1" w:rsidP="000178A1">
      <w:pPr>
        <w:pStyle w:val="Teksttreci91"/>
        <w:tabs>
          <w:tab w:val="left" w:pos="426"/>
        </w:tabs>
        <w:spacing w:before="180"/>
        <w:ind w:left="397" w:right="20" w:firstLine="29"/>
        <w:rPr>
          <w:rFonts w:ascii="Times New Roman" w:hAnsi="Times New Roman" w:cs="Times New Roman"/>
          <w:sz w:val="24"/>
          <w:szCs w:val="24"/>
        </w:rPr>
      </w:pPr>
      <w:r w:rsidRPr="00A126E5">
        <w:rPr>
          <w:rFonts w:ascii="Times New Roman" w:hAnsi="Times New Roman" w:cs="Times New Roman"/>
          <w:sz w:val="24"/>
          <w:szCs w:val="24"/>
        </w:rPr>
        <w:t>7. Wykonawca ponosi odpowiedzialność za działania lub zaniechania Podwykonawcy jak za działania lub zaniechania własne. W szczególności Wykonawca ponosi pełną odpowiedzialność za wszelkie szkody wyrządzone przez podwykonawców zarówno Zamawiającemu jak i osobom trzecim.</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p>
    <w:p w:rsidR="000178A1" w:rsidRPr="00A126E5" w:rsidRDefault="000178A1" w:rsidP="00DC77D5">
      <w:pPr>
        <w:pStyle w:val="Teksttreci91"/>
        <w:tabs>
          <w:tab w:val="left" w:pos="426"/>
        </w:tabs>
        <w:spacing w:before="180"/>
        <w:ind w:left="397" w:right="20"/>
        <w:jc w:val="center"/>
        <w:rPr>
          <w:rFonts w:ascii="Times New Roman" w:hAnsi="Times New Roman" w:cs="Times New Roman"/>
          <w:b/>
          <w:sz w:val="24"/>
          <w:szCs w:val="24"/>
        </w:rPr>
      </w:pPr>
      <w:r w:rsidRPr="00A126E5">
        <w:rPr>
          <w:rFonts w:ascii="Times New Roman" w:hAnsi="Times New Roman" w:cs="Times New Roman"/>
          <w:b/>
          <w:sz w:val="24"/>
          <w:szCs w:val="24"/>
        </w:rPr>
        <w:t>§ 9 Rozliczenia z Podwykonawcami</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t>1. Warunkiem zapłaty przez Zamawiającego drugiej i następnych faktur miesięcznych za zrealizowaną usługę  jest przedstawienie przez Wykonawcę dowodów zapłaty wymagalnego wynagrodzenia podwykonawcom i dalszym podwykonawcom, biorącym udział w realizacji zamówienia.</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t>2. W przypadku nieprzedstawienia przez Wykonawcę wszystkich dowodów zapłaty, o których mowa w ust. 1, Zamawiający wstrzyma wypłatę należnego wynagrodzenia..</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t>3. Zamawiający dokonuje bezpośredniej zapłaty wymagalnego wynagrodzenia przysługującego podwykonawcy lub dalszemu podwykonawcy, który zawarł zaakceptowaną przez Zamawiającego umowę o podwykonawstwo, której przedmiotem są dostawy lub usługi, w przypadku uchylenia się od obowiązku zapłaty odpowiednio przez Wykonawcę, podwykonawcę lub dalszego podwykonawcę zamówienia na roboty budowlane.</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t>4. Wynagrodzenie, o którym mowa w ust. 11, dotyczy wyłącznie należności powstałych po zaakceptowaniu przez Zamawiającego umowy o podwykonawstwo, której przedmiotem są dostawy lub usługi.</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t>5. Bezpośrednia zapłata obejmuje wyłącznie należne wynagrodzenie, bez odsetek, należnych podwykonawcy lub dalszemu podwykonawcy.</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t xml:space="preserve">6. Przed dokonaniem bezpośredniej zapłaty Zamawiający umożliwi Wykonawcy w terminie 7 dni od dnia doręczenia tej informacji zgłoszenie pisemnych uwag dotyczących zasadności bezpośredniej zapłaty wynagrodzenia podwykonawcy lub dalszemu podwykonawcy. </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t>7. W przypadku zgłoszenia przez Wykonawcę uwag, o których mowa w ust. 14 w terminie wskazanym przez Zamawiającego, Zamawiający może:</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t>1) nie dokonać bezpośredniej zapłaty wynagrodzenia podwykonawcy lub dalszemu podwykonawcy, jeżeli Wykonawca wykaże niezasadność takiej zapłaty albo</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lastRenderedPageBreak/>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178A1" w:rsidRPr="00A126E5" w:rsidRDefault="000178A1" w:rsidP="000178A1">
      <w:pPr>
        <w:pStyle w:val="Teksttreci91"/>
        <w:tabs>
          <w:tab w:val="left" w:pos="426"/>
        </w:tabs>
        <w:spacing w:before="180"/>
        <w:ind w:left="397" w:right="20"/>
        <w:rPr>
          <w:rFonts w:ascii="Times New Roman" w:hAnsi="Times New Roman" w:cs="Times New Roman"/>
          <w:sz w:val="24"/>
          <w:szCs w:val="24"/>
        </w:rPr>
      </w:pPr>
      <w:r w:rsidRPr="00A126E5">
        <w:rPr>
          <w:rFonts w:ascii="Times New Roman" w:hAnsi="Times New Roman" w:cs="Times New Roman"/>
          <w:sz w:val="24"/>
          <w:szCs w:val="24"/>
        </w:rPr>
        <w:t>3) dokonać bezpośredniej zapłaty wynagrodzenia podwykonawcy lub dalszemu podwykonawcy, jeżeli podwykonawca lub dalszy podwykonawca wykaże zasadność takiej zapłaty.</w:t>
      </w:r>
    </w:p>
    <w:p w:rsidR="000178A1" w:rsidRPr="00A126E5" w:rsidRDefault="000178A1" w:rsidP="000178A1">
      <w:pPr>
        <w:pStyle w:val="Teksttreci91"/>
        <w:tabs>
          <w:tab w:val="left" w:pos="426"/>
        </w:tabs>
        <w:spacing w:before="180" w:after="0" w:line="240" w:lineRule="auto"/>
        <w:ind w:left="397" w:right="20" w:hanging="397"/>
        <w:rPr>
          <w:rFonts w:ascii="Times New Roman" w:hAnsi="Times New Roman" w:cs="Times New Roman"/>
          <w:sz w:val="24"/>
          <w:szCs w:val="24"/>
        </w:rPr>
      </w:pPr>
      <w:r w:rsidRPr="00A126E5">
        <w:rPr>
          <w:rFonts w:ascii="Times New Roman" w:hAnsi="Times New Roman" w:cs="Times New Roman"/>
          <w:sz w:val="24"/>
          <w:szCs w:val="24"/>
        </w:rPr>
        <w:t>8. W przypadku dokonania bezpośredniej zapłaty podwykonawcy lub dalszemu podwykonawcy, o których mowa powyżej, Zamawiający potrąca kwotę wypłaconego wynagrodzenia z wynagrodzenia należnego Wykonawcy</w:t>
      </w:r>
    </w:p>
    <w:p w:rsidR="000178A1" w:rsidRPr="00A126E5" w:rsidRDefault="000178A1" w:rsidP="000178A1">
      <w:pPr>
        <w:pStyle w:val="Nagwek110"/>
        <w:spacing w:before="0" w:line="240" w:lineRule="auto"/>
        <w:ind w:left="397"/>
        <w:rPr>
          <w:rFonts w:ascii="Times New Roman" w:hAnsi="Times New Roman" w:cs="Times New Roman"/>
          <w:sz w:val="24"/>
          <w:szCs w:val="24"/>
        </w:rPr>
      </w:pPr>
      <w:bookmarkStart w:id="34" w:name="bookmark16"/>
    </w:p>
    <w:p w:rsidR="000178A1" w:rsidRPr="00A126E5" w:rsidRDefault="000178A1" w:rsidP="00AD7325">
      <w:pPr>
        <w:pStyle w:val="Nagwek110"/>
        <w:spacing w:before="0" w:line="240" w:lineRule="auto"/>
        <w:ind w:left="397"/>
        <w:jc w:val="center"/>
        <w:rPr>
          <w:rFonts w:ascii="Times New Roman" w:hAnsi="Times New Roman" w:cs="Times New Roman"/>
          <w:sz w:val="24"/>
          <w:szCs w:val="24"/>
        </w:rPr>
      </w:pPr>
      <w:r w:rsidRPr="00A126E5">
        <w:rPr>
          <w:rFonts w:ascii="Times New Roman" w:hAnsi="Times New Roman" w:cs="Times New Roman"/>
          <w:sz w:val="24"/>
          <w:szCs w:val="24"/>
        </w:rPr>
        <w:t>§ 10. Kary umowne</w:t>
      </w:r>
      <w:bookmarkEnd w:id="34"/>
    </w:p>
    <w:p w:rsidR="000178A1" w:rsidRPr="00A126E5" w:rsidRDefault="000178A1" w:rsidP="00AD7325">
      <w:pPr>
        <w:pStyle w:val="Teksttreci61"/>
        <w:spacing w:after="240" w:line="240" w:lineRule="auto"/>
        <w:ind w:left="397" w:hanging="397"/>
        <w:jc w:val="both"/>
        <w:rPr>
          <w:rFonts w:ascii="Times New Roman" w:hAnsi="Times New Roman" w:cs="Times New Roman"/>
          <w:sz w:val="24"/>
          <w:szCs w:val="24"/>
        </w:rPr>
      </w:pPr>
      <w:r w:rsidRPr="00A126E5">
        <w:rPr>
          <w:rFonts w:ascii="Times New Roman" w:hAnsi="Times New Roman" w:cs="Times New Roman"/>
          <w:sz w:val="24"/>
          <w:szCs w:val="24"/>
        </w:rPr>
        <w:t>1. Niezależnie od pozostałych postanowień niniejszej umowy, Operator jest obowiązany do zapłaty:</w:t>
      </w:r>
    </w:p>
    <w:p w:rsidR="000178A1" w:rsidRPr="00A126E5" w:rsidRDefault="000178A1" w:rsidP="00B63912">
      <w:pPr>
        <w:pStyle w:val="Akapitzlist"/>
        <w:numPr>
          <w:ilvl w:val="0"/>
          <w:numId w:val="44"/>
        </w:numPr>
        <w:tabs>
          <w:tab w:val="left" w:pos="709"/>
        </w:tabs>
        <w:overflowPunct/>
        <w:autoSpaceDE/>
        <w:autoSpaceDN/>
        <w:adjustRightInd/>
        <w:spacing w:after="180"/>
        <w:ind w:left="397" w:firstLine="0"/>
        <w:contextualSpacing/>
        <w:jc w:val="both"/>
        <w:textAlignment w:val="auto"/>
        <w:rPr>
          <w:sz w:val="24"/>
          <w:szCs w:val="24"/>
        </w:rPr>
      </w:pPr>
      <w:r w:rsidRPr="00A126E5">
        <w:rPr>
          <w:sz w:val="24"/>
          <w:szCs w:val="24"/>
        </w:rPr>
        <w:t>kary umownej za naruszenie obowiązków, o których mowa w Załączniku nr 1 do umowy oraz niniejszej umowie w wysokości 5.000 PLN za niewykonanie każdego z istotnych zaleceń, o których mowa w raporcie pokontrolnym;</w:t>
      </w:r>
    </w:p>
    <w:p w:rsidR="000178A1" w:rsidRPr="00A126E5" w:rsidRDefault="000178A1" w:rsidP="00B63912">
      <w:pPr>
        <w:pStyle w:val="Akapitzlist"/>
        <w:numPr>
          <w:ilvl w:val="0"/>
          <w:numId w:val="44"/>
        </w:numPr>
        <w:overflowPunct/>
        <w:autoSpaceDE/>
        <w:autoSpaceDN/>
        <w:adjustRightInd/>
        <w:ind w:left="397" w:firstLine="0"/>
        <w:contextualSpacing/>
        <w:jc w:val="both"/>
        <w:textAlignment w:val="auto"/>
        <w:rPr>
          <w:sz w:val="24"/>
          <w:szCs w:val="24"/>
        </w:rPr>
      </w:pPr>
      <w:r w:rsidRPr="00A126E5">
        <w:rPr>
          <w:sz w:val="24"/>
          <w:szCs w:val="24"/>
        </w:rPr>
        <w:t>kary umownej za zawinione przez Operatora istotne naruszenie obowiązków, o których mowa w załączniku nr 1 Umowy - w wysokości 7.000 PLN za każde naruszenie w sytuacji, gdy Operator pomimo uprzedniego wezwania przez Zamawiającego i wyznaczenia 14-dniowego terminu na usunięcie naruszenia w dalszym ciągu nie wykonuje bądź nienależycie wykonuje obowiązki, o których mowa w załączniku nr 1 oraz niniejszej umowie lub nie usunął w tym terminie skutków tego naruszenia;</w:t>
      </w:r>
    </w:p>
    <w:p w:rsidR="000178A1" w:rsidRPr="00A126E5" w:rsidRDefault="000178A1" w:rsidP="00B63912">
      <w:pPr>
        <w:pStyle w:val="Akapitzlist"/>
        <w:numPr>
          <w:ilvl w:val="0"/>
          <w:numId w:val="44"/>
        </w:numPr>
        <w:overflowPunct/>
        <w:autoSpaceDE/>
        <w:autoSpaceDN/>
        <w:adjustRightInd/>
        <w:ind w:left="397" w:firstLine="0"/>
        <w:contextualSpacing/>
        <w:jc w:val="both"/>
        <w:textAlignment w:val="auto"/>
        <w:rPr>
          <w:sz w:val="24"/>
          <w:szCs w:val="24"/>
        </w:rPr>
      </w:pPr>
      <w:r w:rsidRPr="00A126E5">
        <w:rPr>
          <w:sz w:val="24"/>
          <w:szCs w:val="24"/>
        </w:rPr>
        <w:t>kary umownej w przypadku odstąpienia od umowy lub jej rozwiązania z przyczyn leżących po stronie Operatora (w szczególności wymienionych w § 5 pkt. 1  umowy w</w:t>
      </w:r>
      <w:r w:rsidRPr="00A126E5">
        <w:rPr>
          <w:color w:val="5B9BD5"/>
          <w:sz w:val="24"/>
          <w:szCs w:val="24"/>
        </w:rPr>
        <w:t xml:space="preserve"> </w:t>
      </w:r>
      <w:r w:rsidRPr="00A126E5">
        <w:rPr>
          <w:sz w:val="24"/>
          <w:szCs w:val="24"/>
        </w:rPr>
        <w:t>wysokości 50 000 PLN.</w:t>
      </w:r>
    </w:p>
    <w:p w:rsidR="000178A1" w:rsidRPr="00A126E5" w:rsidRDefault="000178A1" w:rsidP="00AD7325">
      <w:pPr>
        <w:pStyle w:val="Teksttreci91"/>
        <w:spacing w:before="360" w:line="240" w:lineRule="auto"/>
        <w:ind w:left="397" w:hanging="397"/>
        <w:rPr>
          <w:rFonts w:ascii="Times New Roman" w:hAnsi="Times New Roman" w:cs="Times New Roman"/>
          <w:sz w:val="24"/>
          <w:szCs w:val="24"/>
        </w:rPr>
      </w:pPr>
      <w:r w:rsidRPr="00A126E5">
        <w:rPr>
          <w:rFonts w:ascii="Times New Roman" w:hAnsi="Times New Roman" w:cs="Times New Roman"/>
          <w:sz w:val="24"/>
          <w:szCs w:val="24"/>
        </w:rPr>
        <w:t xml:space="preserve">2. </w:t>
      </w:r>
      <w:r w:rsidR="00AD7325">
        <w:rPr>
          <w:rFonts w:ascii="Times New Roman" w:hAnsi="Times New Roman" w:cs="Times New Roman"/>
          <w:sz w:val="24"/>
          <w:szCs w:val="24"/>
        </w:rPr>
        <w:t xml:space="preserve"> </w:t>
      </w:r>
      <w:r w:rsidRPr="00A126E5">
        <w:rPr>
          <w:rFonts w:ascii="Times New Roman" w:hAnsi="Times New Roman" w:cs="Times New Roman"/>
          <w:sz w:val="24"/>
          <w:szCs w:val="24"/>
        </w:rPr>
        <w:t>Zamawiający jest zobowiązany do zapłaty kary umownej w wysokości 50.000 PLN w przypadku odstąpienia od Umowy lub jej wypowiedzenia w ciągu roku od Dnia Zawarcia Umowy z przyczyn leżących po stronie Zmawiającego.</w:t>
      </w:r>
    </w:p>
    <w:p w:rsidR="000178A1" w:rsidRPr="00A126E5" w:rsidRDefault="000178A1" w:rsidP="00AD7325">
      <w:pPr>
        <w:pStyle w:val="Teksttreci91"/>
        <w:spacing w:before="0" w:after="0" w:line="240" w:lineRule="auto"/>
        <w:ind w:left="397" w:hanging="397"/>
        <w:rPr>
          <w:rFonts w:ascii="Times New Roman" w:hAnsi="Times New Roman" w:cs="Times New Roman"/>
          <w:sz w:val="24"/>
          <w:szCs w:val="24"/>
        </w:rPr>
      </w:pPr>
      <w:r w:rsidRPr="00A126E5">
        <w:rPr>
          <w:rFonts w:ascii="Times New Roman" w:hAnsi="Times New Roman" w:cs="Times New Roman"/>
          <w:sz w:val="24"/>
          <w:szCs w:val="24"/>
        </w:rPr>
        <w:t>3. W przypadku gdy wartość szkody spowodowanej przez Operatora przenosi wysokość zastrzeżonych kar umownych Zamawiający może żądać od Operatora odszkodowania uzupełniającego na zasadach ogólnych.</w:t>
      </w:r>
    </w:p>
    <w:p w:rsidR="000178A1" w:rsidRPr="00A126E5" w:rsidRDefault="000178A1" w:rsidP="000178A1">
      <w:pPr>
        <w:pStyle w:val="Nagwek131"/>
        <w:spacing w:after="0" w:line="240" w:lineRule="auto"/>
        <w:ind w:left="397"/>
        <w:jc w:val="both"/>
        <w:rPr>
          <w:rFonts w:ascii="Times New Roman" w:hAnsi="Times New Roman" w:cs="Times New Roman"/>
          <w:sz w:val="24"/>
          <w:szCs w:val="24"/>
        </w:rPr>
      </w:pPr>
      <w:bookmarkStart w:id="35" w:name="bookmark20"/>
    </w:p>
    <w:p w:rsidR="000178A1" w:rsidRPr="00A126E5" w:rsidRDefault="000178A1" w:rsidP="00AD7325">
      <w:pPr>
        <w:pStyle w:val="Nagwek131"/>
        <w:spacing w:after="0" w:line="240" w:lineRule="auto"/>
        <w:ind w:left="397"/>
        <w:rPr>
          <w:rFonts w:ascii="Times New Roman" w:hAnsi="Times New Roman" w:cs="Times New Roman"/>
          <w:sz w:val="24"/>
          <w:szCs w:val="24"/>
        </w:rPr>
      </w:pPr>
      <w:r w:rsidRPr="00A126E5">
        <w:rPr>
          <w:rFonts w:ascii="Times New Roman" w:hAnsi="Times New Roman" w:cs="Times New Roman"/>
          <w:sz w:val="24"/>
          <w:szCs w:val="24"/>
        </w:rPr>
        <w:t xml:space="preserve">§ </w:t>
      </w:r>
      <w:bookmarkStart w:id="36" w:name="bookmark21"/>
      <w:bookmarkEnd w:id="35"/>
      <w:r w:rsidRPr="00A126E5">
        <w:rPr>
          <w:rFonts w:ascii="Times New Roman" w:hAnsi="Times New Roman" w:cs="Times New Roman"/>
          <w:sz w:val="24"/>
          <w:szCs w:val="24"/>
        </w:rPr>
        <w:t>11. Warunki zmiany istotnych postanowień umowy.</w:t>
      </w:r>
      <w:bookmarkEnd w:id="36"/>
    </w:p>
    <w:p w:rsidR="000178A1" w:rsidRDefault="000178A1" w:rsidP="000178A1">
      <w:pPr>
        <w:pStyle w:val="Teksttreci91"/>
        <w:tabs>
          <w:tab w:val="left" w:pos="569"/>
        </w:tabs>
        <w:spacing w:before="240" w:line="240" w:lineRule="auto"/>
        <w:ind w:left="397" w:firstLine="0"/>
        <w:rPr>
          <w:rFonts w:ascii="Times New Roman" w:hAnsi="Times New Roman" w:cs="Times New Roman"/>
          <w:sz w:val="24"/>
          <w:szCs w:val="24"/>
        </w:rPr>
      </w:pPr>
      <w:r w:rsidRPr="00A126E5">
        <w:rPr>
          <w:rFonts w:ascii="Times New Roman" w:hAnsi="Times New Roman" w:cs="Times New Roman"/>
          <w:sz w:val="24"/>
          <w:szCs w:val="24"/>
        </w:rPr>
        <w:t>Zamawiający dopuszcza zmianę istotnych postanowień umowy w stosunku do treści oferty, na podstawie której dokonano wyboru Operatora  oraz postanowień zawartej umowy w drodze udzielenia zamówienia publicznego  na warunkach określonych w SIWZ</w:t>
      </w:r>
    </w:p>
    <w:p w:rsidR="00AD7325" w:rsidRPr="00A126E5" w:rsidRDefault="00AD7325" w:rsidP="000178A1">
      <w:pPr>
        <w:pStyle w:val="Teksttreci91"/>
        <w:tabs>
          <w:tab w:val="left" w:pos="569"/>
        </w:tabs>
        <w:spacing w:before="240" w:line="240" w:lineRule="auto"/>
        <w:ind w:left="397" w:firstLine="0"/>
        <w:rPr>
          <w:rFonts w:ascii="Times New Roman" w:hAnsi="Times New Roman" w:cs="Times New Roman"/>
          <w:sz w:val="24"/>
          <w:szCs w:val="24"/>
        </w:rPr>
      </w:pPr>
    </w:p>
    <w:p w:rsidR="00E26A7D" w:rsidRDefault="00E26A7D" w:rsidP="00AD7325">
      <w:pPr>
        <w:pStyle w:val="Nagwek131"/>
        <w:spacing w:before="180" w:after="0" w:line="240" w:lineRule="auto"/>
        <w:ind w:left="397"/>
        <w:rPr>
          <w:rFonts w:ascii="Times New Roman" w:hAnsi="Times New Roman" w:cs="Times New Roman"/>
          <w:sz w:val="24"/>
          <w:szCs w:val="24"/>
        </w:rPr>
      </w:pPr>
      <w:bookmarkStart w:id="37" w:name="bookmark22"/>
    </w:p>
    <w:p w:rsidR="00E26A7D" w:rsidRDefault="00E26A7D" w:rsidP="00AD7325">
      <w:pPr>
        <w:pStyle w:val="Nagwek131"/>
        <w:spacing w:before="180" w:after="0" w:line="240" w:lineRule="auto"/>
        <w:ind w:left="397"/>
        <w:rPr>
          <w:rFonts w:ascii="Times New Roman" w:hAnsi="Times New Roman" w:cs="Times New Roman"/>
          <w:sz w:val="24"/>
          <w:szCs w:val="24"/>
        </w:rPr>
      </w:pPr>
    </w:p>
    <w:p w:rsidR="000178A1" w:rsidRDefault="000178A1" w:rsidP="00AD7325">
      <w:pPr>
        <w:pStyle w:val="Nagwek131"/>
        <w:spacing w:before="180" w:after="0" w:line="240" w:lineRule="auto"/>
        <w:ind w:left="397"/>
        <w:rPr>
          <w:rFonts w:ascii="Times New Roman" w:hAnsi="Times New Roman" w:cs="Times New Roman"/>
          <w:sz w:val="24"/>
          <w:szCs w:val="24"/>
        </w:rPr>
      </w:pPr>
      <w:r w:rsidRPr="00A126E5">
        <w:rPr>
          <w:rFonts w:ascii="Times New Roman" w:hAnsi="Times New Roman" w:cs="Times New Roman"/>
          <w:sz w:val="24"/>
          <w:szCs w:val="24"/>
        </w:rPr>
        <w:lastRenderedPageBreak/>
        <w:t>§ 12. Siła wyższa</w:t>
      </w:r>
      <w:bookmarkEnd w:id="37"/>
    </w:p>
    <w:p w:rsidR="00AD7325" w:rsidRPr="00A126E5" w:rsidRDefault="00AD7325" w:rsidP="00AD7325">
      <w:pPr>
        <w:pStyle w:val="Nagwek131"/>
        <w:spacing w:before="180" w:after="0" w:line="240" w:lineRule="auto"/>
        <w:ind w:left="397"/>
        <w:rPr>
          <w:rFonts w:ascii="Times New Roman" w:hAnsi="Times New Roman" w:cs="Times New Roman"/>
          <w:sz w:val="24"/>
          <w:szCs w:val="24"/>
        </w:rPr>
      </w:pPr>
    </w:p>
    <w:p w:rsidR="000178A1" w:rsidRPr="00A126E5" w:rsidRDefault="000178A1" w:rsidP="00B63912">
      <w:pPr>
        <w:pStyle w:val="Teksttreci51"/>
        <w:numPr>
          <w:ilvl w:val="0"/>
          <w:numId w:val="45"/>
        </w:numPr>
        <w:tabs>
          <w:tab w:val="left" w:pos="500"/>
        </w:tabs>
        <w:spacing w:line="240" w:lineRule="auto"/>
        <w:ind w:left="397" w:firstLine="0"/>
        <w:rPr>
          <w:rFonts w:ascii="Times New Roman" w:hAnsi="Times New Roman" w:cs="Times New Roman"/>
          <w:sz w:val="24"/>
          <w:szCs w:val="24"/>
        </w:rPr>
      </w:pPr>
      <w:r w:rsidRPr="00A126E5">
        <w:rPr>
          <w:rFonts w:ascii="Times New Roman" w:hAnsi="Times New Roman" w:cs="Times New Roman"/>
          <w:sz w:val="24"/>
          <w:szCs w:val="24"/>
        </w:rPr>
        <w:t>Żadna ze Stron nie będzie uważana za niewywiązującą się lub naruszającą zobowiązania wynikające z Umowy, jeżeli wykonywaniu takich zobowiązań przeszkadzają okoliczności spowodowane siłą wyższą, które wystąpią po dacie podpisania Umowy;</w:t>
      </w:r>
    </w:p>
    <w:p w:rsidR="000178A1" w:rsidRPr="00A126E5" w:rsidRDefault="000178A1" w:rsidP="00B63912">
      <w:pPr>
        <w:pStyle w:val="Teksttreci51"/>
        <w:numPr>
          <w:ilvl w:val="0"/>
          <w:numId w:val="45"/>
        </w:numPr>
        <w:tabs>
          <w:tab w:val="left" w:pos="370"/>
        </w:tabs>
        <w:spacing w:before="180" w:line="240" w:lineRule="auto"/>
        <w:ind w:left="397" w:firstLine="0"/>
        <w:rPr>
          <w:rFonts w:ascii="Times New Roman" w:hAnsi="Times New Roman" w:cs="Times New Roman"/>
          <w:sz w:val="24"/>
          <w:szCs w:val="24"/>
        </w:rPr>
      </w:pPr>
      <w:r w:rsidRPr="00A126E5">
        <w:rPr>
          <w:rFonts w:ascii="Times New Roman" w:hAnsi="Times New Roman" w:cs="Times New Roman"/>
          <w:sz w:val="24"/>
          <w:szCs w:val="24"/>
        </w:rPr>
        <w:t>Pojęcie siły wyższej w znaczeniu tu używanym oznacza strajki lub inne zakłócenia przemysłowe, wojny wypowiedziane lub nie, blokady, rewolty, rozruchy, epidemie, obsunięcia ziemi, trzęsienia ziemi, piorun, powodzie, podmycie terenu oraz wszelkie inne podobne nieprzewidziane wydarzenia, pozostające poza kontrolą każdej ze Stron i których żadna ze Stron przy stosowaniu należytej staranności nie jest w stanie pokonać;</w:t>
      </w:r>
    </w:p>
    <w:p w:rsidR="000178A1" w:rsidRPr="00A126E5" w:rsidRDefault="000178A1" w:rsidP="00B63912">
      <w:pPr>
        <w:pStyle w:val="Teksttreci51"/>
        <w:numPr>
          <w:ilvl w:val="0"/>
          <w:numId w:val="45"/>
        </w:numPr>
        <w:tabs>
          <w:tab w:val="left" w:pos="270"/>
        </w:tabs>
        <w:spacing w:before="180" w:after="0" w:line="240" w:lineRule="auto"/>
        <w:ind w:left="397" w:firstLine="0"/>
        <w:rPr>
          <w:rFonts w:ascii="Times New Roman" w:hAnsi="Times New Roman" w:cs="Times New Roman"/>
          <w:sz w:val="24"/>
          <w:szCs w:val="24"/>
        </w:rPr>
      </w:pPr>
      <w:r w:rsidRPr="00A126E5">
        <w:rPr>
          <w:rFonts w:ascii="Times New Roman" w:hAnsi="Times New Roman" w:cs="Times New Roman"/>
          <w:sz w:val="24"/>
          <w:szCs w:val="24"/>
        </w:rPr>
        <w:t>Jeżeli którakolwiek ze Stron uważa, że zaistniały okoliczności siły wyższej, które mogą wpłynąć na wykonanie jej zobowiązań, powinna ona natychmiast zawiadomić drugą Stronę, podając uzasadnienie i szczegóły dotyczące rodzaju, prawdopodobnego okresu ich trwania oraz prawdopodobnych rezultatów tych okoliczności;</w:t>
      </w:r>
    </w:p>
    <w:p w:rsidR="000178A1" w:rsidRPr="00A126E5" w:rsidRDefault="000178A1" w:rsidP="00B63912">
      <w:pPr>
        <w:pStyle w:val="Teksttreci51"/>
        <w:numPr>
          <w:ilvl w:val="0"/>
          <w:numId w:val="45"/>
        </w:numPr>
        <w:spacing w:before="180" w:after="600" w:line="240" w:lineRule="auto"/>
        <w:ind w:left="397" w:right="20" w:firstLine="0"/>
        <w:rPr>
          <w:rFonts w:ascii="Times New Roman" w:hAnsi="Times New Roman" w:cs="Times New Roman"/>
          <w:sz w:val="24"/>
          <w:szCs w:val="24"/>
        </w:rPr>
      </w:pPr>
      <w:r w:rsidRPr="00A126E5">
        <w:rPr>
          <w:rFonts w:ascii="Times New Roman" w:hAnsi="Times New Roman" w:cs="Times New Roman"/>
          <w:sz w:val="24"/>
          <w:szCs w:val="24"/>
        </w:rPr>
        <w:t>Jeżeli zaistniały okoliczności spowodowane siłą wyższą i trwają przez okres 30 dni wówczas niezależnie od każdego przedłużenia okresu wykonania, które Operator z tego powodu uzyskał, każda ze Stron będzie miała prawo do złożenia drugiej Stronie zawiadomienia o odstąpieniu od Umowy z 30 dniowym wyprzedzeniem;</w:t>
      </w:r>
      <w:bookmarkStart w:id="38" w:name="bookmark23"/>
    </w:p>
    <w:p w:rsidR="00AD7325" w:rsidRDefault="000178A1" w:rsidP="00AD7325">
      <w:pPr>
        <w:pStyle w:val="Teksttreci51"/>
        <w:spacing w:after="0" w:line="240" w:lineRule="auto"/>
        <w:ind w:left="397" w:right="23"/>
        <w:jc w:val="center"/>
        <w:rPr>
          <w:rFonts w:ascii="Times New Roman" w:hAnsi="Times New Roman" w:cs="Times New Roman"/>
          <w:b/>
          <w:sz w:val="24"/>
          <w:szCs w:val="24"/>
        </w:rPr>
      </w:pPr>
      <w:r w:rsidRPr="00A126E5">
        <w:rPr>
          <w:rFonts w:ascii="Times New Roman" w:hAnsi="Times New Roman" w:cs="Times New Roman"/>
          <w:b/>
          <w:sz w:val="24"/>
          <w:szCs w:val="24"/>
        </w:rPr>
        <w:t>§ 1</w:t>
      </w:r>
      <w:bookmarkEnd w:id="38"/>
      <w:r w:rsidRPr="00A126E5">
        <w:rPr>
          <w:rFonts w:ascii="Times New Roman" w:hAnsi="Times New Roman" w:cs="Times New Roman"/>
          <w:b/>
          <w:sz w:val="24"/>
          <w:szCs w:val="24"/>
        </w:rPr>
        <w:t>3</w:t>
      </w:r>
    </w:p>
    <w:p w:rsidR="00AD7325" w:rsidRDefault="000178A1" w:rsidP="00AD7325">
      <w:pPr>
        <w:pStyle w:val="Teksttreci51"/>
        <w:spacing w:after="0" w:line="240" w:lineRule="auto"/>
        <w:ind w:left="397" w:right="23"/>
        <w:jc w:val="center"/>
        <w:rPr>
          <w:rFonts w:ascii="Times New Roman" w:hAnsi="Times New Roman" w:cs="Times New Roman"/>
          <w:sz w:val="24"/>
          <w:szCs w:val="24"/>
        </w:rPr>
      </w:pPr>
      <w:r w:rsidRPr="00A126E5">
        <w:rPr>
          <w:rFonts w:ascii="Times New Roman" w:hAnsi="Times New Roman" w:cs="Times New Roman"/>
          <w:sz w:val="24"/>
          <w:szCs w:val="24"/>
        </w:rPr>
        <w:t>.</w:t>
      </w:r>
    </w:p>
    <w:p w:rsidR="000178A1" w:rsidRPr="00A126E5" w:rsidRDefault="000178A1" w:rsidP="000178A1">
      <w:pPr>
        <w:pStyle w:val="Teksttreci51"/>
        <w:spacing w:after="0" w:line="240" w:lineRule="auto"/>
        <w:ind w:left="397" w:right="23"/>
        <w:rPr>
          <w:rFonts w:ascii="Times New Roman" w:hAnsi="Times New Roman" w:cs="Times New Roman"/>
          <w:sz w:val="24"/>
          <w:szCs w:val="24"/>
        </w:rPr>
      </w:pPr>
      <w:r w:rsidRPr="00A126E5">
        <w:rPr>
          <w:rFonts w:ascii="Times New Roman" w:hAnsi="Times New Roman" w:cs="Times New Roman"/>
          <w:sz w:val="24"/>
          <w:szCs w:val="24"/>
        </w:rPr>
        <w:t>Umowa została sporządzona w języku polskim. Język polski jest językiem obowiązującym Strony podczas wykonywania Usług w ramach Umowy;</w:t>
      </w:r>
    </w:p>
    <w:p w:rsidR="000178A1" w:rsidRPr="00A126E5" w:rsidRDefault="000178A1" w:rsidP="00B63912">
      <w:pPr>
        <w:pStyle w:val="Teksttreci61"/>
        <w:numPr>
          <w:ilvl w:val="1"/>
          <w:numId w:val="46"/>
        </w:numPr>
        <w:tabs>
          <w:tab w:val="left" w:pos="250"/>
          <w:tab w:val="left" w:pos="567"/>
        </w:tabs>
        <w:spacing w:after="240" w:line="240" w:lineRule="auto"/>
        <w:ind w:left="284" w:hanging="284"/>
        <w:rPr>
          <w:rFonts w:ascii="Times New Roman" w:hAnsi="Times New Roman" w:cs="Times New Roman"/>
          <w:sz w:val="24"/>
          <w:szCs w:val="24"/>
        </w:rPr>
      </w:pPr>
      <w:r w:rsidRPr="00A126E5">
        <w:rPr>
          <w:rFonts w:ascii="Times New Roman" w:hAnsi="Times New Roman" w:cs="Times New Roman"/>
          <w:sz w:val="24"/>
          <w:szCs w:val="24"/>
        </w:rPr>
        <w:t>Prawem właściwym dla interpretacji postanowień umowy jest prawo polskie;</w:t>
      </w:r>
    </w:p>
    <w:p w:rsidR="000178A1" w:rsidRPr="00A126E5" w:rsidRDefault="000178A1" w:rsidP="00B63912">
      <w:pPr>
        <w:pStyle w:val="Teksttreci51"/>
        <w:numPr>
          <w:ilvl w:val="1"/>
          <w:numId w:val="46"/>
        </w:numPr>
        <w:tabs>
          <w:tab w:val="left" w:pos="274"/>
          <w:tab w:val="left" w:pos="567"/>
        </w:tabs>
        <w:spacing w:before="240"/>
        <w:ind w:left="284" w:right="20" w:hanging="284"/>
        <w:rPr>
          <w:rFonts w:ascii="Times New Roman" w:hAnsi="Times New Roman" w:cs="Times New Roman"/>
          <w:sz w:val="24"/>
          <w:szCs w:val="24"/>
        </w:rPr>
      </w:pPr>
      <w:r w:rsidRPr="00A126E5">
        <w:rPr>
          <w:rFonts w:ascii="Times New Roman" w:hAnsi="Times New Roman" w:cs="Times New Roman"/>
          <w:sz w:val="24"/>
          <w:szCs w:val="24"/>
        </w:rPr>
        <w:t>Każde zawiadomienie, zgoda, decyzja, zatwierdzenie lub zaświadczenie Zamawiającego lub Operatora wymagane w ramach Umowy, winno mieć formę pisemną , o ile nie ustanowiono inaczej, oraz nie będzie opóźnione bez uzasadnienia;</w:t>
      </w:r>
    </w:p>
    <w:p w:rsidR="000178A1" w:rsidRPr="00A126E5" w:rsidRDefault="000178A1" w:rsidP="00B63912">
      <w:pPr>
        <w:pStyle w:val="Teksttreci51"/>
        <w:numPr>
          <w:ilvl w:val="1"/>
          <w:numId w:val="46"/>
        </w:numPr>
        <w:tabs>
          <w:tab w:val="left" w:pos="279"/>
          <w:tab w:val="left" w:pos="567"/>
        </w:tabs>
        <w:spacing w:before="180"/>
        <w:ind w:left="284" w:right="20" w:hanging="284"/>
        <w:rPr>
          <w:rFonts w:ascii="Times New Roman" w:hAnsi="Times New Roman" w:cs="Times New Roman"/>
          <w:sz w:val="24"/>
          <w:szCs w:val="24"/>
        </w:rPr>
      </w:pPr>
      <w:r w:rsidRPr="00A126E5">
        <w:rPr>
          <w:rFonts w:ascii="Times New Roman" w:hAnsi="Times New Roman" w:cs="Times New Roman"/>
          <w:sz w:val="24"/>
          <w:szCs w:val="24"/>
        </w:rPr>
        <w:t>Każde polecenie Stron przekazane ustnie jest skuteczne od momentu jego przekazania i powinno być niezwłocznie potwierdzone w formie pisemnej. We wszystkich sprawach związanych z wykonywaniem umowy do reprezentacji stron we wzajemnych kontaktach upoważnione są:</w:t>
      </w:r>
    </w:p>
    <w:p w:rsidR="001C47E9" w:rsidRPr="00693E13" w:rsidRDefault="00D46540" w:rsidP="00693E13">
      <w:pPr>
        <w:ind w:left="426"/>
        <w:rPr>
          <w:sz w:val="24"/>
          <w:szCs w:val="24"/>
        </w:rPr>
      </w:pPr>
      <w:r>
        <w:rPr>
          <w:sz w:val="24"/>
          <w:szCs w:val="24"/>
        </w:rPr>
        <w:t xml:space="preserve">a) </w:t>
      </w:r>
      <w:r w:rsidR="000178A1" w:rsidRPr="00693E13">
        <w:rPr>
          <w:sz w:val="24"/>
          <w:szCs w:val="24"/>
        </w:rPr>
        <w:fldChar w:fldCharType="begin"/>
      </w:r>
      <w:r w:rsidR="000178A1" w:rsidRPr="00693E13">
        <w:rPr>
          <w:sz w:val="24"/>
          <w:szCs w:val="24"/>
        </w:rPr>
        <w:instrText xml:space="preserve"> TOC \o "1-3" \h \z </w:instrText>
      </w:r>
      <w:r w:rsidR="000178A1" w:rsidRPr="00693E13">
        <w:rPr>
          <w:sz w:val="24"/>
          <w:szCs w:val="24"/>
        </w:rPr>
        <w:fldChar w:fldCharType="separate"/>
      </w:r>
      <w:r w:rsidR="000178A1" w:rsidRPr="00693E13">
        <w:rPr>
          <w:sz w:val="24"/>
          <w:szCs w:val="24"/>
        </w:rPr>
        <w:t>ze strony Zamawiającego</w:t>
      </w:r>
      <w:r w:rsidR="001C47E9" w:rsidRPr="00693E13">
        <w:rPr>
          <w:sz w:val="24"/>
          <w:szCs w:val="24"/>
        </w:rPr>
        <w:t xml:space="preserve">: Pani Aneta Domańska . </w:t>
      </w:r>
    </w:p>
    <w:p w:rsidR="001C47E9" w:rsidRPr="00693E13" w:rsidRDefault="000178A1" w:rsidP="00693E13">
      <w:pPr>
        <w:ind w:left="426"/>
        <w:rPr>
          <w:sz w:val="24"/>
          <w:szCs w:val="24"/>
        </w:rPr>
      </w:pPr>
      <w:r w:rsidRPr="00693E13">
        <w:rPr>
          <w:sz w:val="24"/>
          <w:szCs w:val="24"/>
        </w:rPr>
        <w:t>numer tel. kontaktowego</w:t>
      </w:r>
      <w:r w:rsidR="001C47E9" w:rsidRPr="00693E13">
        <w:rPr>
          <w:sz w:val="24"/>
          <w:szCs w:val="24"/>
        </w:rPr>
        <w:t>(46) 862 22 35  wew. 372</w:t>
      </w:r>
    </w:p>
    <w:p w:rsidR="000178A1" w:rsidRPr="00693E13" w:rsidRDefault="000178A1" w:rsidP="00693E13">
      <w:pPr>
        <w:ind w:left="426"/>
        <w:rPr>
          <w:sz w:val="24"/>
          <w:szCs w:val="24"/>
        </w:rPr>
      </w:pPr>
      <w:r w:rsidRPr="00693E13">
        <w:rPr>
          <w:sz w:val="24"/>
          <w:szCs w:val="24"/>
        </w:rPr>
        <w:t>b) ze strony Operatora</w:t>
      </w:r>
      <w:r w:rsidRPr="00693E13">
        <w:rPr>
          <w:sz w:val="24"/>
          <w:szCs w:val="24"/>
        </w:rPr>
        <w:tab/>
      </w:r>
    </w:p>
    <w:p w:rsidR="000178A1" w:rsidRDefault="000178A1" w:rsidP="00693E13">
      <w:pPr>
        <w:ind w:left="426"/>
        <w:rPr>
          <w:sz w:val="24"/>
          <w:szCs w:val="24"/>
        </w:rPr>
      </w:pPr>
      <w:r w:rsidRPr="00693E13">
        <w:rPr>
          <w:sz w:val="24"/>
          <w:szCs w:val="24"/>
        </w:rPr>
        <w:t>numer tel. kontaktowego</w:t>
      </w:r>
      <w:r w:rsidRPr="00693E13">
        <w:rPr>
          <w:sz w:val="24"/>
          <w:szCs w:val="24"/>
        </w:rPr>
        <w:tab/>
      </w:r>
    </w:p>
    <w:p w:rsidR="00693E13" w:rsidRPr="00693E13" w:rsidRDefault="00693E13" w:rsidP="00693E13">
      <w:pPr>
        <w:ind w:left="426"/>
        <w:rPr>
          <w:sz w:val="24"/>
          <w:szCs w:val="24"/>
        </w:rPr>
      </w:pPr>
    </w:p>
    <w:p w:rsidR="00B63912" w:rsidRDefault="000178A1" w:rsidP="00B63912">
      <w:pPr>
        <w:ind w:left="426"/>
        <w:jc w:val="center"/>
        <w:rPr>
          <w:b/>
          <w:sz w:val="24"/>
          <w:szCs w:val="24"/>
        </w:rPr>
      </w:pPr>
      <w:r w:rsidRPr="00693E13">
        <w:rPr>
          <w:sz w:val="24"/>
          <w:szCs w:val="24"/>
        </w:rPr>
        <w:fldChar w:fldCharType="end"/>
      </w:r>
      <w:bookmarkStart w:id="39" w:name="bookmark24"/>
      <w:r w:rsidRPr="00693E13">
        <w:rPr>
          <w:b/>
          <w:sz w:val="24"/>
          <w:szCs w:val="24"/>
        </w:rPr>
        <w:t>§ 1</w:t>
      </w:r>
      <w:bookmarkEnd w:id="39"/>
      <w:r w:rsidRPr="00693E13">
        <w:rPr>
          <w:b/>
          <w:sz w:val="24"/>
          <w:szCs w:val="24"/>
        </w:rPr>
        <w:t xml:space="preserve">4. </w:t>
      </w:r>
    </w:p>
    <w:p w:rsidR="000178A1" w:rsidRPr="00A126E5" w:rsidRDefault="000178A1" w:rsidP="00B63912">
      <w:pPr>
        <w:ind w:left="426"/>
        <w:jc w:val="center"/>
      </w:pPr>
      <w:r w:rsidRPr="00693E13">
        <w:rPr>
          <w:b/>
          <w:sz w:val="24"/>
          <w:szCs w:val="24"/>
        </w:rPr>
        <w:t>Operator nie będzie miał prawa dawać lub przerywać podzleceń dotyczących wykonywania Usług bez pisemnej zgody Zamawiającego</w:t>
      </w:r>
      <w:r w:rsidRPr="00A126E5">
        <w:t>.</w:t>
      </w:r>
    </w:p>
    <w:p w:rsidR="00693E13" w:rsidRDefault="000178A1" w:rsidP="00B63912">
      <w:pPr>
        <w:pStyle w:val="Teksttreci51"/>
        <w:numPr>
          <w:ilvl w:val="0"/>
          <w:numId w:val="47"/>
        </w:numPr>
        <w:tabs>
          <w:tab w:val="left" w:pos="426"/>
        </w:tabs>
        <w:spacing w:before="180" w:line="240" w:lineRule="auto"/>
        <w:ind w:left="397" w:right="20" w:firstLine="0"/>
        <w:rPr>
          <w:rFonts w:ascii="Times New Roman" w:hAnsi="Times New Roman" w:cs="Times New Roman"/>
          <w:sz w:val="24"/>
          <w:szCs w:val="24"/>
        </w:rPr>
      </w:pPr>
      <w:r w:rsidRPr="00A126E5">
        <w:rPr>
          <w:rFonts w:ascii="Times New Roman" w:hAnsi="Times New Roman" w:cs="Times New Roman"/>
          <w:sz w:val="24"/>
          <w:szCs w:val="24"/>
        </w:rPr>
        <w:t xml:space="preserve">Na zawarcie umowy z podwykonawcą innym niż uzgodnionym z Zamawiającym, Operator musi uprzednio uzyskać pisemną zgodę Zamawiającego wyrażoną pod rygorem </w:t>
      </w:r>
      <w:r w:rsidRPr="00A126E5">
        <w:rPr>
          <w:rFonts w:ascii="Times New Roman" w:hAnsi="Times New Roman" w:cs="Times New Roman"/>
          <w:sz w:val="24"/>
          <w:szCs w:val="24"/>
        </w:rPr>
        <w:lastRenderedPageBreak/>
        <w:t xml:space="preserve">nieważności. Podstawą do uzyskania takiej zgody będzie wniosek Operatora przedstawiający charakter usług, które wymagają zawarcia umowy z podwykonawcą i </w:t>
      </w:r>
    </w:p>
    <w:p w:rsidR="000178A1" w:rsidRPr="00A126E5" w:rsidRDefault="000178A1" w:rsidP="00693E13">
      <w:pPr>
        <w:pStyle w:val="Teksttreci51"/>
        <w:tabs>
          <w:tab w:val="left" w:pos="426"/>
        </w:tabs>
        <w:spacing w:before="180" w:line="240" w:lineRule="auto"/>
        <w:ind w:left="397" w:right="20"/>
        <w:rPr>
          <w:rFonts w:ascii="Times New Roman" w:hAnsi="Times New Roman" w:cs="Times New Roman"/>
          <w:sz w:val="24"/>
          <w:szCs w:val="24"/>
        </w:rPr>
      </w:pPr>
      <w:r w:rsidRPr="00A126E5">
        <w:rPr>
          <w:rFonts w:ascii="Times New Roman" w:hAnsi="Times New Roman" w:cs="Times New Roman"/>
          <w:sz w:val="24"/>
          <w:szCs w:val="24"/>
        </w:rPr>
        <w:t>zdolność wskazanego podwykonawcy do ich wykonania. Zamawiający powiadomi Operatora o swojej decyzji w terminie 14 dni od dnia otrzymania wniosku, z podaniem powodów w przypadku odmowy udzielenia takiej zgody;</w:t>
      </w:r>
    </w:p>
    <w:p w:rsidR="000178A1" w:rsidRPr="00A126E5" w:rsidRDefault="000178A1" w:rsidP="00B63912">
      <w:pPr>
        <w:pStyle w:val="Teksttreci51"/>
        <w:numPr>
          <w:ilvl w:val="0"/>
          <w:numId w:val="47"/>
        </w:numPr>
        <w:tabs>
          <w:tab w:val="left" w:pos="426"/>
        </w:tabs>
        <w:spacing w:before="180" w:line="240" w:lineRule="auto"/>
        <w:ind w:left="397" w:right="20" w:firstLine="0"/>
        <w:rPr>
          <w:rFonts w:ascii="Times New Roman" w:hAnsi="Times New Roman" w:cs="Times New Roman"/>
          <w:sz w:val="24"/>
          <w:szCs w:val="24"/>
        </w:rPr>
      </w:pPr>
      <w:r w:rsidRPr="00A126E5">
        <w:rPr>
          <w:rFonts w:ascii="Times New Roman" w:hAnsi="Times New Roman" w:cs="Times New Roman"/>
          <w:sz w:val="24"/>
          <w:szCs w:val="24"/>
        </w:rPr>
        <w:t>Żadna umowa z podwykonawcą nie skutkuje powstaniem bezpośrednich skutków umownych pomiędzy jakimkolwiek podwykonawcą a Zamawiającym;</w:t>
      </w:r>
    </w:p>
    <w:p w:rsidR="000178A1" w:rsidRPr="00A126E5" w:rsidRDefault="000178A1" w:rsidP="00B63912">
      <w:pPr>
        <w:pStyle w:val="Teksttreci51"/>
        <w:numPr>
          <w:ilvl w:val="0"/>
          <w:numId w:val="47"/>
        </w:numPr>
        <w:tabs>
          <w:tab w:val="left" w:pos="385"/>
        </w:tabs>
        <w:spacing w:before="180" w:line="240" w:lineRule="auto"/>
        <w:ind w:left="397" w:right="20" w:firstLine="0"/>
        <w:rPr>
          <w:rFonts w:ascii="Times New Roman" w:hAnsi="Times New Roman" w:cs="Times New Roman"/>
          <w:sz w:val="24"/>
          <w:szCs w:val="24"/>
        </w:rPr>
      </w:pPr>
      <w:r w:rsidRPr="00A126E5">
        <w:rPr>
          <w:rFonts w:ascii="Times New Roman" w:hAnsi="Times New Roman" w:cs="Times New Roman"/>
          <w:sz w:val="24"/>
          <w:szCs w:val="24"/>
        </w:rPr>
        <w:t>Operator ponosi odpowiedzialność za działania, uchybienia zaniechania swoich podwykonawców i ich przedstawicieli lub pracowników, tak jak gdyby to działania, uchybienia lub zaniedbania samego Operatora i jego personelu. Zawarcie porozumienia z podwykonawcą czy też zgoda Zamawiającego na wykonanie jakiejkolwiek części Umowy przez podwykonawcę, nie zwalnia Operatora z jakichkolwiek jego zobowiązań wynikających z niniejszej Umowy;</w:t>
      </w:r>
    </w:p>
    <w:p w:rsidR="000178A1" w:rsidRPr="00A126E5" w:rsidRDefault="000178A1" w:rsidP="00B63912">
      <w:pPr>
        <w:pStyle w:val="Teksttreci51"/>
        <w:numPr>
          <w:ilvl w:val="0"/>
          <w:numId w:val="47"/>
        </w:numPr>
        <w:tabs>
          <w:tab w:val="left" w:pos="426"/>
        </w:tabs>
        <w:spacing w:before="180" w:after="0" w:line="240" w:lineRule="auto"/>
        <w:ind w:left="397" w:right="20" w:firstLine="0"/>
        <w:rPr>
          <w:rFonts w:ascii="Times New Roman" w:hAnsi="Times New Roman" w:cs="Times New Roman"/>
          <w:sz w:val="24"/>
          <w:szCs w:val="24"/>
        </w:rPr>
      </w:pPr>
      <w:r w:rsidRPr="00A126E5">
        <w:rPr>
          <w:rFonts w:ascii="Times New Roman" w:hAnsi="Times New Roman" w:cs="Times New Roman"/>
          <w:sz w:val="24"/>
          <w:szCs w:val="24"/>
        </w:rPr>
        <w:t>Jeżeli Zmawiający stwierdzi, że podwykonawca jest niekompetentny w wykonaniu powierzonych mu zadań, Zamawiający może żądać od Operatora niezwłocznej zmiany podwykonawcy lub wykonania tych zadań przez Operatora.</w:t>
      </w:r>
    </w:p>
    <w:p w:rsidR="000178A1" w:rsidRPr="00A126E5" w:rsidRDefault="000178A1" w:rsidP="000178A1">
      <w:pPr>
        <w:pStyle w:val="Teksttreci51"/>
        <w:tabs>
          <w:tab w:val="left" w:pos="260"/>
        </w:tabs>
        <w:spacing w:before="180" w:after="0" w:line="240" w:lineRule="auto"/>
        <w:ind w:left="397" w:right="20"/>
        <w:rPr>
          <w:rFonts w:ascii="Times New Roman" w:hAnsi="Times New Roman" w:cs="Times New Roman"/>
          <w:sz w:val="24"/>
          <w:szCs w:val="24"/>
        </w:rPr>
      </w:pPr>
    </w:p>
    <w:p w:rsidR="000178A1" w:rsidRPr="00A126E5" w:rsidRDefault="000178A1" w:rsidP="000178A1">
      <w:pPr>
        <w:pStyle w:val="Teksttreci51"/>
        <w:spacing w:after="600" w:line="240" w:lineRule="auto"/>
        <w:ind w:left="397" w:right="20"/>
        <w:rPr>
          <w:rFonts w:ascii="Times New Roman" w:hAnsi="Times New Roman" w:cs="Times New Roman"/>
          <w:sz w:val="24"/>
          <w:szCs w:val="24"/>
        </w:rPr>
      </w:pPr>
      <w:r w:rsidRPr="00A126E5">
        <w:rPr>
          <w:rFonts w:ascii="Times New Roman" w:hAnsi="Times New Roman" w:cs="Times New Roman"/>
          <w:sz w:val="24"/>
          <w:szCs w:val="24"/>
        </w:rPr>
        <w:t>5.  Zadania powierzone podwykonawcy przez Operatora nie mogą zostać powierzone przez podwykonawcę Stronie trzeciej;</w:t>
      </w:r>
    </w:p>
    <w:p w:rsidR="00AD7325" w:rsidRDefault="000178A1" w:rsidP="00AD7325">
      <w:pPr>
        <w:pStyle w:val="Nagwek110"/>
        <w:spacing w:before="0" w:after="0" w:line="360" w:lineRule="auto"/>
        <w:ind w:left="397"/>
        <w:jc w:val="center"/>
        <w:rPr>
          <w:rFonts w:ascii="Times New Roman" w:hAnsi="Times New Roman" w:cs="Times New Roman"/>
          <w:sz w:val="24"/>
          <w:szCs w:val="24"/>
        </w:rPr>
      </w:pPr>
      <w:bookmarkStart w:id="40" w:name="bookmark25"/>
      <w:r w:rsidRPr="00A126E5">
        <w:rPr>
          <w:rFonts w:ascii="Times New Roman" w:hAnsi="Times New Roman" w:cs="Times New Roman"/>
          <w:sz w:val="24"/>
          <w:szCs w:val="24"/>
        </w:rPr>
        <w:t>§ 1</w:t>
      </w:r>
      <w:bookmarkEnd w:id="40"/>
      <w:r w:rsidRPr="00A126E5">
        <w:rPr>
          <w:rFonts w:ascii="Times New Roman" w:hAnsi="Times New Roman" w:cs="Times New Roman"/>
          <w:sz w:val="24"/>
          <w:szCs w:val="24"/>
        </w:rPr>
        <w:t>5.</w:t>
      </w:r>
    </w:p>
    <w:p w:rsidR="000178A1" w:rsidRPr="00AD7325" w:rsidRDefault="000178A1" w:rsidP="00AD7325">
      <w:pPr>
        <w:pStyle w:val="Nagwek110"/>
        <w:spacing w:before="0" w:after="0" w:line="240" w:lineRule="auto"/>
        <w:ind w:left="397"/>
        <w:jc w:val="both"/>
        <w:rPr>
          <w:rFonts w:ascii="Times New Roman" w:hAnsi="Times New Roman" w:cs="Times New Roman"/>
          <w:b w:val="0"/>
          <w:sz w:val="24"/>
          <w:szCs w:val="24"/>
        </w:rPr>
      </w:pPr>
      <w:r w:rsidRPr="00AD7325">
        <w:rPr>
          <w:rFonts w:ascii="Times New Roman" w:hAnsi="Times New Roman" w:cs="Times New Roman"/>
          <w:b w:val="0"/>
          <w:sz w:val="24"/>
          <w:szCs w:val="24"/>
        </w:rPr>
        <w:t>Operator nie może przekazać wykonania Umowy w całości lub w części Stronie trzeciej bez uprzedniej pisemnej zgody Zamawiającego, wyrażonej pod rygorem nieważności, ani też scedować swoich praw do płatności należnych lub mających stać się należne z tytułu Umowy;</w:t>
      </w:r>
    </w:p>
    <w:p w:rsidR="000178A1" w:rsidRPr="00A126E5" w:rsidRDefault="000178A1" w:rsidP="00B63912">
      <w:pPr>
        <w:pStyle w:val="Teksttreci51"/>
        <w:numPr>
          <w:ilvl w:val="0"/>
          <w:numId w:val="48"/>
        </w:numPr>
        <w:tabs>
          <w:tab w:val="left" w:pos="379"/>
        </w:tabs>
        <w:spacing w:before="180" w:line="240" w:lineRule="auto"/>
        <w:ind w:left="397" w:right="20" w:hanging="397"/>
        <w:rPr>
          <w:rFonts w:ascii="Times New Roman" w:hAnsi="Times New Roman" w:cs="Times New Roman"/>
          <w:sz w:val="24"/>
          <w:szCs w:val="24"/>
        </w:rPr>
      </w:pPr>
      <w:r w:rsidRPr="00A126E5">
        <w:rPr>
          <w:rFonts w:ascii="Times New Roman" w:hAnsi="Times New Roman" w:cs="Times New Roman"/>
          <w:sz w:val="24"/>
          <w:szCs w:val="24"/>
        </w:rPr>
        <w:t>Operator nie zaangażuje się w żadną działalność, która mogłaby być sprzeczna z interesami Zamawiającego. Operator powstrzyma się od wszelkich związków, które narażałyby jego niezależność bądź niezależność jego personelu. Jeśli Operator nie zdoła utrzymać takiej niezależności, Zamawiający bez uszczerbku dla prawa do odszkodowania za każdą szkodę, jakiej mógł był doznać z tego tytułu, może wypowiedzieć Umowę ze skutkiem natychmiastowym bez przekazania formalnego zawiadomienia o tym;</w:t>
      </w:r>
    </w:p>
    <w:p w:rsidR="000178A1" w:rsidRDefault="00AD7325" w:rsidP="00B63912">
      <w:pPr>
        <w:pStyle w:val="Teksttreci51"/>
        <w:numPr>
          <w:ilvl w:val="0"/>
          <w:numId w:val="48"/>
        </w:numPr>
        <w:tabs>
          <w:tab w:val="left" w:pos="245"/>
        </w:tabs>
        <w:spacing w:before="180" w:line="240" w:lineRule="auto"/>
        <w:ind w:left="397" w:right="20" w:hanging="397"/>
        <w:rPr>
          <w:rFonts w:ascii="Times New Roman" w:hAnsi="Times New Roman" w:cs="Times New Roman"/>
          <w:sz w:val="24"/>
          <w:szCs w:val="24"/>
        </w:rPr>
      </w:pPr>
      <w:r>
        <w:rPr>
          <w:rFonts w:ascii="Times New Roman" w:hAnsi="Times New Roman" w:cs="Times New Roman"/>
          <w:sz w:val="24"/>
          <w:szCs w:val="24"/>
        </w:rPr>
        <w:t xml:space="preserve">  </w:t>
      </w:r>
      <w:r w:rsidR="000178A1" w:rsidRPr="00A126E5">
        <w:rPr>
          <w:rFonts w:ascii="Times New Roman" w:hAnsi="Times New Roman" w:cs="Times New Roman"/>
          <w:sz w:val="24"/>
          <w:szCs w:val="24"/>
        </w:rPr>
        <w:t>Operator będzie przestrzegał i stosował się do obowiązujących ustaw i przepisów wymaganych dla tego typu obiektów oraz zabezpieczy przestrzeganie i stosowanie takich ustaw i przepisów przez personel Operatora. Operator przejmie na siebie i jednocześnie zwolni Zamawiającego od odpowiedzialności z tytułu jakichkolwiek roszczeń i postępowań, wynikających z jakichkolwiek naruszeń takich ustaw i przepisów przez Operatora i/lub jego personel;</w:t>
      </w:r>
    </w:p>
    <w:p w:rsidR="00AD7325" w:rsidRDefault="00AD7325" w:rsidP="00AD7325">
      <w:pPr>
        <w:pStyle w:val="Teksttreci51"/>
        <w:tabs>
          <w:tab w:val="left" w:pos="245"/>
        </w:tabs>
        <w:spacing w:before="180" w:line="240" w:lineRule="auto"/>
        <w:ind w:left="397" w:right="20"/>
        <w:rPr>
          <w:rFonts w:ascii="Times New Roman" w:hAnsi="Times New Roman" w:cs="Times New Roman"/>
          <w:sz w:val="24"/>
          <w:szCs w:val="24"/>
        </w:rPr>
      </w:pPr>
    </w:p>
    <w:p w:rsidR="00E26A7D" w:rsidRDefault="00E26A7D" w:rsidP="00AD7325">
      <w:pPr>
        <w:pStyle w:val="Teksttreci51"/>
        <w:tabs>
          <w:tab w:val="left" w:pos="245"/>
        </w:tabs>
        <w:spacing w:before="180" w:line="240" w:lineRule="auto"/>
        <w:ind w:left="397" w:right="20"/>
        <w:rPr>
          <w:rFonts w:ascii="Times New Roman" w:hAnsi="Times New Roman" w:cs="Times New Roman"/>
          <w:sz w:val="24"/>
          <w:szCs w:val="24"/>
        </w:rPr>
      </w:pPr>
    </w:p>
    <w:p w:rsidR="00E26A7D" w:rsidRDefault="00E26A7D" w:rsidP="00AD7325">
      <w:pPr>
        <w:pStyle w:val="Teksttreci51"/>
        <w:tabs>
          <w:tab w:val="left" w:pos="245"/>
        </w:tabs>
        <w:spacing w:before="180" w:line="240" w:lineRule="auto"/>
        <w:ind w:left="397" w:right="20"/>
        <w:rPr>
          <w:rFonts w:ascii="Times New Roman" w:hAnsi="Times New Roman" w:cs="Times New Roman"/>
          <w:sz w:val="24"/>
          <w:szCs w:val="24"/>
        </w:rPr>
      </w:pPr>
    </w:p>
    <w:p w:rsidR="00E26A7D" w:rsidRDefault="00E26A7D" w:rsidP="00AD7325">
      <w:pPr>
        <w:pStyle w:val="Teksttreci51"/>
        <w:tabs>
          <w:tab w:val="left" w:pos="245"/>
        </w:tabs>
        <w:spacing w:before="180" w:line="240" w:lineRule="auto"/>
        <w:ind w:left="397" w:right="20"/>
        <w:rPr>
          <w:rFonts w:ascii="Times New Roman" w:hAnsi="Times New Roman" w:cs="Times New Roman"/>
          <w:sz w:val="24"/>
          <w:szCs w:val="24"/>
        </w:rPr>
      </w:pPr>
    </w:p>
    <w:p w:rsidR="00B63912" w:rsidRPr="00B63912" w:rsidRDefault="00B63912" w:rsidP="00B63912">
      <w:pPr>
        <w:pStyle w:val="Teksttreci51"/>
        <w:tabs>
          <w:tab w:val="left" w:pos="245"/>
        </w:tabs>
        <w:spacing w:before="180" w:line="240" w:lineRule="auto"/>
        <w:ind w:left="397" w:right="20"/>
        <w:jc w:val="center"/>
        <w:rPr>
          <w:rFonts w:ascii="Times New Roman" w:hAnsi="Times New Roman" w:cs="Times New Roman"/>
          <w:b/>
          <w:sz w:val="24"/>
          <w:szCs w:val="24"/>
        </w:rPr>
      </w:pPr>
      <w:r w:rsidRPr="00B63912">
        <w:rPr>
          <w:rFonts w:ascii="Times New Roman" w:hAnsi="Times New Roman" w:cs="Times New Roman"/>
          <w:b/>
          <w:sz w:val="24"/>
          <w:szCs w:val="24"/>
        </w:rPr>
        <w:lastRenderedPageBreak/>
        <w:t>§ 16</w:t>
      </w:r>
    </w:p>
    <w:p w:rsidR="00B63912" w:rsidRPr="002251D6" w:rsidRDefault="00B63912" w:rsidP="00B63912">
      <w:pPr>
        <w:pStyle w:val="Default"/>
        <w:spacing w:line="360" w:lineRule="auto"/>
        <w:ind w:left="284" w:hanging="284"/>
        <w:jc w:val="both"/>
      </w:pPr>
      <w:r>
        <w:rPr>
          <w:b/>
          <w:bCs/>
          <w:sz w:val="23"/>
          <w:szCs w:val="23"/>
        </w:rPr>
        <w:t xml:space="preserve">Ochrona </w:t>
      </w:r>
      <w:r w:rsidRPr="002251D6">
        <w:rPr>
          <w:b/>
          <w:bCs/>
        </w:rPr>
        <w:t xml:space="preserve">danych osobowych </w:t>
      </w:r>
    </w:p>
    <w:p w:rsidR="00B63912" w:rsidRPr="002251D6" w:rsidRDefault="00B63912" w:rsidP="00B63912">
      <w:pPr>
        <w:pStyle w:val="Default"/>
        <w:spacing w:line="360" w:lineRule="auto"/>
        <w:ind w:left="284" w:hanging="284"/>
        <w:jc w:val="both"/>
      </w:pPr>
      <w:r w:rsidRPr="002251D6">
        <w:t xml:space="preserve">1. Zgodnie z treścią art. 13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 informuje się, iż Administratorem Pani/Pana danych osobowych jest </w:t>
      </w:r>
      <w:r>
        <w:t>Burmistrz Miasta Sochaczew</w:t>
      </w:r>
      <w:r w:rsidRPr="002251D6">
        <w:t xml:space="preserve"> z siedzibą w </w:t>
      </w:r>
      <w:r>
        <w:t xml:space="preserve">Sochaczewie </w:t>
      </w:r>
      <w:r w:rsidRPr="002251D6">
        <w:t xml:space="preserve"> ul. </w:t>
      </w:r>
      <w:r>
        <w:t>1 Maja 16, 96-500 Sochaczew</w:t>
      </w:r>
      <w:r w:rsidRPr="002251D6">
        <w:t xml:space="preserve">. </w:t>
      </w:r>
    </w:p>
    <w:p w:rsidR="00B63912" w:rsidRPr="002251D6" w:rsidRDefault="00B63912" w:rsidP="00B63912">
      <w:pPr>
        <w:pStyle w:val="Default"/>
        <w:spacing w:line="360" w:lineRule="auto"/>
        <w:ind w:left="284" w:hanging="284"/>
        <w:jc w:val="both"/>
      </w:pPr>
      <w:r w:rsidRPr="002251D6">
        <w:t xml:space="preserve">2. Pani/Pana dane osobowe przetwarzane są na podstawie art. 6 ust. 1 lit. b RODO, w celu związanym z zawarciem niniejszej umowy. Pani/Pana dane osobowe będą przechowywane w trakcie okresu współpracy z </w:t>
      </w:r>
      <w:r>
        <w:t>Burmistrzem Miasta Sochaczew</w:t>
      </w:r>
      <w:r w:rsidRPr="002251D6">
        <w:t xml:space="preserve"> oraz na potrzeby archiwizacji dokumentacji związanej ze współpracą według okresów wskazanych w przepisach szczególnych. </w:t>
      </w:r>
    </w:p>
    <w:p w:rsidR="00B63912" w:rsidRPr="002251D6" w:rsidRDefault="00B63912" w:rsidP="00B63912">
      <w:pPr>
        <w:pStyle w:val="Default"/>
        <w:spacing w:line="360" w:lineRule="auto"/>
        <w:ind w:left="284" w:hanging="284"/>
        <w:jc w:val="both"/>
      </w:pPr>
      <w:r w:rsidRPr="002251D6">
        <w:t xml:space="preserve">3. Posiada Pani/Pan prawo dostępu do treści swoich danych oraz prawo ich sprostowania, usunięcia, ograniczenia przetwarzania, prawo do przenoszenia danych, prawo wniesienia sprzeciwu. Ma Pani/Pan prawo wniesienia skargi do Prezesa Urzędu Ochrony Danych Osobowych, gdy uzna Pani/Pan, iż przetwarzanie danych osobowych Pani/Pana dotyczących narusza przepisy RODO. </w:t>
      </w:r>
    </w:p>
    <w:p w:rsidR="00B63912" w:rsidRPr="002251D6" w:rsidRDefault="00B63912" w:rsidP="00B63912">
      <w:pPr>
        <w:pStyle w:val="Default"/>
        <w:spacing w:line="360" w:lineRule="auto"/>
        <w:ind w:left="284" w:hanging="284"/>
        <w:jc w:val="both"/>
      </w:pPr>
      <w:r w:rsidRPr="002251D6">
        <w:t xml:space="preserve">4. Podanie przez Pana/Panią danych osobowych jest dobrowolne, ale konieczne dla celów związanych z nawiązaniem i przebiegiem Pani/Pana współpracy. Pani/Pana dane nie będą poddawane profilowaniu. </w:t>
      </w:r>
      <w:r>
        <w:t>Burmistrz Miasta Sochaczew</w:t>
      </w:r>
      <w:r w:rsidRPr="002251D6">
        <w:t xml:space="preserve"> nie będzie przekazywać danych osobowych do państwa trzeciego lub organizacji międzynarodowej. Dane osobowe mogą zostać udostępnione organom uprawnionym na podstawie przepisów prawa oraz powierzone na podstawie umowy powierzenia zawartej na piśmie podmiotom świadczącym usługi na zlecenie </w:t>
      </w:r>
      <w:r>
        <w:t>Burmistrza Miasta Sochaczew</w:t>
      </w:r>
      <w:r w:rsidRPr="002251D6">
        <w:t xml:space="preserve">. </w:t>
      </w:r>
    </w:p>
    <w:p w:rsidR="00B63912" w:rsidRDefault="00B63912" w:rsidP="00B63912">
      <w:pPr>
        <w:ind w:left="284" w:hanging="284"/>
        <w:jc w:val="center"/>
      </w:pPr>
    </w:p>
    <w:p w:rsidR="000178A1" w:rsidRPr="00A126E5" w:rsidRDefault="000178A1" w:rsidP="00AD7325">
      <w:pPr>
        <w:pStyle w:val="Nagwek110"/>
        <w:spacing w:before="180" w:after="300" w:line="240" w:lineRule="auto"/>
        <w:ind w:left="397"/>
        <w:jc w:val="center"/>
        <w:rPr>
          <w:rFonts w:ascii="Times New Roman" w:hAnsi="Times New Roman" w:cs="Times New Roman"/>
          <w:sz w:val="24"/>
          <w:szCs w:val="24"/>
        </w:rPr>
      </w:pPr>
      <w:bookmarkStart w:id="41" w:name="bookmark26"/>
      <w:r w:rsidRPr="00A126E5">
        <w:rPr>
          <w:rFonts w:ascii="Times New Roman" w:hAnsi="Times New Roman" w:cs="Times New Roman"/>
          <w:sz w:val="24"/>
          <w:szCs w:val="24"/>
        </w:rPr>
        <w:t>§ 1</w:t>
      </w:r>
      <w:bookmarkEnd w:id="41"/>
      <w:r w:rsidR="00B63912">
        <w:rPr>
          <w:rFonts w:ascii="Times New Roman" w:hAnsi="Times New Roman" w:cs="Times New Roman"/>
          <w:sz w:val="24"/>
          <w:szCs w:val="24"/>
        </w:rPr>
        <w:t>7</w:t>
      </w:r>
      <w:r w:rsidRPr="00A126E5">
        <w:rPr>
          <w:rFonts w:ascii="Times New Roman" w:hAnsi="Times New Roman" w:cs="Times New Roman"/>
          <w:sz w:val="24"/>
          <w:szCs w:val="24"/>
        </w:rPr>
        <w:t>.</w:t>
      </w:r>
      <w:bookmarkStart w:id="42" w:name="bookmark27"/>
      <w:r w:rsidRPr="00A126E5">
        <w:rPr>
          <w:rFonts w:ascii="Times New Roman" w:hAnsi="Times New Roman" w:cs="Times New Roman"/>
          <w:sz w:val="24"/>
          <w:szCs w:val="24"/>
        </w:rPr>
        <w:t xml:space="preserve"> Postanowienia końcowe</w:t>
      </w:r>
      <w:bookmarkEnd w:id="42"/>
    </w:p>
    <w:p w:rsidR="000178A1" w:rsidRPr="00A126E5" w:rsidRDefault="00AD7325" w:rsidP="00B63912">
      <w:pPr>
        <w:pStyle w:val="Teksttreci51"/>
        <w:numPr>
          <w:ilvl w:val="0"/>
          <w:numId w:val="49"/>
        </w:numPr>
        <w:tabs>
          <w:tab w:val="left" w:pos="284"/>
        </w:tabs>
        <w:spacing w:before="300" w:line="240" w:lineRule="auto"/>
        <w:ind w:left="397" w:right="20" w:hanging="397"/>
        <w:rPr>
          <w:rFonts w:ascii="Times New Roman" w:hAnsi="Times New Roman" w:cs="Times New Roman"/>
          <w:sz w:val="24"/>
          <w:szCs w:val="24"/>
        </w:rPr>
      </w:pPr>
      <w:r>
        <w:rPr>
          <w:rFonts w:ascii="Times New Roman" w:hAnsi="Times New Roman" w:cs="Times New Roman"/>
          <w:sz w:val="24"/>
          <w:szCs w:val="24"/>
        </w:rPr>
        <w:t xml:space="preserve">  </w:t>
      </w:r>
      <w:r w:rsidR="000178A1" w:rsidRPr="00A126E5">
        <w:rPr>
          <w:rFonts w:ascii="Times New Roman" w:hAnsi="Times New Roman" w:cs="Times New Roman"/>
          <w:sz w:val="24"/>
          <w:szCs w:val="24"/>
        </w:rPr>
        <w:t>Operator będzie dostarczać Zamawiającemu takie informacje dotyczące Usług, jakich Zamawiający może w każdym czasie zażądać;</w:t>
      </w:r>
    </w:p>
    <w:p w:rsidR="000178A1" w:rsidRPr="00A126E5" w:rsidRDefault="00AD7325" w:rsidP="00B63912">
      <w:pPr>
        <w:pStyle w:val="Teksttreci51"/>
        <w:numPr>
          <w:ilvl w:val="0"/>
          <w:numId w:val="49"/>
        </w:numPr>
        <w:tabs>
          <w:tab w:val="left" w:pos="284"/>
        </w:tabs>
        <w:spacing w:before="180" w:line="240" w:lineRule="auto"/>
        <w:ind w:left="397" w:right="20" w:hanging="397"/>
        <w:rPr>
          <w:rFonts w:ascii="Times New Roman" w:hAnsi="Times New Roman" w:cs="Times New Roman"/>
          <w:sz w:val="24"/>
          <w:szCs w:val="24"/>
        </w:rPr>
      </w:pPr>
      <w:r>
        <w:rPr>
          <w:rFonts w:ascii="Times New Roman" w:hAnsi="Times New Roman" w:cs="Times New Roman"/>
          <w:sz w:val="24"/>
          <w:szCs w:val="24"/>
        </w:rPr>
        <w:t xml:space="preserve">  </w:t>
      </w:r>
      <w:r w:rsidR="000178A1" w:rsidRPr="00A126E5">
        <w:rPr>
          <w:rFonts w:ascii="Times New Roman" w:hAnsi="Times New Roman" w:cs="Times New Roman"/>
          <w:sz w:val="24"/>
          <w:szCs w:val="24"/>
        </w:rPr>
        <w:t>Operator będzie zawsze działał, zgodnie z Umową oraz zgodnie ze sztuką i najlepszą praktyką zawodową zmierzająca do maksymalnego wykorzystania potencjału Obiektu.</w:t>
      </w:r>
    </w:p>
    <w:p w:rsidR="000178A1" w:rsidRPr="00A126E5" w:rsidRDefault="00AD7325" w:rsidP="00B63912">
      <w:pPr>
        <w:pStyle w:val="Teksttreci51"/>
        <w:numPr>
          <w:ilvl w:val="0"/>
          <w:numId w:val="49"/>
        </w:numPr>
        <w:tabs>
          <w:tab w:val="left" w:pos="284"/>
        </w:tabs>
        <w:spacing w:before="180" w:line="240" w:lineRule="auto"/>
        <w:ind w:left="397" w:right="20" w:hanging="397"/>
        <w:rPr>
          <w:rFonts w:ascii="Times New Roman" w:hAnsi="Times New Roman" w:cs="Times New Roman"/>
          <w:sz w:val="24"/>
          <w:szCs w:val="24"/>
        </w:rPr>
      </w:pPr>
      <w:r>
        <w:rPr>
          <w:rFonts w:ascii="Times New Roman" w:hAnsi="Times New Roman" w:cs="Times New Roman"/>
          <w:sz w:val="24"/>
          <w:szCs w:val="24"/>
        </w:rPr>
        <w:t xml:space="preserve">  </w:t>
      </w:r>
      <w:r w:rsidR="000178A1" w:rsidRPr="00A126E5">
        <w:rPr>
          <w:rFonts w:ascii="Times New Roman" w:hAnsi="Times New Roman" w:cs="Times New Roman"/>
          <w:sz w:val="24"/>
          <w:szCs w:val="24"/>
        </w:rPr>
        <w:t>W żadnym przypadku Operator nie będzie nakładał na Zamawiającego żadnych zobowiązań bez uprzedniej pisemnej zgody Zamawiającego wyrażonej pod rygorem nieważności.</w:t>
      </w:r>
    </w:p>
    <w:p w:rsidR="000178A1" w:rsidRPr="00A126E5" w:rsidRDefault="00AD7325" w:rsidP="00B63912">
      <w:pPr>
        <w:pStyle w:val="Teksttreci61"/>
        <w:numPr>
          <w:ilvl w:val="0"/>
          <w:numId w:val="49"/>
        </w:numPr>
        <w:tabs>
          <w:tab w:val="left" w:pos="284"/>
        </w:tabs>
        <w:spacing w:after="30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178A1" w:rsidRPr="00A126E5">
        <w:rPr>
          <w:rFonts w:ascii="Times New Roman" w:hAnsi="Times New Roman" w:cs="Times New Roman"/>
          <w:sz w:val="24"/>
          <w:szCs w:val="24"/>
        </w:rPr>
        <w:t>Operator pozostaje odpowiedzialny za niewypełnienie obowiązków wynikających z Umowy.</w:t>
      </w:r>
    </w:p>
    <w:p w:rsidR="000178A1" w:rsidRPr="00A126E5" w:rsidRDefault="00AD7325" w:rsidP="00B63912">
      <w:pPr>
        <w:pStyle w:val="Teksttreci51"/>
        <w:numPr>
          <w:ilvl w:val="0"/>
          <w:numId w:val="49"/>
        </w:numPr>
        <w:tabs>
          <w:tab w:val="left" w:pos="284"/>
        </w:tabs>
        <w:spacing w:before="300" w:line="240" w:lineRule="auto"/>
        <w:ind w:left="397" w:right="20" w:hanging="397"/>
        <w:rPr>
          <w:rFonts w:ascii="Times New Roman" w:hAnsi="Times New Roman" w:cs="Times New Roman"/>
          <w:sz w:val="24"/>
          <w:szCs w:val="24"/>
        </w:rPr>
      </w:pPr>
      <w:r>
        <w:rPr>
          <w:rFonts w:ascii="Times New Roman" w:hAnsi="Times New Roman" w:cs="Times New Roman"/>
          <w:sz w:val="24"/>
          <w:szCs w:val="24"/>
        </w:rPr>
        <w:t xml:space="preserve">  </w:t>
      </w:r>
      <w:r w:rsidR="000178A1" w:rsidRPr="00A126E5">
        <w:rPr>
          <w:rFonts w:ascii="Times New Roman" w:hAnsi="Times New Roman" w:cs="Times New Roman"/>
          <w:sz w:val="24"/>
          <w:szCs w:val="24"/>
        </w:rPr>
        <w:t>Operator zobowiązuje się do odbierania przesyłek poleconych na wskazany przez Operatora adres. Powtórne awizowanie będzie jednoznaczne ze skutecznym doręczeniem przesyłki poleconej bez względu na to czy została odebrana przez Operatora.</w:t>
      </w:r>
    </w:p>
    <w:p w:rsidR="000178A1" w:rsidRPr="00A126E5" w:rsidRDefault="00AD7325" w:rsidP="00B63912">
      <w:pPr>
        <w:pStyle w:val="Teksttreci51"/>
        <w:numPr>
          <w:ilvl w:val="0"/>
          <w:numId w:val="49"/>
        </w:numPr>
        <w:tabs>
          <w:tab w:val="left" w:pos="240"/>
        </w:tabs>
        <w:spacing w:before="180" w:line="240" w:lineRule="auto"/>
        <w:ind w:left="397" w:right="20" w:hanging="397"/>
        <w:rPr>
          <w:rFonts w:ascii="Times New Roman" w:hAnsi="Times New Roman" w:cs="Times New Roman"/>
          <w:sz w:val="24"/>
          <w:szCs w:val="24"/>
        </w:rPr>
      </w:pPr>
      <w:r>
        <w:rPr>
          <w:rFonts w:ascii="Times New Roman" w:hAnsi="Times New Roman" w:cs="Times New Roman"/>
          <w:sz w:val="24"/>
          <w:szCs w:val="24"/>
        </w:rPr>
        <w:t xml:space="preserve">  </w:t>
      </w:r>
      <w:r w:rsidR="000178A1" w:rsidRPr="00A126E5">
        <w:rPr>
          <w:rFonts w:ascii="Times New Roman" w:hAnsi="Times New Roman" w:cs="Times New Roman"/>
          <w:sz w:val="24"/>
          <w:szCs w:val="24"/>
        </w:rPr>
        <w:t xml:space="preserve">W sprawach nieuregulowanych niniejszą umową stosuje się przepisy Kodeksu Cywilnego ustawy z dnia 29 stycznia 2004 roku Prawo zamówień publicznych (tekst jednolity: Dz. U. </w:t>
      </w:r>
      <w:r w:rsidR="00E26A7D">
        <w:rPr>
          <w:rFonts w:ascii="Times New Roman" w:hAnsi="Times New Roman" w:cs="Times New Roman"/>
          <w:sz w:val="24"/>
          <w:szCs w:val="24"/>
        </w:rPr>
        <w:t>z 2017</w:t>
      </w:r>
      <w:r w:rsidR="000178A1" w:rsidRPr="00A126E5">
        <w:rPr>
          <w:rFonts w:ascii="Times New Roman" w:hAnsi="Times New Roman" w:cs="Times New Roman"/>
          <w:sz w:val="24"/>
          <w:szCs w:val="24"/>
        </w:rPr>
        <w:t xml:space="preserve"> roku,  poz. 1</w:t>
      </w:r>
      <w:r w:rsidR="00E26A7D">
        <w:rPr>
          <w:rFonts w:ascii="Times New Roman" w:hAnsi="Times New Roman" w:cs="Times New Roman"/>
          <w:sz w:val="24"/>
          <w:szCs w:val="24"/>
        </w:rPr>
        <w:t>579</w:t>
      </w:r>
      <w:r w:rsidR="000178A1" w:rsidRPr="00A126E5">
        <w:rPr>
          <w:rFonts w:ascii="Times New Roman" w:hAnsi="Times New Roman" w:cs="Times New Roman"/>
          <w:sz w:val="24"/>
          <w:szCs w:val="24"/>
        </w:rPr>
        <w:t xml:space="preserve"> z </w:t>
      </w:r>
      <w:proofErr w:type="spellStart"/>
      <w:r w:rsidR="000178A1" w:rsidRPr="00A126E5">
        <w:rPr>
          <w:rFonts w:ascii="Times New Roman" w:hAnsi="Times New Roman" w:cs="Times New Roman"/>
          <w:sz w:val="24"/>
          <w:szCs w:val="24"/>
        </w:rPr>
        <w:t>późn</w:t>
      </w:r>
      <w:proofErr w:type="spellEnd"/>
      <w:r w:rsidR="000178A1" w:rsidRPr="00A126E5">
        <w:rPr>
          <w:rFonts w:ascii="Times New Roman" w:hAnsi="Times New Roman" w:cs="Times New Roman"/>
          <w:sz w:val="24"/>
          <w:szCs w:val="24"/>
        </w:rPr>
        <w:t>. zm.), oraz w sprawach procesowych przepisy Kodeksu Postępowania Cywilnego.</w:t>
      </w:r>
    </w:p>
    <w:p w:rsidR="000178A1" w:rsidRPr="00A126E5" w:rsidRDefault="00AD7325" w:rsidP="00B63912">
      <w:pPr>
        <w:pStyle w:val="Teksttreci51"/>
        <w:numPr>
          <w:ilvl w:val="0"/>
          <w:numId w:val="49"/>
        </w:numPr>
        <w:tabs>
          <w:tab w:val="left" w:pos="235"/>
        </w:tabs>
        <w:spacing w:before="180" w:line="240" w:lineRule="auto"/>
        <w:ind w:left="397" w:right="20" w:hanging="397"/>
        <w:rPr>
          <w:rFonts w:ascii="Times New Roman" w:hAnsi="Times New Roman" w:cs="Times New Roman"/>
          <w:sz w:val="24"/>
          <w:szCs w:val="24"/>
        </w:rPr>
      </w:pPr>
      <w:r>
        <w:rPr>
          <w:rFonts w:ascii="Times New Roman" w:hAnsi="Times New Roman" w:cs="Times New Roman"/>
          <w:sz w:val="24"/>
          <w:szCs w:val="24"/>
        </w:rPr>
        <w:t xml:space="preserve">  </w:t>
      </w:r>
      <w:r w:rsidR="000178A1" w:rsidRPr="00A126E5">
        <w:rPr>
          <w:rFonts w:ascii="Times New Roman" w:hAnsi="Times New Roman" w:cs="Times New Roman"/>
          <w:sz w:val="24"/>
          <w:szCs w:val="24"/>
        </w:rPr>
        <w:t>Właściwym do rozpoznania sporów wynikłych na tle realizacji niniejszej umowy jest sąd właściwy miejscowo ze względu na siedzibę Zamawiającego.</w:t>
      </w:r>
    </w:p>
    <w:p w:rsidR="000178A1" w:rsidRPr="00A126E5" w:rsidRDefault="000178A1" w:rsidP="00B63912">
      <w:pPr>
        <w:pStyle w:val="Teksttreci51"/>
        <w:numPr>
          <w:ilvl w:val="0"/>
          <w:numId w:val="49"/>
        </w:numPr>
        <w:tabs>
          <w:tab w:val="left" w:pos="456"/>
        </w:tabs>
        <w:spacing w:before="180" w:after="0" w:line="240" w:lineRule="auto"/>
        <w:ind w:left="397" w:right="20" w:hanging="397"/>
        <w:rPr>
          <w:rFonts w:ascii="Times New Roman" w:hAnsi="Times New Roman" w:cs="Times New Roman"/>
          <w:sz w:val="24"/>
          <w:szCs w:val="24"/>
        </w:rPr>
      </w:pPr>
      <w:r w:rsidRPr="00A126E5">
        <w:rPr>
          <w:rFonts w:ascii="Times New Roman" w:hAnsi="Times New Roman" w:cs="Times New Roman"/>
          <w:sz w:val="24"/>
          <w:szCs w:val="24"/>
        </w:rPr>
        <w:t xml:space="preserve">Umowę sporządzono w </w:t>
      </w:r>
      <w:r w:rsidR="00AD7325">
        <w:rPr>
          <w:rFonts w:ascii="Times New Roman" w:hAnsi="Times New Roman" w:cs="Times New Roman"/>
          <w:sz w:val="24"/>
          <w:szCs w:val="24"/>
        </w:rPr>
        <w:t>czterech</w:t>
      </w:r>
      <w:r w:rsidRPr="00A126E5">
        <w:rPr>
          <w:rFonts w:ascii="Times New Roman" w:hAnsi="Times New Roman" w:cs="Times New Roman"/>
          <w:sz w:val="24"/>
          <w:szCs w:val="24"/>
        </w:rPr>
        <w:t xml:space="preserve"> jednobrzmiących egzemplarzach - </w:t>
      </w:r>
      <w:r w:rsidR="00AD7325">
        <w:rPr>
          <w:rFonts w:ascii="Times New Roman" w:hAnsi="Times New Roman" w:cs="Times New Roman"/>
          <w:sz w:val="24"/>
          <w:szCs w:val="24"/>
        </w:rPr>
        <w:t>trzy</w:t>
      </w:r>
      <w:r w:rsidRPr="00A126E5">
        <w:rPr>
          <w:rFonts w:ascii="Times New Roman" w:hAnsi="Times New Roman" w:cs="Times New Roman"/>
          <w:sz w:val="24"/>
          <w:szCs w:val="24"/>
        </w:rPr>
        <w:t xml:space="preserve"> egzemplarze dla Zamawiającego i jeden dla Operatora.</w:t>
      </w:r>
    </w:p>
    <w:p w:rsidR="000178A1" w:rsidRPr="00A126E5" w:rsidRDefault="000178A1" w:rsidP="000178A1">
      <w:pPr>
        <w:pStyle w:val="Teksttreci111"/>
        <w:spacing w:line="240" w:lineRule="auto"/>
        <w:ind w:left="397"/>
        <w:jc w:val="both"/>
        <w:rPr>
          <w:rFonts w:ascii="Times New Roman" w:hAnsi="Times New Roman" w:cs="Times New Roman"/>
          <w:sz w:val="24"/>
          <w:szCs w:val="24"/>
        </w:rPr>
      </w:pPr>
    </w:p>
    <w:p w:rsidR="000178A1" w:rsidRPr="00A126E5" w:rsidRDefault="000178A1" w:rsidP="000178A1">
      <w:pPr>
        <w:pStyle w:val="Teksttreci111"/>
        <w:spacing w:line="240" w:lineRule="auto"/>
        <w:ind w:left="397"/>
        <w:jc w:val="both"/>
        <w:rPr>
          <w:rFonts w:ascii="Times New Roman" w:hAnsi="Times New Roman" w:cs="Times New Roman"/>
          <w:sz w:val="24"/>
          <w:szCs w:val="24"/>
        </w:rPr>
      </w:pPr>
    </w:p>
    <w:p w:rsidR="000178A1" w:rsidRPr="00A126E5" w:rsidRDefault="000178A1" w:rsidP="000178A1">
      <w:pPr>
        <w:pStyle w:val="Teksttreci111"/>
        <w:spacing w:line="240" w:lineRule="auto"/>
        <w:ind w:left="397"/>
        <w:jc w:val="both"/>
        <w:rPr>
          <w:rFonts w:ascii="Times New Roman" w:hAnsi="Times New Roman" w:cs="Times New Roman"/>
          <w:sz w:val="24"/>
          <w:szCs w:val="24"/>
        </w:rPr>
      </w:pPr>
    </w:p>
    <w:p w:rsidR="000178A1" w:rsidRPr="00A126E5" w:rsidRDefault="000178A1" w:rsidP="000178A1">
      <w:pPr>
        <w:pStyle w:val="Teksttreci111"/>
        <w:spacing w:line="240" w:lineRule="auto"/>
        <w:ind w:left="397"/>
        <w:jc w:val="both"/>
        <w:rPr>
          <w:rFonts w:ascii="Times New Roman" w:hAnsi="Times New Roman" w:cs="Times New Roman"/>
          <w:b/>
          <w:sz w:val="24"/>
          <w:szCs w:val="24"/>
        </w:rPr>
      </w:pPr>
      <w:r w:rsidRPr="00A126E5">
        <w:rPr>
          <w:rFonts w:ascii="Times New Roman" w:hAnsi="Times New Roman" w:cs="Times New Roman"/>
          <w:b/>
          <w:sz w:val="24"/>
          <w:szCs w:val="24"/>
        </w:rPr>
        <w:t>Zamawiający:</w:t>
      </w:r>
      <w:r w:rsidRPr="00A126E5">
        <w:rPr>
          <w:rFonts w:ascii="Times New Roman" w:hAnsi="Times New Roman" w:cs="Times New Roman"/>
          <w:b/>
          <w:sz w:val="24"/>
          <w:szCs w:val="24"/>
        </w:rPr>
        <w:tab/>
      </w:r>
      <w:r w:rsidRPr="00A126E5">
        <w:rPr>
          <w:rFonts w:ascii="Times New Roman" w:hAnsi="Times New Roman" w:cs="Times New Roman"/>
          <w:b/>
          <w:sz w:val="24"/>
          <w:szCs w:val="24"/>
        </w:rPr>
        <w:tab/>
      </w:r>
      <w:r w:rsidRPr="00A126E5">
        <w:rPr>
          <w:rFonts w:ascii="Times New Roman" w:hAnsi="Times New Roman" w:cs="Times New Roman"/>
          <w:b/>
          <w:sz w:val="24"/>
          <w:szCs w:val="24"/>
        </w:rPr>
        <w:tab/>
      </w:r>
      <w:r w:rsidRPr="00A126E5">
        <w:rPr>
          <w:rFonts w:ascii="Times New Roman" w:hAnsi="Times New Roman" w:cs="Times New Roman"/>
          <w:b/>
          <w:sz w:val="24"/>
          <w:szCs w:val="24"/>
        </w:rPr>
        <w:tab/>
      </w:r>
      <w:r w:rsidRPr="00A126E5">
        <w:rPr>
          <w:rFonts w:ascii="Times New Roman" w:hAnsi="Times New Roman" w:cs="Times New Roman"/>
          <w:b/>
          <w:sz w:val="24"/>
          <w:szCs w:val="24"/>
        </w:rPr>
        <w:tab/>
      </w:r>
      <w:r w:rsidRPr="00A126E5">
        <w:rPr>
          <w:rFonts w:ascii="Times New Roman" w:hAnsi="Times New Roman" w:cs="Times New Roman"/>
          <w:b/>
          <w:sz w:val="24"/>
          <w:szCs w:val="24"/>
        </w:rPr>
        <w:tab/>
      </w:r>
      <w:r w:rsidRPr="00A126E5">
        <w:rPr>
          <w:rFonts w:ascii="Times New Roman" w:hAnsi="Times New Roman" w:cs="Times New Roman"/>
          <w:b/>
          <w:sz w:val="24"/>
          <w:szCs w:val="24"/>
        </w:rPr>
        <w:tab/>
        <w:t xml:space="preserve"> Operator:</w:t>
      </w:r>
    </w:p>
    <w:p w:rsidR="000178A1" w:rsidRDefault="000178A1" w:rsidP="000178A1">
      <w:pPr>
        <w:pStyle w:val="Teksttreci111"/>
        <w:spacing w:line="240" w:lineRule="auto"/>
        <w:ind w:left="397"/>
        <w:jc w:val="both"/>
        <w:rPr>
          <w:rFonts w:ascii="Times New Roman" w:hAnsi="Times New Roman" w:cs="Times New Roman"/>
          <w:sz w:val="24"/>
          <w:szCs w:val="24"/>
        </w:rPr>
      </w:pPr>
    </w:p>
    <w:p w:rsidR="00AD7325" w:rsidRDefault="00AD7325" w:rsidP="000178A1">
      <w:pPr>
        <w:pStyle w:val="Teksttreci111"/>
        <w:spacing w:line="240" w:lineRule="auto"/>
        <w:ind w:left="397"/>
        <w:jc w:val="both"/>
        <w:rPr>
          <w:rFonts w:ascii="Times New Roman" w:hAnsi="Times New Roman" w:cs="Times New Roman"/>
          <w:sz w:val="24"/>
          <w:szCs w:val="24"/>
        </w:rPr>
      </w:pPr>
    </w:p>
    <w:p w:rsidR="00AD7325" w:rsidRDefault="00AD7325" w:rsidP="000178A1">
      <w:pPr>
        <w:pStyle w:val="Teksttreci111"/>
        <w:spacing w:line="240" w:lineRule="auto"/>
        <w:ind w:left="397"/>
        <w:jc w:val="both"/>
        <w:rPr>
          <w:rFonts w:ascii="Times New Roman" w:hAnsi="Times New Roman" w:cs="Times New Roman"/>
          <w:sz w:val="24"/>
          <w:szCs w:val="24"/>
        </w:rPr>
      </w:pPr>
    </w:p>
    <w:p w:rsidR="00AD7325" w:rsidRDefault="00AD7325" w:rsidP="000178A1">
      <w:pPr>
        <w:pStyle w:val="Teksttreci111"/>
        <w:spacing w:line="240" w:lineRule="auto"/>
        <w:ind w:left="397"/>
        <w:jc w:val="both"/>
        <w:rPr>
          <w:rFonts w:ascii="Times New Roman" w:hAnsi="Times New Roman" w:cs="Times New Roman"/>
          <w:sz w:val="24"/>
          <w:szCs w:val="24"/>
        </w:rPr>
      </w:pPr>
    </w:p>
    <w:p w:rsidR="00AD7325" w:rsidRDefault="00AD7325" w:rsidP="000178A1">
      <w:pPr>
        <w:pStyle w:val="Teksttreci111"/>
        <w:spacing w:line="240" w:lineRule="auto"/>
        <w:ind w:left="397"/>
        <w:jc w:val="both"/>
        <w:rPr>
          <w:rFonts w:ascii="Times New Roman" w:hAnsi="Times New Roman" w:cs="Times New Roman"/>
          <w:sz w:val="24"/>
          <w:szCs w:val="24"/>
        </w:rPr>
      </w:pPr>
    </w:p>
    <w:p w:rsidR="00AD7325" w:rsidRPr="00A126E5" w:rsidRDefault="00AD7325" w:rsidP="000178A1">
      <w:pPr>
        <w:pStyle w:val="Teksttreci111"/>
        <w:spacing w:line="240" w:lineRule="auto"/>
        <w:ind w:left="397"/>
        <w:jc w:val="both"/>
        <w:rPr>
          <w:rFonts w:ascii="Times New Roman" w:hAnsi="Times New Roman" w:cs="Times New Roman"/>
          <w:sz w:val="24"/>
          <w:szCs w:val="24"/>
        </w:rPr>
      </w:pPr>
    </w:p>
    <w:p w:rsidR="000178A1" w:rsidRPr="00A126E5" w:rsidRDefault="000178A1" w:rsidP="000178A1">
      <w:pPr>
        <w:ind w:left="397"/>
      </w:pPr>
      <w:r w:rsidRPr="00A126E5">
        <w:t>Załączniki do umowy:</w:t>
      </w:r>
    </w:p>
    <w:p w:rsidR="000178A1" w:rsidRPr="00A126E5" w:rsidRDefault="000178A1" w:rsidP="00B63912">
      <w:pPr>
        <w:numPr>
          <w:ilvl w:val="0"/>
          <w:numId w:val="50"/>
        </w:numPr>
        <w:tabs>
          <w:tab w:val="left" w:pos="426"/>
        </w:tabs>
        <w:overflowPunct/>
        <w:textAlignment w:val="auto"/>
        <w:rPr>
          <w:b/>
        </w:rPr>
      </w:pPr>
      <w:r w:rsidRPr="00A126E5">
        <w:t xml:space="preserve">Oferta Wykonawcy z dnia ......................... r. </w:t>
      </w:r>
    </w:p>
    <w:p w:rsidR="000178A1" w:rsidRPr="00A126E5" w:rsidRDefault="000178A1" w:rsidP="00B63912">
      <w:pPr>
        <w:numPr>
          <w:ilvl w:val="0"/>
          <w:numId w:val="50"/>
        </w:numPr>
        <w:tabs>
          <w:tab w:val="left" w:pos="426"/>
        </w:tabs>
        <w:overflowPunct/>
        <w:textAlignment w:val="auto"/>
        <w:rPr>
          <w:b/>
        </w:rPr>
      </w:pPr>
      <w:r w:rsidRPr="00A126E5">
        <w:t xml:space="preserve">Polisa od odpowiedzialności cywilnej.  </w:t>
      </w:r>
    </w:p>
    <w:p w:rsidR="000178A1" w:rsidRPr="000178A1" w:rsidRDefault="000178A1" w:rsidP="000178A1">
      <w:pPr>
        <w:tabs>
          <w:tab w:val="left" w:pos="426"/>
        </w:tabs>
        <w:ind w:left="720"/>
        <w:rPr>
          <w:b/>
          <w:sz w:val="24"/>
          <w:szCs w:val="24"/>
        </w:rPr>
      </w:pPr>
      <w:r w:rsidRPr="00A126E5">
        <w:br w:type="column"/>
      </w:r>
      <w:r w:rsidRPr="000178A1">
        <w:rPr>
          <w:sz w:val="24"/>
          <w:szCs w:val="24"/>
        </w:rPr>
        <w:lastRenderedPageBreak/>
        <w:tab/>
      </w:r>
      <w:r w:rsidRPr="000178A1">
        <w:rPr>
          <w:sz w:val="24"/>
          <w:szCs w:val="24"/>
        </w:rPr>
        <w:tab/>
      </w:r>
      <w:r w:rsidRPr="000178A1">
        <w:rPr>
          <w:sz w:val="24"/>
          <w:szCs w:val="24"/>
        </w:rPr>
        <w:tab/>
      </w:r>
      <w:r w:rsidRPr="000178A1">
        <w:rPr>
          <w:sz w:val="24"/>
          <w:szCs w:val="24"/>
        </w:rPr>
        <w:tab/>
      </w:r>
      <w:r w:rsidRPr="000178A1">
        <w:rPr>
          <w:sz w:val="24"/>
          <w:szCs w:val="24"/>
        </w:rPr>
        <w:tab/>
      </w:r>
      <w:r w:rsidRPr="000178A1">
        <w:rPr>
          <w:sz w:val="24"/>
          <w:szCs w:val="24"/>
        </w:rPr>
        <w:tab/>
      </w:r>
      <w:r w:rsidRPr="000178A1">
        <w:rPr>
          <w:sz w:val="24"/>
          <w:szCs w:val="24"/>
        </w:rPr>
        <w:tab/>
        <w:t xml:space="preserve">        </w:t>
      </w:r>
      <w:r w:rsidRPr="000178A1">
        <w:rPr>
          <w:b/>
          <w:sz w:val="24"/>
          <w:szCs w:val="24"/>
        </w:rPr>
        <w:t xml:space="preserve">Załącznik Nr 1 do umowy </w:t>
      </w:r>
    </w:p>
    <w:p w:rsidR="000178A1" w:rsidRPr="000178A1" w:rsidRDefault="000178A1" w:rsidP="000178A1">
      <w:pPr>
        <w:ind w:left="397"/>
        <w:jc w:val="both"/>
        <w:rPr>
          <w:b/>
          <w:sz w:val="24"/>
          <w:szCs w:val="24"/>
        </w:rPr>
      </w:pPr>
      <w:r w:rsidRPr="000178A1">
        <w:rPr>
          <w:b/>
          <w:sz w:val="24"/>
          <w:szCs w:val="24"/>
        </w:rPr>
        <w:t>Szczegółowy zakres obowiązków Operatora</w:t>
      </w:r>
    </w:p>
    <w:p w:rsidR="000178A1" w:rsidRPr="000178A1" w:rsidRDefault="000178A1" w:rsidP="000178A1">
      <w:pPr>
        <w:ind w:left="397"/>
        <w:jc w:val="both"/>
        <w:rPr>
          <w:b/>
          <w:sz w:val="24"/>
          <w:szCs w:val="24"/>
        </w:rPr>
      </w:pPr>
    </w:p>
    <w:p w:rsidR="000178A1" w:rsidRPr="000178A1" w:rsidRDefault="000178A1" w:rsidP="000178A1">
      <w:pPr>
        <w:ind w:left="397" w:firstLine="312"/>
        <w:jc w:val="both"/>
        <w:rPr>
          <w:sz w:val="24"/>
          <w:szCs w:val="24"/>
        </w:rPr>
      </w:pPr>
      <w:r w:rsidRPr="000178A1">
        <w:rPr>
          <w:sz w:val="24"/>
          <w:szCs w:val="24"/>
        </w:rPr>
        <w:t xml:space="preserve">Głównym zadaniem Operatora jest kompleksowe </w:t>
      </w:r>
      <w:r w:rsidRPr="000178A1">
        <w:rPr>
          <w:b/>
          <w:sz w:val="24"/>
          <w:szCs w:val="24"/>
        </w:rPr>
        <w:t>zarządzanie przekazaną infrastrukturą</w:t>
      </w:r>
      <w:r w:rsidRPr="000178A1">
        <w:rPr>
          <w:sz w:val="24"/>
          <w:szCs w:val="24"/>
        </w:rPr>
        <w:t xml:space="preserve"> oraz wywiązywanie się z zadań powierzonych przez Zamawiającego zgodnych z celami projektu: „Rewitalizacja zabytkowych </w:t>
      </w:r>
      <w:proofErr w:type="spellStart"/>
      <w:r w:rsidRPr="000178A1">
        <w:rPr>
          <w:sz w:val="24"/>
          <w:szCs w:val="24"/>
        </w:rPr>
        <w:t>Kramnic</w:t>
      </w:r>
      <w:proofErr w:type="spellEnd"/>
      <w:r w:rsidRPr="000178A1">
        <w:rPr>
          <w:sz w:val="24"/>
          <w:szCs w:val="24"/>
        </w:rPr>
        <w:t xml:space="preserve"> w Sochaczewie”, który zakłada uatrakcyjnienie prowadzonej w obiekcie działalności gospodarczej i przyciągnięcie nowych przedsiębiorców oraz lepsze wykorzystanie powierzchni usługowych </w:t>
      </w:r>
      <w:proofErr w:type="spellStart"/>
      <w:r w:rsidRPr="000178A1">
        <w:rPr>
          <w:sz w:val="24"/>
          <w:szCs w:val="24"/>
        </w:rPr>
        <w:t>Kramnic</w:t>
      </w:r>
      <w:proofErr w:type="spellEnd"/>
      <w:r w:rsidRPr="000178A1">
        <w:rPr>
          <w:sz w:val="24"/>
          <w:szCs w:val="24"/>
        </w:rPr>
        <w:t xml:space="preserve"> i skoncentrowanie usług w centrum miasta. </w:t>
      </w:r>
    </w:p>
    <w:p w:rsidR="000178A1" w:rsidRPr="000178A1" w:rsidRDefault="000178A1" w:rsidP="000178A1">
      <w:pPr>
        <w:ind w:left="397"/>
        <w:jc w:val="both"/>
        <w:rPr>
          <w:sz w:val="24"/>
          <w:szCs w:val="24"/>
        </w:rPr>
      </w:pPr>
      <w:proofErr w:type="spellStart"/>
      <w:r w:rsidRPr="000178A1">
        <w:rPr>
          <w:sz w:val="24"/>
          <w:szCs w:val="24"/>
        </w:rPr>
        <w:t>Kramnice</w:t>
      </w:r>
      <w:proofErr w:type="spellEnd"/>
      <w:r w:rsidRPr="000178A1">
        <w:rPr>
          <w:sz w:val="24"/>
          <w:szCs w:val="24"/>
        </w:rPr>
        <w:t xml:space="preserve"> Miejskie to obiekt, który ma wspomagać przedsiębiorstwa poprzez dostarczanie im odpowiednio do ich potrzeb powierzchni na działalność gospodarczą, kulturalną, turystyczną, artystyczną i społeczną. </w:t>
      </w:r>
    </w:p>
    <w:p w:rsidR="000178A1" w:rsidRPr="000178A1" w:rsidRDefault="000178A1" w:rsidP="000178A1">
      <w:pPr>
        <w:ind w:left="397"/>
        <w:jc w:val="both"/>
        <w:rPr>
          <w:b/>
          <w:sz w:val="24"/>
          <w:szCs w:val="24"/>
        </w:rPr>
      </w:pPr>
      <w:r w:rsidRPr="000178A1">
        <w:rPr>
          <w:sz w:val="24"/>
          <w:szCs w:val="24"/>
        </w:rPr>
        <w:tab/>
        <w:t xml:space="preserve"> Operator ma obowiązek zapewnienia możliwości funkcjonowania w obiekcie bezpłatnie Miejskiej Biblioteki Publicznej na I piętrze, oraz Urzędu Miejskiego w Sochaczewie, </w:t>
      </w:r>
      <w:r w:rsidR="001C47E9">
        <w:rPr>
          <w:sz w:val="24"/>
          <w:szCs w:val="24"/>
        </w:rPr>
        <w:t>Miejski Zespół Ekonomiczny i Administracji Szkół</w:t>
      </w:r>
      <w:r w:rsidRPr="000178A1">
        <w:rPr>
          <w:b/>
          <w:sz w:val="24"/>
          <w:szCs w:val="24"/>
        </w:rPr>
        <w:t xml:space="preserve"> na parterze patio </w:t>
      </w:r>
      <w:r w:rsidR="001C47E9">
        <w:rPr>
          <w:b/>
          <w:sz w:val="24"/>
          <w:szCs w:val="24"/>
        </w:rPr>
        <w:br/>
      </w:r>
      <w:r w:rsidRPr="000178A1">
        <w:rPr>
          <w:b/>
          <w:sz w:val="24"/>
          <w:szCs w:val="24"/>
        </w:rPr>
        <w:t>( Nr 128 A  o pow. 192,43 m 2 na cele kulturalne i artystyczne</w:t>
      </w:r>
      <w:r w:rsidR="001C47E9">
        <w:rPr>
          <w:b/>
          <w:sz w:val="24"/>
          <w:szCs w:val="24"/>
        </w:rPr>
        <w:t>)</w:t>
      </w:r>
      <w:r w:rsidRPr="000178A1">
        <w:rPr>
          <w:b/>
          <w:sz w:val="24"/>
          <w:szCs w:val="24"/>
        </w:rPr>
        <w:t xml:space="preserve">. </w:t>
      </w:r>
    </w:p>
    <w:p w:rsidR="000178A1" w:rsidRPr="000178A1" w:rsidRDefault="000178A1" w:rsidP="000178A1">
      <w:pPr>
        <w:ind w:left="397"/>
        <w:jc w:val="center"/>
        <w:rPr>
          <w:color w:val="0000FF"/>
          <w:sz w:val="24"/>
          <w:szCs w:val="24"/>
        </w:rPr>
      </w:pPr>
    </w:p>
    <w:p w:rsidR="000178A1" w:rsidRPr="000178A1" w:rsidRDefault="000178A1" w:rsidP="000178A1">
      <w:pPr>
        <w:ind w:left="397"/>
        <w:jc w:val="both"/>
        <w:rPr>
          <w:sz w:val="24"/>
          <w:szCs w:val="24"/>
        </w:rPr>
      </w:pPr>
      <w:r w:rsidRPr="000178A1">
        <w:rPr>
          <w:sz w:val="24"/>
          <w:szCs w:val="24"/>
        </w:rPr>
        <w:tab/>
        <w:t xml:space="preserve">Prowadzenie działalności gospodarczej w części komercyjnej zabytkowych </w:t>
      </w:r>
      <w:proofErr w:type="spellStart"/>
      <w:r w:rsidRPr="000178A1">
        <w:rPr>
          <w:sz w:val="24"/>
          <w:szCs w:val="24"/>
        </w:rPr>
        <w:t>Kramnic</w:t>
      </w:r>
      <w:proofErr w:type="spellEnd"/>
      <w:r w:rsidRPr="000178A1">
        <w:rPr>
          <w:sz w:val="24"/>
          <w:szCs w:val="24"/>
        </w:rPr>
        <w:t xml:space="preserve"> Miejskich, powinno być zgodne z założonymi celami projektu (samodzielnie bądź poprzez najem innym podmiotom). Oznacza to dążenie by w klimatycznych wnętrzach obiektu poddanego rewitalizacji powstała nawiązująca do tradycji restauracja serwująca regionalne potrawy, kawiarnia, galeria, ekspozycje wyrobów lokalnych twórców sztuki i rękodzieła artystycznego, itp. </w:t>
      </w:r>
    </w:p>
    <w:p w:rsidR="000178A1" w:rsidRPr="000178A1" w:rsidRDefault="000178A1" w:rsidP="000178A1">
      <w:pPr>
        <w:ind w:left="397"/>
        <w:jc w:val="both"/>
        <w:rPr>
          <w:b/>
          <w:sz w:val="24"/>
          <w:szCs w:val="24"/>
        </w:rPr>
      </w:pPr>
      <w:r w:rsidRPr="000178A1">
        <w:rPr>
          <w:sz w:val="24"/>
          <w:szCs w:val="24"/>
        </w:rPr>
        <w:t xml:space="preserve">Przeznaczono na działalność komercyjną pomieszczenia o łącznej powierzchni </w:t>
      </w:r>
      <w:r w:rsidRPr="000178A1">
        <w:rPr>
          <w:b/>
          <w:sz w:val="24"/>
          <w:szCs w:val="24"/>
        </w:rPr>
        <w:t xml:space="preserve">652,84 m </w:t>
      </w:r>
      <w:r w:rsidRPr="000178A1">
        <w:rPr>
          <w:b/>
          <w:sz w:val="24"/>
          <w:szCs w:val="24"/>
          <w:vertAlign w:val="superscript"/>
        </w:rPr>
        <w:t>2</w:t>
      </w:r>
      <w:r w:rsidRPr="000178A1">
        <w:rPr>
          <w:b/>
          <w:sz w:val="24"/>
          <w:szCs w:val="24"/>
        </w:rPr>
        <w:t xml:space="preserve"> .</w:t>
      </w:r>
      <w:r w:rsidRPr="000178A1">
        <w:rPr>
          <w:sz w:val="24"/>
          <w:szCs w:val="24"/>
        </w:rPr>
        <w:t xml:space="preserve"> w tym:  restauracja - </w:t>
      </w:r>
      <w:r w:rsidRPr="000178A1">
        <w:rPr>
          <w:b/>
          <w:sz w:val="24"/>
          <w:szCs w:val="24"/>
        </w:rPr>
        <w:t xml:space="preserve">409,62 m </w:t>
      </w:r>
      <w:r w:rsidRPr="000178A1">
        <w:rPr>
          <w:b/>
          <w:sz w:val="24"/>
          <w:szCs w:val="24"/>
          <w:vertAlign w:val="superscript"/>
        </w:rPr>
        <w:t>2</w:t>
      </w:r>
      <w:r w:rsidRPr="000178A1">
        <w:rPr>
          <w:b/>
          <w:sz w:val="24"/>
          <w:szCs w:val="24"/>
        </w:rPr>
        <w:t xml:space="preserve"> ,</w:t>
      </w:r>
      <w:r w:rsidRPr="000178A1">
        <w:rPr>
          <w:sz w:val="24"/>
          <w:szCs w:val="24"/>
        </w:rPr>
        <w:t xml:space="preserve">7 lokali użytkowych o pow. </w:t>
      </w:r>
      <w:r w:rsidRPr="000178A1">
        <w:rPr>
          <w:b/>
          <w:sz w:val="24"/>
          <w:szCs w:val="24"/>
        </w:rPr>
        <w:t xml:space="preserve">243,22 m </w:t>
      </w:r>
      <w:r w:rsidRPr="000178A1">
        <w:rPr>
          <w:b/>
          <w:sz w:val="24"/>
          <w:szCs w:val="24"/>
          <w:vertAlign w:val="superscript"/>
        </w:rPr>
        <w:t>2</w:t>
      </w:r>
      <w:r w:rsidRPr="000178A1">
        <w:rPr>
          <w:b/>
          <w:sz w:val="24"/>
          <w:szCs w:val="24"/>
        </w:rPr>
        <w:t xml:space="preserve"> .</w:t>
      </w:r>
    </w:p>
    <w:p w:rsidR="000178A1" w:rsidRPr="000178A1" w:rsidRDefault="000178A1" w:rsidP="000178A1">
      <w:pPr>
        <w:ind w:left="397"/>
        <w:jc w:val="both"/>
        <w:rPr>
          <w:sz w:val="24"/>
          <w:szCs w:val="24"/>
        </w:rPr>
      </w:pPr>
      <w:r w:rsidRPr="000178A1">
        <w:rPr>
          <w:sz w:val="24"/>
          <w:szCs w:val="24"/>
        </w:rPr>
        <w:t xml:space="preserve">Restauracja +  7 lokali użytkowych zostaną przekazane w formie odrębnej umowy bezpłatnie  na czas trwania zamówienia. </w:t>
      </w:r>
    </w:p>
    <w:p w:rsidR="000178A1" w:rsidRPr="000178A1" w:rsidRDefault="000178A1" w:rsidP="000178A1">
      <w:pPr>
        <w:ind w:left="397"/>
        <w:jc w:val="both"/>
        <w:rPr>
          <w:sz w:val="24"/>
          <w:szCs w:val="24"/>
        </w:rPr>
      </w:pPr>
    </w:p>
    <w:p w:rsidR="000178A1" w:rsidRPr="000178A1" w:rsidRDefault="000178A1" w:rsidP="000178A1">
      <w:pPr>
        <w:ind w:left="397"/>
        <w:jc w:val="both"/>
        <w:rPr>
          <w:bCs/>
          <w:sz w:val="24"/>
          <w:szCs w:val="24"/>
        </w:rPr>
      </w:pPr>
      <w:r w:rsidRPr="000178A1">
        <w:rPr>
          <w:sz w:val="24"/>
          <w:szCs w:val="24"/>
        </w:rPr>
        <w:tab/>
        <w:t xml:space="preserve">Obiekt jest obiektem ogólnodostępnym. Funkcjonować będzie codziennie od godz. </w:t>
      </w:r>
      <w:r w:rsidRPr="000178A1">
        <w:rPr>
          <w:b/>
          <w:sz w:val="24"/>
          <w:szCs w:val="24"/>
          <w:u w:val="single"/>
        </w:rPr>
        <w:t>6</w:t>
      </w:r>
      <w:r w:rsidRPr="000178A1">
        <w:rPr>
          <w:b/>
          <w:sz w:val="24"/>
          <w:szCs w:val="24"/>
          <w:u w:val="single"/>
          <w:vertAlign w:val="superscript"/>
        </w:rPr>
        <w:t>00</w:t>
      </w:r>
      <w:r w:rsidRPr="000178A1">
        <w:rPr>
          <w:b/>
          <w:sz w:val="24"/>
          <w:szCs w:val="24"/>
          <w:u w:val="single"/>
        </w:rPr>
        <w:t xml:space="preserve"> do 22</w:t>
      </w:r>
      <w:r w:rsidRPr="000178A1">
        <w:rPr>
          <w:b/>
          <w:sz w:val="24"/>
          <w:szCs w:val="24"/>
          <w:u w:val="single"/>
          <w:vertAlign w:val="superscript"/>
        </w:rPr>
        <w:t>00</w:t>
      </w:r>
      <w:r w:rsidRPr="000178A1">
        <w:rPr>
          <w:bCs/>
          <w:sz w:val="24"/>
          <w:szCs w:val="24"/>
        </w:rPr>
        <w:t xml:space="preserve">.  </w:t>
      </w:r>
    </w:p>
    <w:p w:rsidR="000178A1" w:rsidRPr="000178A1" w:rsidRDefault="000178A1" w:rsidP="000178A1">
      <w:pPr>
        <w:ind w:left="397"/>
        <w:jc w:val="both"/>
        <w:rPr>
          <w:bCs/>
          <w:sz w:val="24"/>
          <w:szCs w:val="24"/>
        </w:rPr>
      </w:pPr>
      <w:r w:rsidRPr="000178A1">
        <w:rPr>
          <w:bCs/>
          <w:sz w:val="24"/>
          <w:szCs w:val="24"/>
        </w:rPr>
        <w:t xml:space="preserve">Przekazanie w użytkowanie  części obiektu nastąpi w drodze odrębnej  umowy. </w:t>
      </w:r>
    </w:p>
    <w:p w:rsidR="000178A1" w:rsidRPr="000178A1" w:rsidRDefault="000178A1" w:rsidP="000178A1">
      <w:pPr>
        <w:ind w:left="397"/>
        <w:jc w:val="both"/>
        <w:rPr>
          <w:b/>
          <w:bCs/>
          <w:sz w:val="24"/>
          <w:szCs w:val="24"/>
        </w:rPr>
      </w:pPr>
    </w:p>
    <w:p w:rsidR="000178A1" w:rsidRPr="000178A1" w:rsidRDefault="000178A1" w:rsidP="000178A1">
      <w:pPr>
        <w:ind w:left="397"/>
        <w:jc w:val="both"/>
        <w:rPr>
          <w:b/>
          <w:bCs/>
          <w:sz w:val="24"/>
          <w:szCs w:val="24"/>
        </w:rPr>
      </w:pPr>
      <w:r w:rsidRPr="000178A1">
        <w:rPr>
          <w:b/>
          <w:bCs/>
          <w:sz w:val="24"/>
          <w:szCs w:val="24"/>
        </w:rPr>
        <w:t>Do zakresu obowiązków Operatora należeć będzie:</w:t>
      </w:r>
    </w:p>
    <w:p w:rsidR="000178A1" w:rsidRPr="000178A1" w:rsidRDefault="000178A1" w:rsidP="000178A1">
      <w:pPr>
        <w:ind w:left="397"/>
        <w:jc w:val="both"/>
        <w:rPr>
          <w:sz w:val="24"/>
          <w:szCs w:val="24"/>
        </w:rPr>
      </w:pPr>
      <w:r w:rsidRPr="000178A1">
        <w:rPr>
          <w:sz w:val="24"/>
          <w:szCs w:val="24"/>
        </w:rPr>
        <w:t>1. Utrzymanie obiektu i zarządzanie nim przez cały okres trwania umowy zgodnie z zasadami wynikającymi z przepisów prawa i zgodnie ze standardami zawodowymi ze szczególną starannością właściwą dla ich zawodowego charakteru.</w:t>
      </w:r>
    </w:p>
    <w:p w:rsidR="000178A1" w:rsidRPr="000178A1" w:rsidRDefault="000178A1" w:rsidP="000178A1">
      <w:pPr>
        <w:ind w:left="397"/>
        <w:jc w:val="both"/>
        <w:rPr>
          <w:sz w:val="24"/>
          <w:szCs w:val="24"/>
        </w:rPr>
      </w:pPr>
      <w:r w:rsidRPr="000178A1">
        <w:rPr>
          <w:sz w:val="24"/>
          <w:szCs w:val="24"/>
        </w:rPr>
        <w:t>2.  Zarządzanie gospodarcze (techniczne) nieruchomością dotyczące utrzymania obiektu oraz terenu przyległego i wyposażenia w stanie nie gorszym niż w dniu przejęcia uwzględniając normalne zużycie techniczne wynikające z właściwie prowadzonej eksploatacji, oraz gwarantować działania obejmujące:</w:t>
      </w:r>
    </w:p>
    <w:p w:rsidR="000178A1" w:rsidRPr="000178A1" w:rsidRDefault="000178A1" w:rsidP="000178A1">
      <w:pPr>
        <w:ind w:left="397"/>
        <w:jc w:val="both"/>
        <w:rPr>
          <w:sz w:val="24"/>
          <w:szCs w:val="24"/>
        </w:rPr>
      </w:pPr>
      <w:r w:rsidRPr="000178A1">
        <w:rPr>
          <w:sz w:val="24"/>
          <w:szCs w:val="24"/>
        </w:rPr>
        <w:t>• prowadzenie na bieżąco dokumentacji technicznej dotyczącej obiektu wymaganej przepisami prawa budowlanego,</w:t>
      </w:r>
    </w:p>
    <w:p w:rsidR="000178A1" w:rsidRPr="000178A1" w:rsidRDefault="000178A1" w:rsidP="000178A1">
      <w:pPr>
        <w:ind w:left="397"/>
        <w:jc w:val="both"/>
        <w:rPr>
          <w:sz w:val="24"/>
          <w:szCs w:val="24"/>
        </w:rPr>
      </w:pPr>
      <w:r w:rsidRPr="000178A1">
        <w:rPr>
          <w:sz w:val="24"/>
          <w:szCs w:val="24"/>
        </w:rPr>
        <w:t>•  prowadzenie dokumentacji technicznej i eksploatacyjnej oraz ich aktualizowanie,</w:t>
      </w:r>
    </w:p>
    <w:p w:rsidR="000178A1" w:rsidRPr="000178A1" w:rsidRDefault="000178A1" w:rsidP="000178A1">
      <w:pPr>
        <w:ind w:left="397"/>
        <w:jc w:val="both"/>
        <w:rPr>
          <w:sz w:val="24"/>
          <w:szCs w:val="24"/>
        </w:rPr>
      </w:pPr>
      <w:r w:rsidRPr="000178A1">
        <w:rPr>
          <w:sz w:val="24"/>
          <w:szCs w:val="24"/>
        </w:rPr>
        <w:t>• konserwację bieżącą instalacji i urządzeń znajdujących się na terenie obiektu przez autoryzowane firmy serwisowe lub pracowników posiadających odpowiednie uprawnienia,</w:t>
      </w:r>
    </w:p>
    <w:p w:rsidR="000178A1" w:rsidRPr="000178A1" w:rsidRDefault="000178A1" w:rsidP="000178A1">
      <w:pPr>
        <w:ind w:left="397"/>
        <w:jc w:val="both"/>
        <w:rPr>
          <w:sz w:val="24"/>
          <w:szCs w:val="24"/>
        </w:rPr>
      </w:pPr>
      <w:r w:rsidRPr="000178A1">
        <w:rPr>
          <w:sz w:val="24"/>
          <w:szCs w:val="24"/>
        </w:rPr>
        <w:t>• niezwłoczne informowanie o wszelkich awariach, uszkodzeniach zaistniałych na terenie obiektu w szczególności z informacją czy dana awaria lub uszkodzenie może być naprawione w ramach posiadanych gwarancji lub rękojmi,</w:t>
      </w:r>
    </w:p>
    <w:p w:rsidR="000178A1" w:rsidRPr="000178A1" w:rsidRDefault="000178A1" w:rsidP="000178A1">
      <w:pPr>
        <w:ind w:left="397"/>
        <w:jc w:val="both"/>
        <w:rPr>
          <w:sz w:val="24"/>
          <w:szCs w:val="24"/>
        </w:rPr>
      </w:pPr>
      <w:r w:rsidRPr="000178A1">
        <w:rPr>
          <w:sz w:val="24"/>
          <w:szCs w:val="24"/>
        </w:rPr>
        <w:t xml:space="preserve">• przygotowanie i przeprowadzanie wszelkich przeglądów serwisowych, napraw, </w:t>
      </w:r>
    </w:p>
    <w:p w:rsidR="000178A1" w:rsidRPr="000178A1" w:rsidRDefault="000178A1" w:rsidP="000178A1">
      <w:pPr>
        <w:ind w:left="397"/>
        <w:jc w:val="both"/>
        <w:rPr>
          <w:sz w:val="24"/>
          <w:szCs w:val="24"/>
        </w:rPr>
      </w:pPr>
      <w:r w:rsidRPr="000178A1">
        <w:rPr>
          <w:sz w:val="24"/>
          <w:szCs w:val="24"/>
        </w:rPr>
        <w:lastRenderedPageBreak/>
        <w:t xml:space="preserve">   wszelkich urządzeń znajdujących się na terenie obiektu przez autoryzowane firmy serwisowe lub pracowników posiadających odpowiednie uprawnienia,</w:t>
      </w:r>
    </w:p>
    <w:p w:rsidR="000178A1" w:rsidRPr="000178A1" w:rsidRDefault="000178A1" w:rsidP="000178A1">
      <w:pPr>
        <w:ind w:left="397"/>
        <w:jc w:val="both"/>
        <w:rPr>
          <w:sz w:val="24"/>
          <w:szCs w:val="24"/>
        </w:rPr>
      </w:pPr>
      <w:r w:rsidRPr="000178A1">
        <w:rPr>
          <w:sz w:val="24"/>
          <w:szCs w:val="24"/>
        </w:rPr>
        <w:t>• bieżący monitoring i naprawy wszystkich elementów infrastruktury towarzyszącej obiektowi nie  podlegających gwarancji,</w:t>
      </w:r>
    </w:p>
    <w:p w:rsidR="000178A1" w:rsidRPr="000178A1" w:rsidRDefault="000178A1" w:rsidP="000178A1">
      <w:pPr>
        <w:ind w:left="397"/>
        <w:jc w:val="both"/>
        <w:rPr>
          <w:sz w:val="24"/>
          <w:szCs w:val="24"/>
        </w:rPr>
      </w:pPr>
      <w:r w:rsidRPr="000178A1">
        <w:rPr>
          <w:sz w:val="24"/>
          <w:szCs w:val="24"/>
        </w:rPr>
        <w:t>• przeprowadzanie przeglądów technicznych wymaganych przepisami Prawa budowlanego i wykonywanie zaleceń z nich wynikających,</w:t>
      </w:r>
    </w:p>
    <w:p w:rsidR="000178A1" w:rsidRPr="000178A1" w:rsidRDefault="000178A1" w:rsidP="000178A1">
      <w:pPr>
        <w:ind w:left="397"/>
        <w:jc w:val="both"/>
        <w:rPr>
          <w:sz w:val="24"/>
          <w:szCs w:val="24"/>
        </w:rPr>
      </w:pPr>
      <w:r w:rsidRPr="000178A1">
        <w:rPr>
          <w:sz w:val="24"/>
          <w:szCs w:val="24"/>
        </w:rPr>
        <w:t>• utrzymanie w należytym porządku pomieszczeń służących do wspólnego użytku oraz terenu przyległego m. in. sprzątanie, odśnieżanie, mycie okien, szklanego dachu, drzwi itp.</w:t>
      </w:r>
    </w:p>
    <w:p w:rsidR="000178A1" w:rsidRPr="000178A1" w:rsidRDefault="000178A1" w:rsidP="000178A1">
      <w:pPr>
        <w:ind w:left="397"/>
        <w:jc w:val="both"/>
        <w:rPr>
          <w:b/>
          <w:sz w:val="24"/>
          <w:szCs w:val="24"/>
        </w:rPr>
      </w:pPr>
      <w:r w:rsidRPr="000178A1">
        <w:rPr>
          <w:sz w:val="24"/>
          <w:szCs w:val="24"/>
        </w:rPr>
        <w:t>• ubezpieczenie obiektów i wyposażenia,</w:t>
      </w:r>
    </w:p>
    <w:p w:rsidR="000178A1" w:rsidRPr="000178A1" w:rsidRDefault="000178A1" w:rsidP="000178A1">
      <w:pPr>
        <w:ind w:left="397"/>
        <w:jc w:val="both"/>
        <w:rPr>
          <w:sz w:val="24"/>
          <w:szCs w:val="24"/>
        </w:rPr>
      </w:pPr>
      <w:r w:rsidRPr="000178A1">
        <w:rPr>
          <w:sz w:val="24"/>
          <w:szCs w:val="24"/>
        </w:rPr>
        <w:t>• zapewnienie bezpieczeństwa użytkowania i właściwej eksploatacji nieruchomości,</w:t>
      </w:r>
    </w:p>
    <w:p w:rsidR="000178A1" w:rsidRPr="000178A1" w:rsidRDefault="000178A1" w:rsidP="000178A1">
      <w:pPr>
        <w:ind w:left="397"/>
        <w:jc w:val="both"/>
        <w:rPr>
          <w:sz w:val="24"/>
          <w:szCs w:val="24"/>
        </w:rPr>
      </w:pPr>
      <w:r w:rsidRPr="000178A1">
        <w:rPr>
          <w:sz w:val="24"/>
          <w:szCs w:val="24"/>
        </w:rPr>
        <w:t>• zawarcie stosownych umów na dostawę mediów i ich terminowe opłacanie,</w:t>
      </w:r>
    </w:p>
    <w:p w:rsidR="000178A1" w:rsidRPr="000178A1" w:rsidRDefault="000178A1" w:rsidP="000178A1">
      <w:pPr>
        <w:ind w:left="397"/>
        <w:jc w:val="both"/>
        <w:rPr>
          <w:sz w:val="24"/>
          <w:szCs w:val="24"/>
        </w:rPr>
      </w:pPr>
      <w:r w:rsidRPr="000178A1">
        <w:rPr>
          <w:sz w:val="24"/>
          <w:szCs w:val="24"/>
        </w:rPr>
        <w:t>• archiwizowanie i przechowywanie dokumentów związanych z zarządzaniem obiektem, zgodnie z obowiązującymi przepisami,</w:t>
      </w:r>
    </w:p>
    <w:p w:rsidR="000178A1" w:rsidRPr="000178A1" w:rsidRDefault="000178A1" w:rsidP="000178A1">
      <w:pPr>
        <w:ind w:left="397"/>
        <w:jc w:val="both"/>
        <w:rPr>
          <w:sz w:val="24"/>
          <w:szCs w:val="24"/>
        </w:rPr>
      </w:pPr>
      <w:r w:rsidRPr="000178A1">
        <w:rPr>
          <w:sz w:val="24"/>
          <w:szCs w:val="24"/>
        </w:rPr>
        <w:t>• prowadzenie obsługi księgowej z dostępem dla Zamawiającego w każdym czasie trwania umowy,</w:t>
      </w:r>
    </w:p>
    <w:p w:rsidR="000178A1" w:rsidRPr="000178A1" w:rsidRDefault="000178A1" w:rsidP="000178A1">
      <w:pPr>
        <w:ind w:left="397"/>
        <w:jc w:val="both"/>
        <w:rPr>
          <w:sz w:val="24"/>
          <w:szCs w:val="24"/>
        </w:rPr>
      </w:pPr>
      <w:r w:rsidRPr="000178A1">
        <w:rPr>
          <w:sz w:val="24"/>
          <w:szCs w:val="24"/>
        </w:rPr>
        <w:t>3. Utrzymanie udostępnionych powierzchni w stanie niepogorszonym oraz zapewnienie bieżących potrzeb eksploatacyjnych, monitoringu i ochrony fizycznej obiektu,</w:t>
      </w:r>
    </w:p>
    <w:p w:rsidR="000178A1" w:rsidRPr="000178A1" w:rsidRDefault="000178A1" w:rsidP="000178A1">
      <w:pPr>
        <w:ind w:left="397"/>
        <w:jc w:val="both"/>
        <w:rPr>
          <w:sz w:val="24"/>
          <w:szCs w:val="24"/>
        </w:rPr>
      </w:pPr>
      <w:r w:rsidRPr="000178A1">
        <w:rPr>
          <w:sz w:val="24"/>
          <w:szCs w:val="24"/>
        </w:rPr>
        <w:t>4. Zapewnienie prawidłowego, zgodnie z obowiązującym stanem prawnym i standardem dla prowadzenia tego typu obiektów, funkcjonowania</w:t>
      </w:r>
      <w:r w:rsidRPr="000178A1">
        <w:rPr>
          <w:rStyle w:val="TeksttreciPogrubienie"/>
          <w:rFonts w:ascii="Times New Roman" w:hAnsi="Times New Roman" w:cs="Times New Roman"/>
          <w:sz w:val="24"/>
          <w:szCs w:val="24"/>
        </w:rPr>
        <w:t xml:space="preserve"> obiektu </w:t>
      </w:r>
      <w:r w:rsidRPr="000178A1">
        <w:rPr>
          <w:sz w:val="24"/>
          <w:szCs w:val="24"/>
        </w:rPr>
        <w:t>składającego się  z pomieszczeń przeznaczonych do zagospodarowania przez Urząd Miejski, Miejską Bibliotekę Publiczną,  Patio oraz części komercyjnej: Restauracji, 7 lokali usługowych.</w:t>
      </w:r>
    </w:p>
    <w:p w:rsidR="000178A1" w:rsidRPr="000178A1" w:rsidRDefault="000178A1" w:rsidP="000178A1">
      <w:pPr>
        <w:ind w:left="397"/>
        <w:jc w:val="both"/>
        <w:rPr>
          <w:sz w:val="24"/>
          <w:szCs w:val="24"/>
        </w:rPr>
      </w:pPr>
      <w:r w:rsidRPr="000178A1">
        <w:rPr>
          <w:sz w:val="24"/>
          <w:szCs w:val="24"/>
        </w:rPr>
        <w:t xml:space="preserve">5. Ponoszenie kosztów związanych z opłatami za media  w całym obiekcie ( w tym Internet), </w:t>
      </w:r>
    </w:p>
    <w:p w:rsidR="000178A1" w:rsidRPr="000178A1" w:rsidRDefault="000178A1" w:rsidP="000178A1">
      <w:pPr>
        <w:ind w:left="397"/>
        <w:jc w:val="both"/>
        <w:rPr>
          <w:sz w:val="24"/>
          <w:szCs w:val="24"/>
        </w:rPr>
      </w:pPr>
      <w:r w:rsidRPr="000178A1">
        <w:rPr>
          <w:sz w:val="24"/>
          <w:szCs w:val="24"/>
        </w:rPr>
        <w:t xml:space="preserve">6. Ponoszenie kosztów związanych z utrzymaniem czystości w obiekcie w częściach wspólnych i wywozem  śmieci, </w:t>
      </w:r>
    </w:p>
    <w:p w:rsidR="000178A1" w:rsidRPr="000178A1" w:rsidRDefault="000178A1" w:rsidP="000178A1">
      <w:pPr>
        <w:ind w:left="397"/>
        <w:jc w:val="both"/>
        <w:rPr>
          <w:sz w:val="24"/>
          <w:szCs w:val="24"/>
        </w:rPr>
      </w:pPr>
      <w:r w:rsidRPr="000178A1">
        <w:rPr>
          <w:sz w:val="24"/>
          <w:szCs w:val="24"/>
        </w:rPr>
        <w:t xml:space="preserve">7. Ponoszenie kosztów ogrzewania i oświetlenia, </w:t>
      </w:r>
    </w:p>
    <w:p w:rsidR="000178A1" w:rsidRPr="000178A1" w:rsidRDefault="000178A1" w:rsidP="000178A1">
      <w:pPr>
        <w:ind w:left="397"/>
        <w:jc w:val="both"/>
        <w:rPr>
          <w:sz w:val="24"/>
          <w:szCs w:val="24"/>
        </w:rPr>
      </w:pPr>
      <w:r w:rsidRPr="000178A1">
        <w:rPr>
          <w:sz w:val="24"/>
          <w:szCs w:val="24"/>
        </w:rPr>
        <w:t>8. Ponoszenie kosztów podatku od nieruchomości zgodnego z uchwałą w sprawie określenia wysokości stawek podatku od nieruchomości.</w:t>
      </w:r>
    </w:p>
    <w:p w:rsidR="000178A1" w:rsidRPr="000178A1" w:rsidRDefault="000178A1" w:rsidP="000178A1">
      <w:pPr>
        <w:ind w:left="397"/>
        <w:jc w:val="both"/>
        <w:rPr>
          <w:sz w:val="24"/>
          <w:szCs w:val="24"/>
        </w:rPr>
      </w:pPr>
      <w:r w:rsidRPr="000178A1">
        <w:rPr>
          <w:sz w:val="24"/>
          <w:szCs w:val="24"/>
        </w:rPr>
        <w:t>9. Ponoszenie kosztów ubezpieczenia nieruchomości,</w:t>
      </w:r>
    </w:p>
    <w:p w:rsidR="000178A1" w:rsidRPr="000178A1" w:rsidRDefault="000178A1" w:rsidP="000178A1">
      <w:pPr>
        <w:ind w:left="397"/>
        <w:jc w:val="both"/>
        <w:rPr>
          <w:sz w:val="24"/>
          <w:szCs w:val="24"/>
        </w:rPr>
      </w:pPr>
      <w:r w:rsidRPr="000178A1">
        <w:rPr>
          <w:sz w:val="24"/>
          <w:szCs w:val="24"/>
        </w:rPr>
        <w:t>10. Ponoszenie kosztów związanych z ochroną fizyczną Obiektu codziennie od 6</w:t>
      </w:r>
      <w:r w:rsidRPr="000178A1">
        <w:rPr>
          <w:sz w:val="24"/>
          <w:szCs w:val="24"/>
          <w:vertAlign w:val="superscript"/>
        </w:rPr>
        <w:t>00</w:t>
      </w:r>
      <w:r w:rsidRPr="000178A1">
        <w:rPr>
          <w:sz w:val="24"/>
          <w:szCs w:val="24"/>
        </w:rPr>
        <w:t>-22</w:t>
      </w:r>
      <w:r w:rsidRPr="000178A1">
        <w:rPr>
          <w:sz w:val="24"/>
          <w:szCs w:val="24"/>
          <w:vertAlign w:val="superscript"/>
        </w:rPr>
        <w:t>00</w:t>
      </w:r>
      <w:r w:rsidRPr="000178A1">
        <w:rPr>
          <w:sz w:val="24"/>
          <w:szCs w:val="24"/>
        </w:rPr>
        <w:t xml:space="preserve">. </w:t>
      </w:r>
    </w:p>
    <w:p w:rsidR="000178A1" w:rsidRPr="000178A1" w:rsidRDefault="000178A1" w:rsidP="000178A1">
      <w:pPr>
        <w:ind w:left="397"/>
        <w:jc w:val="both"/>
        <w:rPr>
          <w:sz w:val="24"/>
          <w:szCs w:val="24"/>
        </w:rPr>
      </w:pPr>
      <w:r w:rsidRPr="000178A1">
        <w:rPr>
          <w:sz w:val="24"/>
          <w:szCs w:val="24"/>
        </w:rPr>
        <w:t xml:space="preserve">11. Zapewnienie prowadzenia serwisu i konserwacji platformy pionowej. </w:t>
      </w:r>
    </w:p>
    <w:p w:rsidR="000178A1" w:rsidRPr="000178A1" w:rsidRDefault="000178A1" w:rsidP="000178A1">
      <w:pPr>
        <w:ind w:left="397"/>
        <w:jc w:val="both"/>
        <w:rPr>
          <w:sz w:val="24"/>
          <w:szCs w:val="24"/>
        </w:rPr>
      </w:pPr>
      <w:r w:rsidRPr="000178A1">
        <w:rPr>
          <w:sz w:val="24"/>
          <w:szCs w:val="24"/>
        </w:rPr>
        <w:t>12. Operator ma obowiązek przygotowania i przestrzegania Regulaminu zarządzania obiektem uwzględniającego wszystkie założenia programowe gwarantujące poprawną realizację umowy. Regulamin należy dostarczyć do akceptacji Zamawiającego w ciągu 14 dni od podpisania umowy.</w:t>
      </w:r>
    </w:p>
    <w:p w:rsidR="000178A1" w:rsidRPr="000178A1" w:rsidRDefault="000178A1" w:rsidP="000178A1">
      <w:pPr>
        <w:ind w:left="397"/>
        <w:jc w:val="both"/>
        <w:rPr>
          <w:sz w:val="24"/>
          <w:szCs w:val="24"/>
        </w:rPr>
      </w:pPr>
      <w:r w:rsidRPr="000178A1">
        <w:rPr>
          <w:sz w:val="24"/>
          <w:szCs w:val="24"/>
        </w:rPr>
        <w:t xml:space="preserve">13. Przez cały okres trwania umowy Operator ma obowiązek umieszczania i informowania poprzez zamieszczanie odpowiednich logotypów przygotowanych przez Zamawiającego w celu promowania projektu, który został współfinansowany ze środków Europejskiego Funduszu Rozwoju Regionalnego w ramach Regionalnego Programu Operacyjnego Województwa Mazowieckiego 2007 – 2013; </w:t>
      </w:r>
    </w:p>
    <w:p w:rsidR="000178A1" w:rsidRPr="000178A1" w:rsidRDefault="000178A1" w:rsidP="000178A1">
      <w:pPr>
        <w:ind w:left="397"/>
        <w:jc w:val="both"/>
        <w:rPr>
          <w:sz w:val="24"/>
          <w:szCs w:val="24"/>
        </w:rPr>
      </w:pPr>
      <w:r w:rsidRPr="000178A1">
        <w:rPr>
          <w:sz w:val="24"/>
          <w:szCs w:val="24"/>
        </w:rPr>
        <w:t>14. Zapewnienie ograniczenia udostępniania elewacji budynku na cele reklamowe wyłącznie do powierzchni przeznaczonych na ten cel, tablic reklamowych umieszczonych nad drzwiami wejściowymi do lokali usługowych</w:t>
      </w:r>
    </w:p>
    <w:p w:rsidR="000178A1" w:rsidRPr="000178A1" w:rsidRDefault="000178A1" w:rsidP="000178A1">
      <w:pPr>
        <w:ind w:left="397"/>
        <w:jc w:val="both"/>
        <w:rPr>
          <w:b/>
          <w:sz w:val="24"/>
          <w:szCs w:val="24"/>
        </w:rPr>
      </w:pPr>
      <w:r w:rsidRPr="000178A1">
        <w:rPr>
          <w:sz w:val="24"/>
          <w:szCs w:val="24"/>
        </w:rPr>
        <w:t xml:space="preserve">15. Operator może czerpać pożytki z powierzchni komercyjnych wg poniższych tabel. </w:t>
      </w:r>
      <w:r w:rsidR="00E26A7D">
        <w:rPr>
          <w:sz w:val="24"/>
          <w:szCs w:val="24"/>
        </w:rPr>
        <w:t xml:space="preserve">nr 1 i 2 </w:t>
      </w:r>
      <w:r w:rsidRPr="000178A1">
        <w:rPr>
          <w:sz w:val="24"/>
          <w:szCs w:val="24"/>
        </w:rPr>
        <w:t xml:space="preserve">Zakładane pożytki Operator wkalkuluje w cenę oferty. </w:t>
      </w:r>
    </w:p>
    <w:p w:rsidR="000178A1" w:rsidRPr="00A126E5" w:rsidRDefault="000178A1" w:rsidP="000178A1">
      <w:pPr>
        <w:ind w:left="397"/>
        <w:jc w:val="both"/>
        <w:rPr>
          <w:b/>
        </w:rPr>
      </w:pPr>
    </w:p>
    <w:p w:rsidR="000178A1" w:rsidRPr="00A126E5" w:rsidRDefault="000178A1" w:rsidP="000178A1">
      <w:pPr>
        <w:ind w:left="397"/>
        <w:jc w:val="both"/>
        <w:rPr>
          <w:b/>
        </w:rPr>
      </w:pPr>
    </w:p>
    <w:p w:rsidR="000178A1" w:rsidRPr="00A126E5" w:rsidRDefault="000178A1" w:rsidP="000178A1">
      <w:pPr>
        <w:ind w:left="397"/>
        <w:jc w:val="both"/>
        <w:rPr>
          <w:b/>
        </w:rPr>
      </w:pPr>
    </w:p>
    <w:p w:rsidR="000178A1" w:rsidRDefault="000178A1" w:rsidP="000178A1">
      <w:pPr>
        <w:ind w:left="397"/>
        <w:jc w:val="both"/>
        <w:rPr>
          <w:b/>
        </w:rPr>
      </w:pPr>
    </w:p>
    <w:p w:rsidR="00E26A7D" w:rsidRPr="00A126E5" w:rsidRDefault="00E26A7D" w:rsidP="000178A1">
      <w:pPr>
        <w:ind w:left="397"/>
        <w:jc w:val="both"/>
        <w:rPr>
          <w:b/>
        </w:rPr>
      </w:pPr>
    </w:p>
    <w:p w:rsidR="000178A1" w:rsidRPr="00A126E5" w:rsidRDefault="000178A1" w:rsidP="000178A1">
      <w:pPr>
        <w:ind w:left="397"/>
        <w:jc w:val="both"/>
        <w:rPr>
          <w:b/>
        </w:rPr>
      </w:pPr>
      <w:r w:rsidRPr="00A126E5">
        <w:rPr>
          <w:b/>
        </w:rPr>
        <w:lastRenderedPageBreak/>
        <w:t>Wykaz powierzchni pod działalność komercyjną Operatora</w:t>
      </w:r>
      <w:r w:rsidR="00E26A7D">
        <w:rPr>
          <w:b/>
        </w:rPr>
        <w:t xml:space="preserve"> – Tabela nr 1</w:t>
      </w:r>
    </w:p>
    <w:p w:rsidR="000178A1" w:rsidRPr="00A126E5" w:rsidRDefault="000178A1" w:rsidP="000178A1">
      <w:pPr>
        <w:ind w:left="397"/>
        <w:jc w:val="both"/>
      </w:pPr>
      <w:r w:rsidRPr="00A126E5">
        <w:rPr>
          <w:b/>
        </w:rPr>
        <w:t xml:space="preserve"> – Restauracja:</w:t>
      </w:r>
    </w:p>
    <w:tbl>
      <w:tblPr>
        <w:tblW w:w="5000" w:type="pct"/>
        <w:tblBorders>
          <w:insideH w:val="single" w:sz="18" w:space="0" w:color="FFFFFF"/>
          <w:insideV w:val="single" w:sz="18" w:space="0" w:color="FFFFFF"/>
        </w:tblBorders>
        <w:tblLook w:val="01E0" w:firstRow="1" w:lastRow="1" w:firstColumn="1" w:lastColumn="1" w:noHBand="0" w:noVBand="0"/>
      </w:tblPr>
      <w:tblGrid>
        <w:gridCol w:w="9288"/>
      </w:tblGrid>
      <w:tr w:rsidR="000178A1" w:rsidRPr="00A126E5" w:rsidTr="000178A1">
        <w:tc>
          <w:tcPr>
            <w:tcW w:w="5000" w:type="pct"/>
            <w:shd w:val="pct20" w:color="000000" w:fill="FFFFFF"/>
            <w:hideMark/>
          </w:tcPr>
          <w:tbl>
            <w:tblPr>
              <w:tblW w:w="9210" w:type="dxa"/>
              <w:tblBorders>
                <w:insideH w:val="single" w:sz="18" w:space="0" w:color="FFFFFF"/>
                <w:insideV w:val="single" w:sz="18" w:space="0" w:color="FFFFFF"/>
              </w:tblBorders>
              <w:tblLook w:val="00A0" w:firstRow="1" w:lastRow="0" w:firstColumn="1" w:lastColumn="0" w:noHBand="0" w:noVBand="0"/>
            </w:tblPr>
            <w:tblGrid>
              <w:gridCol w:w="1144"/>
              <w:gridCol w:w="1682"/>
              <w:gridCol w:w="2039"/>
              <w:gridCol w:w="1999"/>
              <w:gridCol w:w="2346"/>
            </w:tblGrid>
            <w:tr w:rsidR="000178A1" w:rsidRPr="00A126E5" w:rsidTr="000178A1">
              <w:trPr>
                <w:trHeight w:val="870"/>
              </w:trPr>
              <w:tc>
                <w:tcPr>
                  <w:tcW w:w="1144" w:type="dxa"/>
                  <w:tcBorders>
                    <w:top w:val="nil"/>
                    <w:left w:val="nil"/>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L.p.</w:t>
                  </w:r>
                </w:p>
              </w:tc>
              <w:tc>
                <w:tcPr>
                  <w:tcW w:w="1683" w:type="dxa"/>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rPr>
                      <w:b/>
                      <w:bCs/>
                    </w:rPr>
                  </w:pPr>
                  <w:r w:rsidRPr="00A126E5">
                    <w:rPr>
                      <w:b/>
                      <w:bCs/>
                    </w:rPr>
                    <w:t>Nr pomieszczenia</w:t>
                  </w:r>
                </w:p>
              </w:tc>
              <w:tc>
                <w:tcPr>
                  <w:tcW w:w="2040" w:type="dxa"/>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rPr>
                      <w:b/>
                      <w:bCs/>
                    </w:rPr>
                  </w:pPr>
                  <w:r w:rsidRPr="00A126E5">
                    <w:rPr>
                      <w:b/>
                      <w:bCs/>
                    </w:rPr>
                    <w:t>Nazwa pomieszczenia</w:t>
                  </w:r>
                </w:p>
              </w:tc>
              <w:tc>
                <w:tcPr>
                  <w:tcW w:w="2000" w:type="dxa"/>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rPr>
                      <w:b/>
                      <w:bCs/>
                    </w:rPr>
                  </w:pPr>
                  <w:r w:rsidRPr="00A126E5">
                    <w:rPr>
                      <w:b/>
                      <w:bCs/>
                    </w:rPr>
                    <w:t xml:space="preserve">Powierzchnia </w:t>
                  </w:r>
                  <w:r w:rsidRPr="00A126E5">
                    <w:rPr>
                      <w:b/>
                      <w:bCs/>
                    </w:rPr>
                    <w:br/>
                    <w:t>w m2</w:t>
                  </w:r>
                </w:p>
              </w:tc>
              <w:tc>
                <w:tcPr>
                  <w:tcW w:w="2347" w:type="dxa"/>
                  <w:tcBorders>
                    <w:top w:val="nil"/>
                    <w:left w:val="single" w:sz="18" w:space="0" w:color="FFFFFF"/>
                    <w:bottom w:val="single" w:sz="18" w:space="0" w:color="FFFFFF"/>
                    <w:right w:val="nil"/>
                  </w:tcBorders>
                  <w:shd w:val="pct20" w:color="000000" w:fill="FFFFFF"/>
                  <w:hideMark/>
                </w:tcPr>
                <w:p w:rsidR="000178A1" w:rsidRPr="00A126E5" w:rsidRDefault="000178A1" w:rsidP="000178A1">
                  <w:pPr>
                    <w:tabs>
                      <w:tab w:val="left" w:pos="1814"/>
                      <w:tab w:val="left" w:pos="1956"/>
                    </w:tabs>
                    <w:ind w:left="397"/>
                    <w:jc w:val="both"/>
                    <w:rPr>
                      <w:b/>
                      <w:bCs/>
                    </w:rPr>
                  </w:pPr>
                  <w:r w:rsidRPr="00A126E5">
                    <w:rPr>
                      <w:b/>
                      <w:bCs/>
                    </w:rPr>
                    <w:t>Kondygnacja</w:t>
                  </w:r>
                </w:p>
              </w:tc>
            </w:tr>
            <w:tr w:rsidR="000178A1" w:rsidRPr="00A126E5" w:rsidTr="000178A1">
              <w:trPr>
                <w:trHeight w:val="450"/>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4</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Pomieszczenie porządkowe</w:t>
                  </w:r>
                </w:p>
              </w:tc>
              <w:tc>
                <w:tcPr>
                  <w:tcW w:w="20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7,12</w:t>
                  </w:r>
                </w:p>
              </w:tc>
              <w:tc>
                <w:tcPr>
                  <w:tcW w:w="234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Piwnica</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5</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Magazyn zasobów</w:t>
                  </w:r>
                </w:p>
              </w:tc>
              <w:tc>
                <w:tcPr>
                  <w:tcW w:w="20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17,9</w:t>
                  </w:r>
                </w:p>
              </w:tc>
              <w:tc>
                <w:tcPr>
                  <w:tcW w:w="234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Piwnica</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6</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Toaleta męska</w:t>
                  </w:r>
                </w:p>
              </w:tc>
              <w:tc>
                <w:tcPr>
                  <w:tcW w:w="20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17,25</w:t>
                  </w:r>
                </w:p>
              </w:tc>
              <w:tc>
                <w:tcPr>
                  <w:tcW w:w="234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Piwnica</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7</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Toaleta damska</w:t>
                  </w:r>
                </w:p>
              </w:tc>
              <w:tc>
                <w:tcPr>
                  <w:tcW w:w="20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17,25</w:t>
                  </w:r>
                </w:p>
              </w:tc>
              <w:tc>
                <w:tcPr>
                  <w:tcW w:w="234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Piwnica</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5</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8</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Komunikacja</w:t>
                  </w:r>
                </w:p>
              </w:tc>
              <w:tc>
                <w:tcPr>
                  <w:tcW w:w="20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41,77</w:t>
                  </w:r>
                </w:p>
              </w:tc>
              <w:tc>
                <w:tcPr>
                  <w:tcW w:w="234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Piwnica</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6</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9</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Klatka schodowa</w:t>
                  </w:r>
                </w:p>
              </w:tc>
              <w:tc>
                <w:tcPr>
                  <w:tcW w:w="20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5,47</w:t>
                  </w:r>
                </w:p>
              </w:tc>
              <w:tc>
                <w:tcPr>
                  <w:tcW w:w="234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Piwnica</w:t>
                  </w:r>
                </w:p>
              </w:tc>
            </w:tr>
            <w:tr w:rsidR="000178A1" w:rsidRPr="00A126E5" w:rsidTr="000178A1">
              <w:trPr>
                <w:trHeight w:val="473"/>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7</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10</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Magazyn napojów i opakowań</w:t>
                  </w:r>
                </w:p>
              </w:tc>
              <w:tc>
                <w:tcPr>
                  <w:tcW w:w="20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18</w:t>
                  </w:r>
                </w:p>
              </w:tc>
              <w:tc>
                <w:tcPr>
                  <w:tcW w:w="234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Piwnica</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8</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117</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Sala konsumencka</w:t>
                  </w:r>
                </w:p>
              </w:tc>
              <w:tc>
                <w:tcPr>
                  <w:tcW w:w="20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78,55</w:t>
                  </w:r>
                </w:p>
              </w:tc>
              <w:tc>
                <w:tcPr>
                  <w:tcW w:w="234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Parter</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9</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118</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Toaleta NPS</w:t>
                  </w:r>
                </w:p>
              </w:tc>
              <w:tc>
                <w:tcPr>
                  <w:tcW w:w="20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4,29</w:t>
                  </w:r>
                </w:p>
              </w:tc>
              <w:tc>
                <w:tcPr>
                  <w:tcW w:w="234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Parter</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10</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119</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Wiatrołap</w:t>
                  </w:r>
                </w:p>
              </w:tc>
              <w:tc>
                <w:tcPr>
                  <w:tcW w:w="20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8,75</w:t>
                  </w:r>
                </w:p>
              </w:tc>
              <w:tc>
                <w:tcPr>
                  <w:tcW w:w="234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Parter</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11</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120</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Klatka schodowa</w:t>
                  </w:r>
                </w:p>
              </w:tc>
              <w:tc>
                <w:tcPr>
                  <w:tcW w:w="20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4,94</w:t>
                  </w:r>
                </w:p>
              </w:tc>
              <w:tc>
                <w:tcPr>
                  <w:tcW w:w="234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Parter</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12</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121</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Sala konsumencka</w:t>
                  </w:r>
                </w:p>
              </w:tc>
              <w:tc>
                <w:tcPr>
                  <w:tcW w:w="20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131,63</w:t>
                  </w:r>
                </w:p>
              </w:tc>
              <w:tc>
                <w:tcPr>
                  <w:tcW w:w="234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Parter</w:t>
                  </w:r>
                </w:p>
              </w:tc>
            </w:tr>
            <w:tr w:rsidR="000178A1" w:rsidRPr="00A126E5" w:rsidTr="000178A1">
              <w:trPr>
                <w:trHeight w:val="450"/>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13</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122,123, 124</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Zaplecze kuchni – kuchnia</w:t>
                  </w:r>
                </w:p>
              </w:tc>
              <w:tc>
                <w:tcPr>
                  <w:tcW w:w="20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33,11</w:t>
                  </w:r>
                </w:p>
              </w:tc>
              <w:tc>
                <w:tcPr>
                  <w:tcW w:w="234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Parter</w:t>
                  </w:r>
                </w:p>
              </w:tc>
            </w:tr>
            <w:tr w:rsidR="000178A1" w:rsidRPr="00A126E5" w:rsidTr="000178A1">
              <w:trPr>
                <w:trHeight w:val="285"/>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14</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125</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Magazyn spożywczy</w:t>
                  </w:r>
                </w:p>
              </w:tc>
              <w:tc>
                <w:tcPr>
                  <w:tcW w:w="20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4,91</w:t>
                  </w:r>
                </w:p>
              </w:tc>
              <w:tc>
                <w:tcPr>
                  <w:tcW w:w="234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Parter</w:t>
                  </w:r>
                </w:p>
              </w:tc>
            </w:tr>
            <w:tr w:rsidR="000178A1" w:rsidRPr="00A126E5" w:rsidTr="000178A1">
              <w:trPr>
                <w:trHeight w:val="285"/>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15</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126</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Komunikacja</w:t>
                  </w:r>
                </w:p>
              </w:tc>
              <w:tc>
                <w:tcPr>
                  <w:tcW w:w="20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6,56</w:t>
                  </w:r>
                </w:p>
              </w:tc>
              <w:tc>
                <w:tcPr>
                  <w:tcW w:w="234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Parter</w:t>
                  </w: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16</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127</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Toaleta prac. Kuchni</w:t>
                  </w:r>
                </w:p>
              </w:tc>
              <w:tc>
                <w:tcPr>
                  <w:tcW w:w="20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5,77</w:t>
                  </w:r>
                </w:p>
              </w:tc>
              <w:tc>
                <w:tcPr>
                  <w:tcW w:w="234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Parter</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17</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128</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Przedsionek</w:t>
                  </w:r>
                </w:p>
              </w:tc>
              <w:tc>
                <w:tcPr>
                  <w:tcW w:w="20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2,12</w:t>
                  </w:r>
                </w:p>
              </w:tc>
              <w:tc>
                <w:tcPr>
                  <w:tcW w:w="234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Parter</w:t>
                  </w:r>
                </w:p>
              </w:tc>
            </w:tr>
            <w:tr w:rsidR="000178A1" w:rsidRPr="00A126E5" w:rsidTr="000178A1">
              <w:trPr>
                <w:trHeight w:val="240"/>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18</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129</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Szatnia prac. Kuchni</w:t>
                  </w:r>
                </w:p>
              </w:tc>
              <w:tc>
                <w:tcPr>
                  <w:tcW w:w="20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4,23</w:t>
                  </w:r>
                </w:p>
              </w:tc>
              <w:tc>
                <w:tcPr>
                  <w:tcW w:w="234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Parter</w:t>
                  </w:r>
                </w:p>
              </w:tc>
            </w:tr>
            <w:tr w:rsidR="000178A1" w:rsidRPr="00A126E5" w:rsidTr="000178A1">
              <w:trPr>
                <w:trHeight w:val="255"/>
              </w:trPr>
              <w:tc>
                <w:tcPr>
                  <w:tcW w:w="1144" w:type="dxa"/>
                  <w:tcBorders>
                    <w:top w:val="single" w:sz="18" w:space="0" w:color="FFFFFF"/>
                    <w:left w:val="nil"/>
                    <w:bottom w:val="nil"/>
                    <w:right w:val="single" w:sz="18" w:space="0" w:color="FFFFFF"/>
                  </w:tcBorders>
                  <w:shd w:val="pct5" w:color="000000" w:fill="FFFFFF"/>
                </w:tcPr>
                <w:p w:rsidR="000178A1" w:rsidRPr="00A126E5" w:rsidRDefault="000178A1" w:rsidP="000178A1">
                  <w:pPr>
                    <w:ind w:left="397"/>
                    <w:jc w:val="both"/>
                    <w:rPr>
                      <w:color w:val="0000FF"/>
                    </w:rPr>
                  </w:pPr>
                </w:p>
              </w:tc>
              <w:tc>
                <w:tcPr>
                  <w:tcW w:w="1683" w:type="dxa"/>
                  <w:tcBorders>
                    <w:top w:val="single" w:sz="18" w:space="0" w:color="FFFFFF"/>
                    <w:left w:val="single" w:sz="18" w:space="0" w:color="FFFFFF"/>
                    <w:bottom w:val="nil"/>
                    <w:right w:val="single" w:sz="18" w:space="0" w:color="FFFFFF"/>
                  </w:tcBorders>
                  <w:shd w:val="pct5" w:color="000000" w:fill="FFFFFF"/>
                </w:tcPr>
                <w:p w:rsidR="000178A1" w:rsidRPr="00A126E5" w:rsidRDefault="000178A1" w:rsidP="000178A1">
                  <w:pPr>
                    <w:ind w:left="397"/>
                    <w:jc w:val="both"/>
                    <w:rPr>
                      <w:color w:val="0000FF"/>
                    </w:rPr>
                  </w:pPr>
                </w:p>
              </w:tc>
              <w:tc>
                <w:tcPr>
                  <w:tcW w:w="2040" w:type="dxa"/>
                  <w:tcBorders>
                    <w:top w:val="single" w:sz="18" w:space="0" w:color="FFFFFF"/>
                    <w:left w:val="single" w:sz="18" w:space="0" w:color="FFFFFF"/>
                    <w:bottom w:val="nil"/>
                    <w:right w:val="single" w:sz="18" w:space="0" w:color="FFFFFF"/>
                  </w:tcBorders>
                  <w:shd w:val="pct5" w:color="000000" w:fill="FFFFFF"/>
                  <w:hideMark/>
                </w:tcPr>
                <w:p w:rsidR="000178A1" w:rsidRPr="00A126E5" w:rsidRDefault="000178A1" w:rsidP="000178A1">
                  <w:pPr>
                    <w:ind w:left="397"/>
                    <w:jc w:val="both"/>
                    <w:rPr>
                      <w:b/>
                    </w:rPr>
                  </w:pPr>
                  <w:r w:rsidRPr="00A126E5">
                    <w:rPr>
                      <w:b/>
                      <w:bCs/>
                    </w:rPr>
                    <w:t xml:space="preserve">Suma pow. w m </w:t>
                  </w:r>
                  <w:r w:rsidRPr="00A126E5">
                    <w:rPr>
                      <w:b/>
                      <w:bCs/>
                      <w:vertAlign w:val="superscript"/>
                    </w:rPr>
                    <w:t>2</w:t>
                  </w:r>
                </w:p>
              </w:tc>
              <w:tc>
                <w:tcPr>
                  <w:tcW w:w="2000" w:type="dxa"/>
                  <w:tcBorders>
                    <w:top w:val="single" w:sz="18" w:space="0" w:color="FFFFFF"/>
                    <w:left w:val="single" w:sz="18" w:space="0" w:color="FFFFFF"/>
                    <w:bottom w:val="nil"/>
                    <w:right w:val="single" w:sz="18" w:space="0" w:color="FFFFFF"/>
                  </w:tcBorders>
                  <w:shd w:val="pct5" w:color="000000" w:fill="FFFFFF"/>
                  <w:hideMark/>
                </w:tcPr>
                <w:p w:rsidR="000178A1" w:rsidRPr="00A126E5" w:rsidRDefault="000178A1" w:rsidP="000178A1">
                  <w:pPr>
                    <w:ind w:left="397"/>
                    <w:jc w:val="both"/>
                    <w:rPr>
                      <w:b/>
                    </w:rPr>
                  </w:pPr>
                  <w:r w:rsidRPr="00A126E5">
                    <w:rPr>
                      <w:b/>
                    </w:rPr>
                    <w:t>409,62</w:t>
                  </w:r>
                </w:p>
              </w:tc>
              <w:tc>
                <w:tcPr>
                  <w:tcW w:w="2347" w:type="dxa"/>
                  <w:tcBorders>
                    <w:top w:val="single" w:sz="18" w:space="0" w:color="FFFFFF"/>
                    <w:left w:val="single" w:sz="18" w:space="0" w:color="FFFFFF"/>
                    <w:bottom w:val="nil"/>
                    <w:right w:val="nil"/>
                  </w:tcBorders>
                  <w:shd w:val="pct5" w:color="000000" w:fill="FFFFFF"/>
                </w:tcPr>
                <w:p w:rsidR="000178A1" w:rsidRPr="00A126E5" w:rsidRDefault="000178A1" w:rsidP="000178A1">
                  <w:pPr>
                    <w:ind w:left="397"/>
                    <w:jc w:val="both"/>
                    <w:rPr>
                      <w:color w:val="0000FF"/>
                    </w:rPr>
                  </w:pPr>
                </w:p>
              </w:tc>
            </w:tr>
          </w:tbl>
          <w:p w:rsidR="000178A1" w:rsidRPr="00A126E5" w:rsidRDefault="000178A1" w:rsidP="000178A1">
            <w:pPr>
              <w:shd w:val="clear" w:color="auto" w:fill="FFFFFF"/>
              <w:jc w:val="both"/>
              <w:rPr>
                <w:b/>
                <w:bCs/>
                <w:color w:val="0000FF"/>
              </w:rPr>
            </w:pPr>
          </w:p>
        </w:tc>
      </w:tr>
    </w:tbl>
    <w:p w:rsidR="000178A1" w:rsidRPr="00A126E5" w:rsidRDefault="000178A1" w:rsidP="000178A1">
      <w:pPr>
        <w:shd w:val="clear" w:color="auto" w:fill="FFFFFF"/>
        <w:ind w:left="397"/>
        <w:jc w:val="both"/>
        <w:rPr>
          <w:b/>
          <w:bCs/>
        </w:rPr>
      </w:pPr>
    </w:p>
    <w:p w:rsidR="000178A1" w:rsidRPr="00E26A7D" w:rsidRDefault="00E26A7D" w:rsidP="000178A1">
      <w:pPr>
        <w:shd w:val="clear" w:color="auto" w:fill="FFFFFF"/>
        <w:ind w:left="397"/>
        <w:jc w:val="both"/>
        <w:rPr>
          <w:b/>
          <w:bCs/>
          <w:sz w:val="24"/>
          <w:szCs w:val="24"/>
        </w:rPr>
      </w:pPr>
      <w:r w:rsidRPr="00E26A7D">
        <w:rPr>
          <w:b/>
          <w:bCs/>
          <w:sz w:val="24"/>
          <w:szCs w:val="24"/>
        </w:rPr>
        <w:t>Tabela nr 2</w:t>
      </w:r>
    </w:p>
    <w:p w:rsidR="000178A1" w:rsidRPr="000178A1" w:rsidRDefault="000178A1" w:rsidP="000178A1">
      <w:pPr>
        <w:shd w:val="clear" w:color="auto" w:fill="FFFFFF"/>
        <w:ind w:left="397"/>
        <w:jc w:val="both"/>
        <w:rPr>
          <w:sz w:val="24"/>
          <w:szCs w:val="24"/>
        </w:rPr>
      </w:pPr>
      <w:r w:rsidRPr="000178A1">
        <w:rPr>
          <w:b/>
          <w:sz w:val="24"/>
          <w:szCs w:val="24"/>
        </w:rPr>
        <w:t xml:space="preserve">2)Wykaz powierzchni pod działalność komercyjną Operatora – 7 </w:t>
      </w:r>
      <w:r w:rsidRPr="000178A1">
        <w:rPr>
          <w:b/>
          <w:bCs/>
          <w:sz w:val="24"/>
          <w:szCs w:val="24"/>
        </w:rPr>
        <w:t xml:space="preserve">lokali użytkowych na parterze o łącznej powierzchni 243,22 m </w:t>
      </w:r>
      <w:r w:rsidRPr="000178A1">
        <w:rPr>
          <w:b/>
          <w:bCs/>
          <w:sz w:val="24"/>
          <w:szCs w:val="24"/>
          <w:vertAlign w:val="superscript"/>
        </w:rPr>
        <w:t>2</w:t>
      </w:r>
      <w:r w:rsidRPr="000178A1">
        <w:rPr>
          <w:b/>
          <w:bCs/>
          <w:sz w:val="24"/>
          <w:szCs w:val="24"/>
        </w:rPr>
        <w:t>:</w:t>
      </w:r>
    </w:p>
    <w:tbl>
      <w:tblPr>
        <w:tblW w:w="0" w:type="auto"/>
        <w:tblBorders>
          <w:insideH w:val="single" w:sz="18" w:space="0" w:color="FFFFFF"/>
          <w:insideV w:val="single" w:sz="18" w:space="0" w:color="FFFFFF"/>
        </w:tblBorders>
        <w:tblLook w:val="00A0" w:firstRow="1" w:lastRow="0" w:firstColumn="1" w:lastColumn="0" w:noHBand="0" w:noVBand="0"/>
      </w:tblPr>
      <w:tblGrid>
        <w:gridCol w:w="1144"/>
        <w:gridCol w:w="1683"/>
        <w:gridCol w:w="2333"/>
        <w:gridCol w:w="3240"/>
      </w:tblGrid>
      <w:tr w:rsidR="000178A1" w:rsidRPr="00A126E5" w:rsidTr="000178A1">
        <w:trPr>
          <w:trHeight w:val="255"/>
        </w:trPr>
        <w:tc>
          <w:tcPr>
            <w:tcW w:w="1144" w:type="dxa"/>
            <w:tcBorders>
              <w:top w:val="nil"/>
              <w:left w:val="nil"/>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L.p.</w:t>
            </w:r>
          </w:p>
        </w:tc>
        <w:tc>
          <w:tcPr>
            <w:tcW w:w="1683" w:type="dxa"/>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rPr>
                <w:b/>
                <w:bCs/>
              </w:rPr>
            </w:pPr>
            <w:r w:rsidRPr="00A126E5">
              <w:rPr>
                <w:b/>
                <w:bCs/>
              </w:rPr>
              <w:t>Nazwa pomieszczenia</w:t>
            </w:r>
          </w:p>
        </w:tc>
        <w:tc>
          <w:tcPr>
            <w:tcW w:w="2333" w:type="dxa"/>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Powierzchnia</w:t>
            </w:r>
          </w:p>
        </w:tc>
        <w:tc>
          <w:tcPr>
            <w:tcW w:w="3240" w:type="dxa"/>
            <w:tcBorders>
              <w:top w:val="nil"/>
              <w:left w:val="single" w:sz="18" w:space="0" w:color="FFFFFF"/>
              <w:bottom w:val="single" w:sz="18" w:space="0" w:color="FFFFFF"/>
              <w:right w:val="nil"/>
            </w:tcBorders>
            <w:shd w:val="pct20" w:color="000000" w:fill="FFFFFF"/>
            <w:hideMark/>
          </w:tcPr>
          <w:p w:rsidR="000178A1" w:rsidRPr="00A126E5" w:rsidRDefault="000178A1" w:rsidP="000178A1">
            <w:pPr>
              <w:ind w:left="397"/>
              <w:jc w:val="both"/>
              <w:rPr>
                <w:b/>
                <w:bCs/>
              </w:rPr>
            </w:pPr>
            <w:r w:rsidRPr="00A126E5">
              <w:rPr>
                <w:b/>
                <w:bCs/>
              </w:rPr>
              <w:t>Opis</w:t>
            </w: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jc w:val="both"/>
            </w:pPr>
            <w:r w:rsidRPr="00A126E5">
              <w:t>Lokal usługowy 100</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36,22</w:t>
            </w:r>
          </w:p>
        </w:tc>
        <w:tc>
          <w:tcPr>
            <w:tcW w:w="3240" w:type="dxa"/>
            <w:tcBorders>
              <w:top w:val="single" w:sz="18" w:space="0" w:color="FFFFFF"/>
              <w:left w:val="single" w:sz="18" w:space="0" w:color="FFFFFF"/>
              <w:bottom w:val="single" w:sz="18" w:space="0" w:color="FFFFFF"/>
              <w:right w:val="nil"/>
            </w:tcBorders>
            <w:shd w:val="pct5"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pPr>
            <w:r w:rsidRPr="00A126E5">
              <w:t>WC</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2,75</w:t>
            </w:r>
          </w:p>
        </w:tc>
        <w:tc>
          <w:tcPr>
            <w:tcW w:w="3240"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proofErr w:type="spellStart"/>
            <w:r w:rsidRPr="00A126E5">
              <w:t>Przynal</w:t>
            </w:r>
            <w:proofErr w:type="spellEnd"/>
            <w:r w:rsidRPr="00A126E5">
              <w:t>. do lok. 100</w:t>
            </w: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jc w:val="both"/>
            </w:pPr>
            <w:r w:rsidRPr="00A126E5">
              <w:rPr>
                <w:bCs/>
              </w:rPr>
              <w:t>Suma pow. w m</w:t>
            </w:r>
            <w:r w:rsidRPr="00A126E5">
              <w:rPr>
                <w:bCs/>
                <w:vertAlign w:val="superscript"/>
              </w:rPr>
              <w:t>2</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38,97</w:t>
            </w:r>
          </w:p>
        </w:tc>
        <w:tc>
          <w:tcPr>
            <w:tcW w:w="3240" w:type="dxa"/>
            <w:tcBorders>
              <w:top w:val="single" w:sz="18" w:space="0" w:color="FFFFFF"/>
              <w:left w:val="single" w:sz="18" w:space="0" w:color="FFFFFF"/>
              <w:bottom w:val="single" w:sz="18" w:space="0" w:color="FFFFFF"/>
              <w:right w:val="nil"/>
            </w:tcBorders>
            <w:shd w:val="pct5"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pPr>
            <w:r w:rsidRPr="00A126E5">
              <w:t>Lokal usługowy 102</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40,18</w:t>
            </w:r>
          </w:p>
        </w:tc>
        <w:tc>
          <w:tcPr>
            <w:tcW w:w="3240" w:type="dxa"/>
            <w:tcBorders>
              <w:top w:val="single" w:sz="18" w:space="0" w:color="FFFFFF"/>
              <w:left w:val="single" w:sz="18" w:space="0" w:color="FFFFFF"/>
              <w:bottom w:val="single" w:sz="18" w:space="0" w:color="FFFFFF"/>
              <w:right w:val="nil"/>
            </w:tcBorders>
            <w:shd w:val="pct20"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jc w:val="both"/>
            </w:pPr>
            <w:r w:rsidRPr="00A126E5">
              <w:t>WC</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2,72</w:t>
            </w:r>
          </w:p>
        </w:tc>
        <w:tc>
          <w:tcPr>
            <w:tcW w:w="3240"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proofErr w:type="spellStart"/>
            <w:r w:rsidRPr="00A126E5">
              <w:t>Przynal</w:t>
            </w:r>
            <w:proofErr w:type="spellEnd"/>
            <w:r w:rsidRPr="00A126E5">
              <w:t>. do lok. 102</w:t>
            </w: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pPr>
            <w:r w:rsidRPr="00A126E5">
              <w:rPr>
                <w:bCs/>
              </w:rPr>
              <w:t>Suma pow. w m</w:t>
            </w:r>
            <w:r w:rsidRPr="00A126E5">
              <w:rPr>
                <w:bCs/>
                <w:vertAlign w:val="superscript"/>
              </w:rPr>
              <w:t>2</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42,90</w:t>
            </w:r>
          </w:p>
        </w:tc>
        <w:tc>
          <w:tcPr>
            <w:tcW w:w="3240" w:type="dxa"/>
            <w:tcBorders>
              <w:top w:val="single" w:sz="18" w:space="0" w:color="FFFFFF"/>
              <w:left w:val="single" w:sz="18" w:space="0" w:color="FFFFFF"/>
              <w:bottom w:val="single" w:sz="18" w:space="0" w:color="FFFFFF"/>
              <w:right w:val="nil"/>
            </w:tcBorders>
            <w:shd w:val="pct20"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jc w:val="both"/>
            </w:pPr>
            <w:r w:rsidRPr="00A126E5">
              <w:t>Lokal usługowy 104</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35,1</w:t>
            </w:r>
          </w:p>
        </w:tc>
        <w:tc>
          <w:tcPr>
            <w:tcW w:w="3240" w:type="dxa"/>
            <w:tcBorders>
              <w:top w:val="single" w:sz="18" w:space="0" w:color="FFFFFF"/>
              <w:left w:val="single" w:sz="18" w:space="0" w:color="FFFFFF"/>
              <w:bottom w:val="single" w:sz="18" w:space="0" w:color="FFFFFF"/>
              <w:right w:val="nil"/>
            </w:tcBorders>
            <w:shd w:val="pct5"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pPr>
            <w:r w:rsidRPr="00A126E5">
              <w:t>WC</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2,7</w:t>
            </w:r>
          </w:p>
        </w:tc>
        <w:tc>
          <w:tcPr>
            <w:tcW w:w="3240"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proofErr w:type="spellStart"/>
            <w:r w:rsidRPr="00A126E5">
              <w:t>Przynal</w:t>
            </w:r>
            <w:proofErr w:type="spellEnd"/>
            <w:r w:rsidRPr="00A126E5">
              <w:t>. do lok. 104</w:t>
            </w: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jc w:val="both"/>
            </w:pPr>
            <w:r w:rsidRPr="00A126E5">
              <w:rPr>
                <w:bCs/>
              </w:rPr>
              <w:t>Suma pow. w m</w:t>
            </w:r>
            <w:r w:rsidRPr="00A126E5">
              <w:rPr>
                <w:bCs/>
                <w:vertAlign w:val="superscript"/>
              </w:rPr>
              <w:t>2</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37,80</w:t>
            </w:r>
          </w:p>
        </w:tc>
        <w:tc>
          <w:tcPr>
            <w:tcW w:w="3240" w:type="dxa"/>
            <w:tcBorders>
              <w:top w:val="single" w:sz="18" w:space="0" w:color="FFFFFF"/>
              <w:left w:val="single" w:sz="18" w:space="0" w:color="FFFFFF"/>
              <w:bottom w:val="single" w:sz="18" w:space="0" w:color="FFFFFF"/>
              <w:right w:val="nil"/>
            </w:tcBorders>
            <w:shd w:val="pct5"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pPr>
            <w:r w:rsidRPr="00A126E5">
              <w:t>Lokal usługowy 106</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30,29</w:t>
            </w:r>
          </w:p>
        </w:tc>
        <w:tc>
          <w:tcPr>
            <w:tcW w:w="3240" w:type="dxa"/>
            <w:tcBorders>
              <w:top w:val="single" w:sz="18" w:space="0" w:color="FFFFFF"/>
              <w:left w:val="single" w:sz="18" w:space="0" w:color="FFFFFF"/>
              <w:bottom w:val="single" w:sz="18" w:space="0" w:color="FFFFFF"/>
              <w:right w:val="nil"/>
            </w:tcBorders>
            <w:shd w:val="pct20" w:color="000000" w:fill="FFFFFF"/>
          </w:tcPr>
          <w:p w:rsidR="000178A1" w:rsidRPr="00A126E5" w:rsidRDefault="000178A1" w:rsidP="000178A1">
            <w:pPr>
              <w:ind w:left="397"/>
              <w:jc w:val="both"/>
            </w:pPr>
          </w:p>
        </w:tc>
      </w:tr>
      <w:tr w:rsidR="000178A1" w:rsidRPr="00A126E5" w:rsidTr="000178A1">
        <w:trPr>
          <w:trHeight w:val="561"/>
        </w:trPr>
        <w:tc>
          <w:tcPr>
            <w:tcW w:w="1144" w:type="dxa"/>
            <w:tcBorders>
              <w:top w:val="single" w:sz="18" w:space="0" w:color="FFFFFF"/>
              <w:left w:val="nil"/>
              <w:bottom w:val="single" w:sz="18" w:space="0" w:color="FFFFFF"/>
              <w:right w:val="single" w:sz="18" w:space="0" w:color="FFFFFF"/>
            </w:tcBorders>
            <w:shd w:val="pct5"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jc w:val="both"/>
            </w:pPr>
            <w:r w:rsidRPr="00A126E5">
              <w:t>WC</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2,71</w:t>
            </w:r>
          </w:p>
        </w:tc>
        <w:tc>
          <w:tcPr>
            <w:tcW w:w="3240"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proofErr w:type="spellStart"/>
            <w:r w:rsidRPr="00A126E5">
              <w:t>Przynal</w:t>
            </w:r>
            <w:proofErr w:type="spellEnd"/>
            <w:r w:rsidRPr="00A126E5">
              <w:t>. do lok. 106</w:t>
            </w: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pPr>
            <w:r w:rsidRPr="00A126E5">
              <w:rPr>
                <w:bCs/>
              </w:rPr>
              <w:t>Suma pow. w m</w:t>
            </w:r>
            <w:r w:rsidRPr="00A126E5">
              <w:rPr>
                <w:bCs/>
                <w:vertAlign w:val="superscript"/>
              </w:rPr>
              <w:t>2</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33,00</w:t>
            </w:r>
          </w:p>
        </w:tc>
        <w:tc>
          <w:tcPr>
            <w:tcW w:w="3240" w:type="dxa"/>
            <w:tcBorders>
              <w:top w:val="single" w:sz="18" w:space="0" w:color="FFFFFF"/>
              <w:left w:val="single" w:sz="18" w:space="0" w:color="FFFFFF"/>
              <w:bottom w:val="single" w:sz="18" w:space="0" w:color="FFFFFF"/>
              <w:right w:val="nil"/>
            </w:tcBorders>
            <w:shd w:val="pct20"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5.</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jc w:val="both"/>
            </w:pPr>
            <w:r w:rsidRPr="00A126E5">
              <w:t>Lokal usługowy 108</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30,19</w:t>
            </w:r>
          </w:p>
        </w:tc>
        <w:tc>
          <w:tcPr>
            <w:tcW w:w="3240" w:type="dxa"/>
            <w:tcBorders>
              <w:top w:val="single" w:sz="18" w:space="0" w:color="FFFFFF"/>
              <w:left w:val="single" w:sz="18" w:space="0" w:color="FFFFFF"/>
              <w:bottom w:val="single" w:sz="18" w:space="0" w:color="FFFFFF"/>
              <w:right w:val="nil"/>
            </w:tcBorders>
            <w:shd w:val="pct5"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pPr>
            <w:r w:rsidRPr="00A126E5">
              <w:t>WC</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4,62</w:t>
            </w:r>
          </w:p>
        </w:tc>
        <w:tc>
          <w:tcPr>
            <w:tcW w:w="3240"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proofErr w:type="spellStart"/>
            <w:r w:rsidRPr="00A126E5">
              <w:t>Przynal</w:t>
            </w:r>
            <w:proofErr w:type="spellEnd"/>
            <w:r w:rsidRPr="00A126E5">
              <w:t>. do lok. 108</w:t>
            </w: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jc w:val="both"/>
            </w:pPr>
            <w:r w:rsidRPr="00A126E5">
              <w:rPr>
                <w:bCs/>
              </w:rPr>
              <w:t>Suma pow. w m</w:t>
            </w:r>
            <w:r w:rsidRPr="00A126E5">
              <w:rPr>
                <w:bCs/>
                <w:vertAlign w:val="superscript"/>
              </w:rPr>
              <w:t>2</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34,81</w:t>
            </w:r>
          </w:p>
        </w:tc>
        <w:tc>
          <w:tcPr>
            <w:tcW w:w="3240" w:type="dxa"/>
            <w:tcBorders>
              <w:top w:val="single" w:sz="18" w:space="0" w:color="FFFFFF"/>
              <w:left w:val="single" w:sz="18" w:space="0" w:color="FFFFFF"/>
              <w:bottom w:val="single" w:sz="18" w:space="0" w:color="FFFFFF"/>
              <w:right w:val="nil"/>
            </w:tcBorders>
            <w:shd w:val="pct5"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6.</w:t>
            </w: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Lokal usługowy 112</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27,3</w:t>
            </w:r>
          </w:p>
        </w:tc>
        <w:tc>
          <w:tcPr>
            <w:tcW w:w="3240" w:type="dxa"/>
            <w:tcBorders>
              <w:top w:val="single" w:sz="18" w:space="0" w:color="FFFFFF"/>
              <w:left w:val="single" w:sz="18" w:space="0" w:color="FFFFFF"/>
              <w:bottom w:val="single" w:sz="18" w:space="0" w:color="FFFFFF"/>
              <w:right w:val="nil"/>
            </w:tcBorders>
            <w:shd w:val="pct20"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WC</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2,74</w:t>
            </w:r>
          </w:p>
        </w:tc>
        <w:tc>
          <w:tcPr>
            <w:tcW w:w="3240"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proofErr w:type="spellStart"/>
            <w:r w:rsidRPr="00A126E5">
              <w:t>Przynal</w:t>
            </w:r>
            <w:proofErr w:type="spellEnd"/>
            <w:r w:rsidRPr="00A126E5">
              <w:t>. do lok. 113</w:t>
            </w: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rPr>
                <w:bCs/>
              </w:rPr>
              <w:t>Suma pow. w m</w:t>
            </w:r>
            <w:r w:rsidRPr="00A126E5">
              <w:rPr>
                <w:bCs/>
                <w:vertAlign w:val="superscript"/>
              </w:rPr>
              <w:t>2</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30,04</w:t>
            </w:r>
          </w:p>
        </w:tc>
        <w:tc>
          <w:tcPr>
            <w:tcW w:w="3240" w:type="dxa"/>
            <w:tcBorders>
              <w:top w:val="single" w:sz="18" w:space="0" w:color="FFFFFF"/>
              <w:left w:val="single" w:sz="18" w:space="0" w:color="FFFFFF"/>
              <w:bottom w:val="single" w:sz="18" w:space="0" w:color="FFFFFF"/>
              <w:right w:val="nil"/>
            </w:tcBorders>
            <w:shd w:val="pct20"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7.</w:t>
            </w: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Lokal usługowy 113</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22,25</w:t>
            </w:r>
          </w:p>
        </w:tc>
        <w:tc>
          <w:tcPr>
            <w:tcW w:w="3240" w:type="dxa"/>
            <w:tcBorders>
              <w:top w:val="single" w:sz="18" w:space="0" w:color="FFFFFF"/>
              <w:left w:val="single" w:sz="18" w:space="0" w:color="FFFFFF"/>
              <w:bottom w:val="single" w:sz="18" w:space="0" w:color="FFFFFF"/>
              <w:right w:val="nil"/>
            </w:tcBorders>
            <w:shd w:val="pct5"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20"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WC</w:t>
            </w:r>
          </w:p>
        </w:tc>
        <w:tc>
          <w:tcPr>
            <w:tcW w:w="2333"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3,45</w:t>
            </w:r>
          </w:p>
        </w:tc>
        <w:tc>
          <w:tcPr>
            <w:tcW w:w="3240"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proofErr w:type="spellStart"/>
            <w:r w:rsidRPr="00A126E5">
              <w:t>Przynal</w:t>
            </w:r>
            <w:proofErr w:type="spellEnd"/>
            <w:r w:rsidRPr="00A126E5">
              <w:t>. do lok. 112</w:t>
            </w:r>
          </w:p>
        </w:tc>
      </w:tr>
      <w:tr w:rsidR="000178A1" w:rsidRPr="00A126E5" w:rsidTr="000178A1">
        <w:trPr>
          <w:trHeight w:val="255"/>
        </w:trPr>
        <w:tc>
          <w:tcPr>
            <w:tcW w:w="1144" w:type="dxa"/>
            <w:tcBorders>
              <w:top w:val="single" w:sz="18" w:space="0" w:color="FFFFFF"/>
              <w:left w:val="nil"/>
              <w:bottom w:val="single" w:sz="18" w:space="0" w:color="FFFFFF"/>
              <w:right w:val="single" w:sz="18" w:space="0" w:color="FFFFFF"/>
            </w:tcBorders>
            <w:shd w:val="pct5"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rPr>
                <w:bCs/>
              </w:rPr>
              <w:t>Suma pow. w m</w:t>
            </w:r>
            <w:r w:rsidRPr="00A126E5">
              <w:rPr>
                <w:bCs/>
                <w:vertAlign w:val="superscript"/>
              </w:rPr>
              <w:t>2</w:t>
            </w:r>
          </w:p>
        </w:tc>
        <w:tc>
          <w:tcPr>
            <w:tcW w:w="2333"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25,70</w:t>
            </w:r>
          </w:p>
        </w:tc>
        <w:tc>
          <w:tcPr>
            <w:tcW w:w="3240" w:type="dxa"/>
            <w:tcBorders>
              <w:top w:val="single" w:sz="18" w:space="0" w:color="FFFFFF"/>
              <w:left w:val="single" w:sz="18" w:space="0" w:color="FFFFFF"/>
              <w:bottom w:val="single" w:sz="18" w:space="0" w:color="FFFFFF"/>
              <w:right w:val="nil"/>
            </w:tcBorders>
            <w:shd w:val="pct5" w:color="000000" w:fill="FFFFFF"/>
          </w:tcPr>
          <w:p w:rsidR="000178A1" w:rsidRPr="00A126E5" w:rsidRDefault="000178A1" w:rsidP="000178A1">
            <w:pPr>
              <w:ind w:left="397"/>
              <w:jc w:val="both"/>
            </w:pPr>
          </w:p>
        </w:tc>
      </w:tr>
      <w:tr w:rsidR="000178A1" w:rsidRPr="00A126E5" w:rsidTr="000178A1">
        <w:trPr>
          <w:trHeight w:val="255"/>
        </w:trPr>
        <w:tc>
          <w:tcPr>
            <w:tcW w:w="1144" w:type="dxa"/>
            <w:tcBorders>
              <w:top w:val="single" w:sz="18" w:space="0" w:color="FFFFFF"/>
              <w:left w:val="nil"/>
              <w:bottom w:val="nil"/>
              <w:right w:val="single" w:sz="18" w:space="0" w:color="FFFFFF"/>
            </w:tcBorders>
            <w:shd w:val="pct20" w:color="000000" w:fill="FFFFFF"/>
          </w:tcPr>
          <w:p w:rsidR="000178A1" w:rsidRPr="00A126E5" w:rsidRDefault="000178A1" w:rsidP="000178A1">
            <w:pPr>
              <w:ind w:left="397"/>
              <w:jc w:val="both"/>
            </w:pPr>
          </w:p>
        </w:tc>
        <w:tc>
          <w:tcPr>
            <w:tcW w:w="1683" w:type="dxa"/>
            <w:tcBorders>
              <w:top w:val="single" w:sz="18" w:space="0" w:color="FFFFFF"/>
              <w:left w:val="single" w:sz="18" w:space="0" w:color="FFFFFF"/>
              <w:bottom w:val="nil"/>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Suma pow.</w:t>
            </w:r>
          </w:p>
        </w:tc>
        <w:tc>
          <w:tcPr>
            <w:tcW w:w="2333" w:type="dxa"/>
            <w:tcBorders>
              <w:top w:val="single" w:sz="18" w:space="0" w:color="FFFFFF"/>
              <w:left w:val="single" w:sz="18" w:space="0" w:color="FFFFFF"/>
              <w:bottom w:val="nil"/>
              <w:right w:val="single" w:sz="18" w:space="0" w:color="FFFFFF"/>
            </w:tcBorders>
            <w:shd w:val="pct20" w:color="000000" w:fill="FFFFFF"/>
            <w:hideMark/>
          </w:tcPr>
          <w:p w:rsidR="000178A1" w:rsidRPr="00A126E5" w:rsidRDefault="000178A1" w:rsidP="000178A1">
            <w:pPr>
              <w:ind w:left="397"/>
              <w:jc w:val="both"/>
              <w:rPr>
                <w:b/>
              </w:rPr>
            </w:pPr>
            <w:r w:rsidRPr="00A126E5">
              <w:rPr>
                <w:b/>
              </w:rPr>
              <w:t>243,22</w:t>
            </w:r>
          </w:p>
        </w:tc>
        <w:tc>
          <w:tcPr>
            <w:tcW w:w="3240" w:type="dxa"/>
            <w:tcBorders>
              <w:top w:val="single" w:sz="18" w:space="0" w:color="FFFFFF"/>
              <w:left w:val="single" w:sz="18" w:space="0" w:color="FFFFFF"/>
              <w:bottom w:val="nil"/>
              <w:right w:val="nil"/>
            </w:tcBorders>
            <w:shd w:val="pct20" w:color="000000" w:fill="FFFFFF"/>
          </w:tcPr>
          <w:p w:rsidR="000178A1" w:rsidRPr="00A126E5" w:rsidRDefault="000178A1" w:rsidP="000178A1">
            <w:pPr>
              <w:ind w:left="397"/>
              <w:jc w:val="both"/>
            </w:pPr>
          </w:p>
        </w:tc>
      </w:tr>
    </w:tbl>
    <w:p w:rsidR="000178A1" w:rsidRPr="00A126E5" w:rsidRDefault="000178A1" w:rsidP="000178A1">
      <w:pPr>
        <w:ind w:left="397"/>
        <w:jc w:val="both"/>
      </w:pPr>
    </w:p>
    <w:p w:rsidR="000178A1" w:rsidRPr="00A126E5" w:rsidRDefault="000178A1" w:rsidP="000178A1">
      <w:pPr>
        <w:ind w:left="397"/>
        <w:jc w:val="both"/>
      </w:pPr>
    </w:p>
    <w:p w:rsidR="000178A1" w:rsidRPr="00A126E5" w:rsidRDefault="000178A1" w:rsidP="000178A1">
      <w:pPr>
        <w:ind w:left="397"/>
        <w:jc w:val="both"/>
      </w:pPr>
    </w:p>
    <w:p w:rsidR="000178A1" w:rsidRPr="001803B6" w:rsidRDefault="001803B6" w:rsidP="000178A1">
      <w:pPr>
        <w:ind w:left="397"/>
        <w:jc w:val="both"/>
        <w:rPr>
          <w:b/>
          <w:sz w:val="24"/>
          <w:szCs w:val="24"/>
        </w:rPr>
      </w:pPr>
      <w:r w:rsidRPr="001803B6">
        <w:rPr>
          <w:b/>
          <w:sz w:val="24"/>
          <w:szCs w:val="24"/>
        </w:rPr>
        <w:t>16.</w:t>
      </w:r>
      <w:r w:rsidRPr="001803B6">
        <w:rPr>
          <w:b/>
        </w:rPr>
        <w:t xml:space="preserve"> </w:t>
      </w:r>
      <w:r w:rsidR="000178A1" w:rsidRPr="001803B6">
        <w:rPr>
          <w:b/>
          <w:sz w:val="24"/>
          <w:szCs w:val="24"/>
        </w:rPr>
        <w:t>Operator będzie ponosił koszty utrzymania pomieszczeń:</w:t>
      </w:r>
    </w:p>
    <w:p w:rsidR="000178A1" w:rsidRPr="001803B6" w:rsidRDefault="000178A1" w:rsidP="000178A1">
      <w:pPr>
        <w:ind w:firstLine="360"/>
        <w:jc w:val="both"/>
        <w:rPr>
          <w:b/>
          <w:sz w:val="24"/>
          <w:szCs w:val="24"/>
        </w:rPr>
      </w:pPr>
      <w:r w:rsidRPr="001803B6">
        <w:rPr>
          <w:b/>
          <w:sz w:val="24"/>
          <w:szCs w:val="24"/>
        </w:rPr>
        <w:t>1)   Urzędu Miejskiego w Sochaczewie;</w:t>
      </w:r>
    </w:p>
    <w:p w:rsidR="000178A1" w:rsidRPr="001803B6" w:rsidRDefault="000178A1" w:rsidP="000178A1">
      <w:pPr>
        <w:ind w:left="360"/>
        <w:jc w:val="both"/>
        <w:rPr>
          <w:b/>
          <w:sz w:val="24"/>
          <w:szCs w:val="24"/>
        </w:rPr>
      </w:pPr>
      <w:r w:rsidRPr="001803B6">
        <w:rPr>
          <w:b/>
          <w:sz w:val="24"/>
          <w:szCs w:val="24"/>
        </w:rPr>
        <w:t>2)   Miejskiej Biblioteki Publicznej;</w:t>
      </w:r>
    </w:p>
    <w:p w:rsidR="000178A1" w:rsidRPr="001803B6" w:rsidRDefault="000178A1" w:rsidP="000178A1">
      <w:pPr>
        <w:jc w:val="both"/>
        <w:rPr>
          <w:b/>
          <w:sz w:val="24"/>
          <w:szCs w:val="24"/>
        </w:rPr>
      </w:pPr>
      <w:r w:rsidRPr="001803B6">
        <w:rPr>
          <w:b/>
          <w:sz w:val="24"/>
          <w:szCs w:val="24"/>
        </w:rPr>
        <w:t xml:space="preserve">      3)   Miejski Zespół Ekonomiczny i Administracyjny Szkół ;</w:t>
      </w:r>
    </w:p>
    <w:p w:rsidR="000178A1" w:rsidRPr="001803B6" w:rsidRDefault="000178A1" w:rsidP="000178A1">
      <w:pPr>
        <w:ind w:left="360"/>
        <w:jc w:val="both"/>
        <w:rPr>
          <w:b/>
          <w:sz w:val="24"/>
          <w:szCs w:val="24"/>
        </w:rPr>
      </w:pPr>
      <w:r w:rsidRPr="001803B6">
        <w:rPr>
          <w:b/>
          <w:sz w:val="24"/>
          <w:szCs w:val="24"/>
        </w:rPr>
        <w:t xml:space="preserve">4)  Patio oraz pomieszczeń wspólnych budynku w piwnicy na I </w:t>
      </w:r>
      <w:proofErr w:type="spellStart"/>
      <w:r w:rsidRPr="001803B6">
        <w:rPr>
          <w:b/>
          <w:sz w:val="24"/>
          <w:szCs w:val="24"/>
        </w:rPr>
        <w:t>i</w:t>
      </w:r>
      <w:proofErr w:type="spellEnd"/>
      <w:r w:rsidRPr="001803B6">
        <w:rPr>
          <w:b/>
          <w:sz w:val="24"/>
          <w:szCs w:val="24"/>
        </w:rPr>
        <w:t xml:space="preserve"> II piętrze - wg niżej podanych wykazów.</w:t>
      </w:r>
    </w:p>
    <w:p w:rsidR="000178A1" w:rsidRDefault="000178A1" w:rsidP="000178A1">
      <w:pPr>
        <w:ind w:left="397"/>
        <w:jc w:val="both"/>
        <w:rPr>
          <w:b/>
          <w:sz w:val="24"/>
          <w:szCs w:val="24"/>
        </w:rPr>
      </w:pPr>
    </w:p>
    <w:p w:rsidR="001803B6" w:rsidRPr="001803B6" w:rsidRDefault="001803B6" w:rsidP="000178A1">
      <w:pPr>
        <w:ind w:left="397"/>
        <w:jc w:val="both"/>
        <w:rPr>
          <w:b/>
          <w:sz w:val="24"/>
          <w:szCs w:val="24"/>
        </w:rPr>
      </w:pPr>
      <w:r>
        <w:rPr>
          <w:b/>
          <w:sz w:val="24"/>
          <w:szCs w:val="24"/>
        </w:rPr>
        <w:t>Tabela nr 3</w:t>
      </w:r>
    </w:p>
    <w:p w:rsidR="000178A1" w:rsidRPr="000178A1" w:rsidRDefault="000178A1" w:rsidP="000178A1">
      <w:pPr>
        <w:ind w:left="397"/>
        <w:jc w:val="both"/>
        <w:rPr>
          <w:sz w:val="24"/>
          <w:szCs w:val="24"/>
        </w:rPr>
      </w:pPr>
      <w:r w:rsidRPr="000178A1">
        <w:rPr>
          <w:b/>
          <w:sz w:val="24"/>
          <w:szCs w:val="24"/>
        </w:rPr>
        <w:t xml:space="preserve">3. Urząd Miejski w Sochaczewie i  </w:t>
      </w:r>
      <w:r w:rsidRPr="000178A1">
        <w:rPr>
          <w:b/>
          <w:color w:val="000000" w:themeColor="text1"/>
          <w:sz w:val="24"/>
          <w:szCs w:val="24"/>
        </w:rPr>
        <w:t>Miejski Zespół Ekonomiczny i Administracji</w:t>
      </w:r>
      <w:r w:rsidRPr="000178A1">
        <w:rPr>
          <w:b/>
          <w:color w:val="C0504D" w:themeColor="accent2"/>
          <w:sz w:val="24"/>
          <w:szCs w:val="24"/>
        </w:rPr>
        <w:t xml:space="preserve"> </w:t>
      </w:r>
      <w:r w:rsidRPr="000178A1">
        <w:rPr>
          <w:b/>
          <w:sz w:val="24"/>
          <w:szCs w:val="24"/>
        </w:rPr>
        <w:t>Szkół</w:t>
      </w:r>
    </w:p>
    <w:tbl>
      <w:tblPr>
        <w:tblW w:w="0" w:type="auto"/>
        <w:tblBorders>
          <w:insideH w:val="single" w:sz="18" w:space="0" w:color="FFFFFF"/>
          <w:insideV w:val="single" w:sz="18" w:space="0" w:color="FFFFFF"/>
        </w:tblBorders>
        <w:tblLayout w:type="fixed"/>
        <w:tblLook w:val="00A0" w:firstRow="1" w:lastRow="0" w:firstColumn="1" w:lastColumn="0" w:noHBand="0" w:noVBand="0"/>
      </w:tblPr>
      <w:tblGrid>
        <w:gridCol w:w="1027"/>
        <w:gridCol w:w="2200"/>
        <w:gridCol w:w="2798"/>
        <w:gridCol w:w="1274"/>
        <w:gridCol w:w="1987"/>
      </w:tblGrid>
      <w:tr w:rsidR="000178A1" w:rsidRPr="00A126E5" w:rsidTr="000178A1">
        <w:trPr>
          <w:trHeight w:val="227"/>
        </w:trPr>
        <w:tc>
          <w:tcPr>
            <w:tcW w:w="1027" w:type="dxa"/>
            <w:tcBorders>
              <w:top w:val="nil"/>
              <w:left w:val="nil"/>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L.p.</w:t>
            </w:r>
          </w:p>
        </w:tc>
        <w:tc>
          <w:tcPr>
            <w:tcW w:w="2200" w:type="dxa"/>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Nr pomieszczenia</w:t>
            </w:r>
          </w:p>
        </w:tc>
        <w:tc>
          <w:tcPr>
            <w:tcW w:w="2798" w:type="dxa"/>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Nazwa pomieszczenia</w:t>
            </w:r>
          </w:p>
        </w:tc>
        <w:tc>
          <w:tcPr>
            <w:tcW w:w="1274" w:type="dxa"/>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 xml:space="preserve">Pow. </w:t>
            </w:r>
            <w:r w:rsidRPr="00A126E5">
              <w:rPr>
                <w:b/>
                <w:bCs/>
              </w:rPr>
              <w:br/>
              <w:t>w m2</w:t>
            </w:r>
          </w:p>
        </w:tc>
        <w:tc>
          <w:tcPr>
            <w:tcW w:w="1987" w:type="dxa"/>
            <w:tcBorders>
              <w:top w:val="nil"/>
              <w:left w:val="single" w:sz="18" w:space="0" w:color="FFFFFF"/>
              <w:bottom w:val="single" w:sz="18" w:space="0" w:color="FFFFFF"/>
              <w:right w:val="nil"/>
            </w:tcBorders>
            <w:shd w:val="pct20" w:color="000000" w:fill="FFFFFF"/>
            <w:hideMark/>
          </w:tcPr>
          <w:p w:rsidR="000178A1" w:rsidRPr="00A126E5" w:rsidRDefault="000178A1" w:rsidP="000178A1">
            <w:pPr>
              <w:ind w:left="397"/>
              <w:jc w:val="both"/>
              <w:rPr>
                <w:b/>
                <w:bCs/>
              </w:rPr>
            </w:pPr>
            <w:r w:rsidRPr="00A126E5">
              <w:rPr>
                <w:b/>
                <w:bCs/>
              </w:rPr>
              <w:t>Kondygnacja</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proofErr w:type="spellStart"/>
            <w:r w:rsidRPr="00A126E5">
              <w:t>Wentylatornia</w:t>
            </w:r>
            <w:proofErr w:type="spellEnd"/>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11,35</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Piwnica – wspólne</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Komunikacja</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6,73</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Piwnica – wspólne</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Pomieszczenie techniczne</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9,5</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Piwnica – wspólne</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114</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Komunikacja</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13,1</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Parter</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5.</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128 A</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Patio</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192,43</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6.</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115</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Klatka schodowa</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23,11</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Parter –wspólne</w:t>
            </w:r>
          </w:p>
        </w:tc>
      </w:tr>
      <w:tr w:rsidR="000178A1" w:rsidRPr="00A126E5" w:rsidTr="000178A1">
        <w:trPr>
          <w:trHeight w:val="450"/>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7.</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116</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Rozdzielnia elektryczna</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5,72</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Parter – wspólne</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8.</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130</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Komunikacja</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5,35</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Parter –wspólne</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9.</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131</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Magazyn</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5,83</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Parter –wspólne</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10.</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132</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Śmietnik</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3,84</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Parter –wspólne</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lastRenderedPageBreak/>
              <w:t>11.</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301</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Toaleta damska</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6,79</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12.</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302</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Toaleta męska</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8,27</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13.</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303</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Toaleta prac.</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5,08</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14.</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304</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13,79</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15.</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305</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Pom. porządkowe</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16,81</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16.</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306</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10,04</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17.</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307</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Biuro LOT</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22,1</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18.</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308</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Komunikacja</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54,12</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19.</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309</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14,42</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20.</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310</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21,2</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37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21.</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311</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303AC4" w:rsidRDefault="000178A1" w:rsidP="000178A1">
            <w:pPr>
              <w:ind w:left="397"/>
              <w:jc w:val="both"/>
              <w:rPr>
                <w:color w:val="C0504D" w:themeColor="accent2"/>
              </w:rPr>
            </w:pPr>
            <w:r w:rsidRPr="001803B6">
              <w:t xml:space="preserve">Sochaczewski Punkt Inf. </w:t>
            </w:r>
            <w:proofErr w:type="spellStart"/>
            <w:r w:rsidRPr="001803B6">
              <w:t>Turyst</w:t>
            </w:r>
            <w:proofErr w:type="spellEnd"/>
            <w:r w:rsidRPr="001803B6">
              <w:t>.</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16,37</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31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22.</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312</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Miejskie Centrum Informacji</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27,04</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31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23.</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313</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Miejskie Centrum Informacji</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35</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34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24.</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314</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Miejskie Centrum Informacji</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16,69</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25.</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315</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Klatka schodowa</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32,02</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26.</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316</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Komunikacja</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32,64</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27</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318</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15,59</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28</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319</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21,16</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29</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320</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11,09</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30.</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321</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19,39</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31.</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322</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13,15</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32.</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323</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Komunikacja</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58,08</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33.</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324</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17,7</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34.</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325</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 xml:space="preserve">Pokój biurowy </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13,8</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35.</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326</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Pokój biurowy</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10,17</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36.</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327</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Pokój socjalny</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9,05</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37.</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328</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Pom. porządkowe</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1,81</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38.</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329</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Toaleta pracowników</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5,43</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39.</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330</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Toaleta męska</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7,3</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40.</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331</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Toaleta damska</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6,02</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41.</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332</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Toaleta NPS</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7,41</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42.</w:t>
            </w:r>
          </w:p>
        </w:tc>
        <w:tc>
          <w:tcPr>
            <w:tcW w:w="2200"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300</w:t>
            </w:r>
          </w:p>
        </w:tc>
        <w:tc>
          <w:tcPr>
            <w:tcW w:w="2798"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Kotłownia</w:t>
            </w:r>
          </w:p>
        </w:tc>
        <w:tc>
          <w:tcPr>
            <w:tcW w:w="1274" w:type="dxa"/>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26,3</w:t>
            </w:r>
          </w:p>
        </w:tc>
        <w:tc>
          <w:tcPr>
            <w:tcW w:w="1987" w:type="dxa"/>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43</w:t>
            </w:r>
          </w:p>
        </w:tc>
        <w:tc>
          <w:tcPr>
            <w:tcW w:w="2200"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317</w:t>
            </w:r>
          </w:p>
        </w:tc>
        <w:tc>
          <w:tcPr>
            <w:tcW w:w="2798"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Sala konferencyjna</w:t>
            </w:r>
          </w:p>
        </w:tc>
        <w:tc>
          <w:tcPr>
            <w:tcW w:w="1274" w:type="dxa"/>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85,89</w:t>
            </w:r>
          </w:p>
        </w:tc>
        <w:tc>
          <w:tcPr>
            <w:tcW w:w="1987" w:type="dxa"/>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II Piętro</w:t>
            </w:r>
          </w:p>
        </w:tc>
      </w:tr>
      <w:tr w:rsidR="000178A1" w:rsidRPr="00A126E5" w:rsidTr="000178A1">
        <w:trPr>
          <w:trHeight w:val="255"/>
        </w:trPr>
        <w:tc>
          <w:tcPr>
            <w:tcW w:w="1027" w:type="dxa"/>
            <w:tcBorders>
              <w:top w:val="single" w:sz="18" w:space="0" w:color="FFFFFF"/>
              <w:left w:val="nil"/>
              <w:bottom w:val="nil"/>
              <w:right w:val="single" w:sz="18" w:space="0" w:color="FFFFFF"/>
            </w:tcBorders>
            <w:shd w:val="pct5" w:color="000000" w:fill="FFFFFF"/>
            <w:hideMark/>
          </w:tcPr>
          <w:p w:rsidR="000178A1" w:rsidRPr="00A126E5" w:rsidRDefault="000178A1" w:rsidP="000178A1">
            <w:pPr>
              <w:ind w:left="397"/>
              <w:jc w:val="both"/>
              <w:rPr>
                <w:b/>
                <w:bCs/>
              </w:rPr>
            </w:pPr>
            <w:r w:rsidRPr="00A126E5">
              <w:rPr>
                <w:b/>
                <w:bCs/>
              </w:rPr>
              <w:t xml:space="preserve"> </w:t>
            </w:r>
          </w:p>
        </w:tc>
        <w:tc>
          <w:tcPr>
            <w:tcW w:w="2200" w:type="dxa"/>
            <w:tcBorders>
              <w:top w:val="single" w:sz="18" w:space="0" w:color="FFFFFF"/>
              <w:left w:val="single" w:sz="18" w:space="0" w:color="FFFFFF"/>
              <w:bottom w:val="nil"/>
              <w:right w:val="single" w:sz="18" w:space="0" w:color="FFFFFF"/>
            </w:tcBorders>
            <w:shd w:val="pct5" w:color="000000" w:fill="FFFFFF"/>
            <w:hideMark/>
          </w:tcPr>
          <w:p w:rsidR="000178A1" w:rsidRPr="00A126E5" w:rsidRDefault="000178A1" w:rsidP="000178A1">
            <w:pPr>
              <w:ind w:left="397"/>
              <w:jc w:val="both"/>
            </w:pPr>
            <w:r w:rsidRPr="00A126E5">
              <w:rPr>
                <w:b/>
                <w:bCs/>
              </w:rPr>
              <w:t>Suma</w:t>
            </w:r>
          </w:p>
        </w:tc>
        <w:tc>
          <w:tcPr>
            <w:tcW w:w="2798" w:type="dxa"/>
            <w:tcBorders>
              <w:top w:val="single" w:sz="18" w:space="0" w:color="FFFFFF"/>
              <w:left w:val="single" w:sz="18" w:space="0" w:color="FFFFFF"/>
              <w:bottom w:val="nil"/>
              <w:right w:val="single" w:sz="18" w:space="0" w:color="FFFFFF"/>
            </w:tcBorders>
            <w:shd w:val="pct5" w:color="000000" w:fill="FFFFFF"/>
            <w:hideMark/>
          </w:tcPr>
          <w:p w:rsidR="000178A1" w:rsidRPr="00A126E5" w:rsidRDefault="000178A1" w:rsidP="000178A1">
            <w:pPr>
              <w:ind w:left="397"/>
              <w:jc w:val="both"/>
            </w:pPr>
            <w:r w:rsidRPr="00A126E5">
              <w:rPr>
                <w:b/>
                <w:bCs/>
              </w:rPr>
              <w:t>pow. w m2</w:t>
            </w:r>
          </w:p>
        </w:tc>
        <w:tc>
          <w:tcPr>
            <w:tcW w:w="1274" w:type="dxa"/>
            <w:tcBorders>
              <w:top w:val="single" w:sz="18" w:space="0" w:color="FFFFFF"/>
              <w:left w:val="single" w:sz="18" w:space="0" w:color="FFFFFF"/>
              <w:bottom w:val="nil"/>
              <w:right w:val="single" w:sz="18" w:space="0" w:color="FFFFFF"/>
            </w:tcBorders>
            <w:shd w:val="pct5" w:color="000000" w:fill="FFFFFF"/>
            <w:hideMark/>
          </w:tcPr>
          <w:p w:rsidR="000178A1" w:rsidRPr="00A126E5" w:rsidRDefault="000178A1" w:rsidP="000178A1">
            <w:pPr>
              <w:ind w:left="397"/>
              <w:jc w:val="both"/>
              <w:rPr>
                <w:b/>
              </w:rPr>
            </w:pPr>
            <w:r w:rsidRPr="00A126E5">
              <w:rPr>
                <w:b/>
              </w:rPr>
              <w:t>938,68</w:t>
            </w:r>
          </w:p>
        </w:tc>
        <w:tc>
          <w:tcPr>
            <w:tcW w:w="1987" w:type="dxa"/>
            <w:tcBorders>
              <w:top w:val="single" w:sz="18" w:space="0" w:color="FFFFFF"/>
              <w:left w:val="single" w:sz="18" w:space="0" w:color="FFFFFF"/>
              <w:bottom w:val="nil"/>
              <w:right w:val="nil"/>
            </w:tcBorders>
            <w:shd w:val="pct5" w:color="000000" w:fill="FFFFFF"/>
          </w:tcPr>
          <w:p w:rsidR="000178A1" w:rsidRPr="00A126E5" w:rsidRDefault="000178A1" w:rsidP="000178A1">
            <w:pPr>
              <w:ind w:left="397"/>
              <w:jc w:val="both"/>
            </w:pPr>
          </w:p>
        </w:tc>
      </w:tr>
    </w:tbl>
    <w:p w:rsidR="000178A1" w:rsidRPr="000178A1" w:rsidRDefault="000178A1" w:rsidP="000178A1">
      <w:pPr>
        <w:ind w:left="397"/>
        <w:jc w:val="both"/>
        <w:rPr>
          <w:sz w:val="24"/>
          <w:szCs w:val="24"/>
        </w:rPr>
      </w:pPr>
    </w:p>
    <w:p w:rsidR="001803B6" w:rsidRDefault="001803B6" w:rsidP="000178A1">
      <w:pPr>
        <w:ind w:left="397"/>
        <w:jc w:val="both"/>
        <w:rPr>
          <w:b/>
          <w:bCs/>
          <w:sz w:val="24"/>
          <w:szCs w:val="24"/>
        </w:rPr>
      </w:pPr>
    </w:p>
    <w:p w:rsidR="001803B6" w:rsidRDefault="001803B6" w:rsidP="000178A1">
      <w:pPr>
        <w:ind w:left="397"/>
        <w:jc w:val="both"/>
        <w:rPr>
          <w:b/>
          <w:bCs/>
          <w:sz w:val="24"/>
          <w:szCs w:val="24"/>
        </w:rPr>
      </w:pPr>
      <w:r>
        <w:rPr>
          <w:b/>
          <w:bCs/>
          <w:sz w:val="24"/>
          <w:szCs w:val="24"/>
        </w:rPr>
        <w:t>Tabela nr 4</w:t>
      </w:r>
    </w:p>
    <w:p w:rsidR="000178A1" w:rsidRPr="00A126E5" w:rsidRDefault="000178A1" w:rsidP="000178A1">
      <w:pPr>
        <w:ind w:left="397"/>
        <w:jc w:val="both"/>
        <w:rPr>
          <w:b/>
          <w:bCs/>
        </w:rPr>
      </w:pPr>
      <w:r w:rsidRPr="000178A1">
        <w:rPr>
          <w:b/>
          <w:bCs/>
          <w:sz w:val="24"/>
          <w:szCs w:val="24"/>
        </w:rPr>
        <w:t>Miejska Biblioteka Publiczna:</w:t>
      </w:r>
    </w:p>
    <w:p w:rsidR="000178A1" w:rsidRPr="00A126E5" w:rsidRDefault="000178A1" w:rsidP="000178A1">
      <w:pPr>
        <w:ind w:left="397"/>
        <w:jc w:val="both"/>
      </w:pPr>
    </w:p>
    <w:tbl>
      <w:tblPr>
        <w:tblW w:w="5000" w:type="pct"/>
        <w:tblBorders>
          <w:insideH w:val="single" w:sz="18" w:space="0" w:color="FFFFFF"/>
          <w:insideV w:val="single" w:sz="18" w:space="0" w:color="FFFFFF"/>
        </w:tblBorders>
        <w:tblLook w:val="00A0" w:firstRow="1" w:lastRow="0" w:firstColumn="1" w:lastColumn="0" w:noHBand="0" w:noVBand="0"/>
      </w:tblPr>
      <w:tblGrid>
        <w:gridCol w:w="1319"/>
        <w:gridCol w:w="1878"/>
        <w:gridCol w:w="2246"/>
        <w:gridCol w:w="1666"/>
        <w:gridCol w:w="2179"/>
      </w:tblGrid>
      <w:tr w:rsidR="000178A1" w:rsidRPr="00A126E5" w:rsidTr="000178A1">
        <w:trPr>
          <w:trHeight w:val="255"/>
        </w:trPr>
        <w:tc>
          <w:tcPr>
            <w:tcW w:w="710" w:type="pct"/>
            <w:tcBorders>
              <w:top w:val="nil"/>
              <w:left w:val="nil"/>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LP.</w:t>
            </w:r>
          </w:p>
        </w:tc>
        <w:tc>
          <w:tcPr>
            <w:tcW w:w="1011" w:type="pct"/>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jc w:val="both"/>
              <w:rPr>
                <w:b/>
                <w:bCs/>
              </w:rPr>
            </w:pPr>
            <w:r w:rsidRPr="00A126E5">
              <w:rPr>
                <w:b/>
                <w:bCs/>
              </w:rPr>
              <w:t>Nr pomieszczenia</w:t>
            </w:r>
          </w:p>
        </w:tc>
        <w:tc>
          <w:tcPr>
            <w:tcW w:w="1209" w:type="pct"/>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Nazwa pomieszczenia</w:t>
            </w:r>
          </w:p>
        </w:tc>
        <w:tc>
          <w:tcPr>
            <w:tcW w:w="897" w:type="pct"/>
            <w:tcBorders>
              <w:top w:val="nil"/>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 xml:space="preserve">Pow. </w:t>
            </w:r>
          </w:p>
          <w:p w:rsidR="000178A1" w:rsidRPr="00A126E5" w:rsidRDefault="000178A1" w:rsidP="000178A1">
            <w:pPr>
              <w:ind w:left="397"/>
              <w:jc w:val="both"/>
              <w:rPr>
                <w:b/>
                <w:bCs/>
              </w:rPr>
            </w:pPr>
            <w:r w:rsidRPr="00A126E5">
              <w:rPr>
                <w:b/>
                <w:bCs/>
              </w:rPr>
              <w:t>w m2</w:t>
            </w:r>
          </w:p>
        </w:tc>
        <w:tc>
          <w:tcPr>
            <w:tcW w:w="1174" w:type="pct"/>
            <w:tcBorders>
              <w:top w:val="nil"/>
              <w:left w:val="single" w:sz="18" w:space="0" w:color="FFFFFF"/>
              <w:bottom w:val="single" w:sz="18" w:space="0" w:color="FFFFFF"/>
              <w:right w:val="nil"/>
            </w:tcBorders>
            <w:shd w:val="pct20" w:color="000000" w:fill="FFFFFF"/>
            <w:hideMark/>
          </w:tcPr>
          <w:p w:rsidR="000178A1" w:rsidRPr="00A126E5" w:rsidRDefault="000178A1" w:rsidP="000178A1">
            <w:pPr>
              <w:ind w:left="397"/>
              <w:jc w:val="both"/>
              <w:rPr>
                <w:b/>
                <w:bCs/>
              </w:rPr>
            </w:pPr>
            <w:r w:rsidRPr="00A126E5">
              <w:rPr>
                <w:b/>
                <w:bCs/>
              </w:rPr>
              <w:t>Kondygnacja</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w:t>
            </w:r>
          </w:p>
        </w:tc>
        <w:tc>
          <w:tcPr>
            <w:tcW w:w="1011"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200</w:t>
            </w:r>
          </w:p>
        </w:tc>
        <w:tc>
          <w:tcPr>
            <w:tcW w:w="1209"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Toaleta NPS</w:t>
            </w:r>
          </w:p>
        </w:tc>
        <w:tc>
          <w:tcPr>
            <w:tcW w:w="897"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7,91</w:t>
            </w:r>
          </w:p>
        </w:tc>
        <w:tc>
          <w:tcPr>
            <w:tcW w:w="1174" w:type="pct"/>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w:t>
            </w:r>
          </w:p>
        </w:tc>
        <w:tc>
          <w:tcPr>
            <w:tcW w:w="1011"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201</w:t>
            </w:r>
          </w:p>
        </w:tc>
        <w:tc>
          <w:tcPr>
            <w:tcW w:w="1209"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Toaleta męska</w:t>
            </w:r>
          </w:p>
        </w:tc>
        <w:tc>
          <w:tcPr>
            <w:tcW w:w="897"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7,43</w:t>
            </w:r>
          </w:p>
        </w:tc>
        <w:tc>
          <w:tcPr>
            <w:tcW w:w="1174" w:type="pct"/>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w:t>
            </w:r>
          </w:p>
        </w:tc>
        <w:tc>
          <w:tcPr>
            <w:tcW w:w="1011"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202</w:t>
            </w:r>
          </w:p>
        </w:tc>
        <w:tc>
          <w:tcPr>
            <w:tcW w:w="1209"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Toaleta damska</w:t>
            </w:r>
          </w:p>
        </w:tc>
        <w:tc>
          <w:tcPr>
            <w:tcW w:w="897"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5,81</w:t>
            </w:r>
          </w:p>
        </w:tc>
        <w:tc>
          <w:tcPr>
            <w:tcW w:w="1174" w:type="pct"/>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lastRenderedPageBreak/>
              <w:t>4.</w:t>
            </w:r>
          </w:p>
        </w:tc>
        <w:tc>
          <w:tcPr>
            <w:tcW w:w="1011"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203</w:t>
            </w:r>
          </w:p>
        </w:tc>
        <w:tc>
          <w:tcPr>
            <w:tcW w:w="1209"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Toaleta prac.</w:t>
            </w:r>
          </w:p>
        </w:tc>
        <w:tc>
          <w:tcPr>
            <w:tcW w:w="897"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5,80</w:t>
            </w:r>
          </w:p>
        </w:tc>
        <w:tc>
          <w:tcPr>
            <w:tcW w:w="1174" w:type="pct"/>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5.</w:t>
            </w:r>
          </w:p>
        </w:tc>
        <w:tc>
          <w:tcPr>
            <w:tcW w:w="1011"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204</w:t>
            </w:r>
          </w:p>
        </w:tc>
        <w:tc>
          <w:tcPr>
            <w:tcW w:w="1209"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Pokój socjalny</w:t>
            </w:r>
          </w:p>
        </w:tc>
        <w:tc>
          <w:tcPr>
            <w:tcW w:w="897"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9,81</w:t>
            </w:r>
          </w:p>
        </w:tc>
        <w:tc>
          <w:tcPr>
            <w:tcW w:w="1174" w:type="pct"/>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6.</w:t>
            </w:r>
          </w:p>
        </w:tc>
        <w:tc>
          <w:tcPr>
            <w:tcW w:w="1011"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205</w:t>
            </w:r>
          </w:p>
        </w:tc>
        <w:tc>
          <w:tcPr>
            <w:tcW w:w="1209"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 xml:space="preserve">Pomieszczenie   </w:t>
            </w:r>
          </w:p>
          <w:p w:rsidR="000178A1" w:rsidRPr="00A126E5" w:rsidRDefault="000178A1" w:rsidP="000178A1">
            <w:pPr>
              <w:jc w:val="both"/>
            </w:pPr>
            <w:r w:rsidRPr="00A126E5">
              <w:t xml:space="preserve">       Porządkowe</w:t>
            </w:r>
          </w:p>
        </w:tc>
        <w:tc>
          <w:tcPr>
            <w:tcW w:w="897"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3,05</w:t>
            </w:r>
          </w:p>
        </w:tc>
        <w:tc>
          <w:tcPr>
            <w:tcW w:w="1174" w:type="pct"/>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7.</w:t>
            </w:r>
          </w:p>
        </w:tc>
        <w:tc>
          <w:tcPr>
            <w:tcW w:w="1011"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206</w:t>
            </w:r>
          </w:p>
        </w:tc>
        <w:tc>
          <w:tcPr>
            <w:tcW w:w="1209"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Komunikacja</w:t>
            </w:r>
          </w:p>
        </w:tc>
        <w:tc>
          <w:tcPr>
            <w:tcW w:w="897"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13,02</w:t>
            </w:r>
          </w:p>
        </w:tc>
        <w:tc>
          <w:tcPr>
            <w:tcW w:w="1174" w:type="pct"/>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8.</w:t>
            </w:r>
          </w:p>
        </w:tc>
        <w:tc>
          <w:tcPr>
            <w:tcW w:w="1011"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207</w:t>
            </w:r>
          </w:p>
        </w:tc>
        <w:tc>
          <w:tcPr>
            <w:tcW w:w="1209"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Czytelnia</w:t>
            </w:r>
          </w:p>
        </w:tc>
        <w:tc>
          <w:tcPr>
            <w:tcW w:w="897"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186,34</w:t>
            </w:r>
          </w:p>
        </w:tc>
        <w:tc>
          <w:tcPr>
            <w:tcW w:w="1174" w:type="pct"/>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9.</w:t>
            </w:r>
          </w:p>
        </w:tc>
        <w:tc>
          <w:tcPr>
            <w:tcW w:w="1011"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208</w:t>
            </w:r>
          </w:p>
        </w:tc>
        <w:tc>
          <w:tcPr>
            <w:tcW w:w="1209"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Pokój biurowy</w:t>
            </w:r>
          </w:p>
        </w:tc>
        <w:tc>
          <w:tcPr>
            <w:tcW w:w="897"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25,03</w:t>
            </w:r>
          </w:p>
        </w:tc>
        <w:tc>
          <w:tcPr>
            <w:tcW w:w="1174" w:type="pct"/>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10.</w:t>
            </w:r>
          </w:p>
        </w:tc>
        <w:tc>
          <w:tcPr>
            <w:tcW w:w="1011"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209</w:t>
            </w:r>
          </w:p>
        </w:tc>
        <w:tc>
          <w:tcPr>
            <w:tcW w:w="1209"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Magazyn</w:t>
            </w:r>
          </w:p>
        </w:tc>
        <w:tc>
          <w:tcPr>
            <w:tcW w:w="897"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12</w:t>
            </w:r>
          </w:p>
        </w:tc>
        <w:tc>
          <w:tcPr>
            <w:tcW w:w="1174" w:type="pct"/>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11.</w:t>
            </w:r>
          </w:p>
        </w:tc>
        <w:tc>
          <w:tcPr>
            <w:tcW w:w="1011"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210</w:t>
            </w:r>
          </w:p>
        </w:tc>
        <w:tc>
          <w:tcPr>
            <w:tcW w:w="1209"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jc w:val="both"/>
            </w:pPr>
            <w:r w:rsidRPr="00A126E5">
              <w:t xml:space="preserve">       Pokój biurowy</w:t>
            </w:r>
          </w:p>
        </w:tc>
        <w:tc>
          <w:tcPr>
            <w:tcW w:w="897"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21,05</w:t>
            </w:r>
          </w:p>
        </w:tc>
        <w:tc>
          <w:tcPr>
            <w:tcW w:w="1174" w:type="pct"/>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12.</w:t>
            </w:r>
          </w:p>
        </w:tc>
        <w:tc>
          <w:tcPr>
            <w:tcW w:w="1011"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211</w:t>
            </w:r>
          </w:p>
        </w:tc>
        <w:tc>
          <w:tcPr>
            <w:tcW w:w="1209"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Klatka schodowa</w:t>
            </w:r>
          </w:p>
        </w:tc>
        <w:tc>
          <w:tcPr>
            <w:tcW w:w="897"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30,95</w:t>
            </w:r>
          </w:p>
        </w:tc>
        <w:tc>
          <w:tcPr>
            <w:tcW w:w="1174" w:type="pct"/>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13.</w:t>
            </w:r>
          </w:p>
        </w:tc>
        <w:tc>
          <w:tcPr>
            <w:tcW w:w="1011"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212</w:t>
            </w:r>
          </w:p>
        </w:tc>
        <w:tc>
          <w:tcPr>
            <w:tcW w:w="1209"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Biblioteka</w:t>
            </w:r>
          </w:p>
        </w:tc>
        <w:tc>
          <w:tcPr>
            <w:tcW w:w="897"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280,11</w:t>
            </w:r>
          </w:p>
        </w:tc>
        <w:tc>
          <w:tcPr>
            <w:tcW w:w="1174" w:type="pct"/>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14.</w:t>
            </w:r>
          </w:p>
        </w:tc>
        <w:tc>
          <w:tcPr>
            <w:tcW w:w="1011"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213</w:t>
            </w:r>
          </w:p>
        </w:tc>
        <w:tc>
          <w:tcPr>
            <w:tcW w:w="1209"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pPr>
            <w:r w:rsidRPr="00A126E5">
              <w:t>Pom. techn. gosp.</w:t>
            </w:r>
          </w:p>
        </w:tc>
        <w:tc>
          <w:tcPr>
            <w:tcW w:w="897"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16,13</w:t>
            </w:r>
          </w:p>
        </w:tc>
        <w:tc>
          <w:tcPr>
            <w:tcW w:w="1174" w:type="pct"/>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15.</w:t>
            </w:r>
          </w:p>
        </w:tc>
        <w:tc>
          <w:tcPr>
            <w:tcW w:w="1011"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214</w:t>
            </w:r>
          </w:p>
        </w:tc>
        <w:tc>
          <w:tcPr>
            <w:tcW w:w="1209"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Przedsionek</w:t>
            </w:r>
          </w:p>
        </w:tc>
        <w:tc>
          <w:tcPr>
            <w:tcW w:w="897"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3,11</w:t>
            </w:r>
          </w:p>
        </w:tc>
        <w:tc>
          <w:tcPr>
            <w:tcW w:w="1174" w:type="pct"/>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16.</w:t>
            </w:r>
          </w:p>
        </w:tc>
        <w:tc>
          <w:tcPr>
            <w:tcW w:w="1011"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215</w:t>
            </w:r>
          </w:p>
        </w:tc>
        <w:tc>
          <w:tcPr>
            <w:tcW w:w="1209"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Pokój socjalny</w:t>
            </w:r>
          </w:p>
        </w:tc>
        <w:tc>
          <w:tcPr>
            <w:tcW w:w="897"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7,95</w:t>
            </w:r>
          </w:p>
        </w:tc>
        <w:tc>
          <w:tcPr>
            <w:tcW w:w="1174" w:type="pct"/>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17.</w:t>
            </w:r>
          </w:p>
        </w:tc>
        <w:tc>
          <w:tcPr>
            <w:tcW w:w="1011"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216</w:t>
            </w:r>
          </w:p>
        </w:tc>
        <w:tc>
          <w:tcPr>
            <w:tcW w:w="1209"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WC</w:t>
            </w:r>
          </w:p>
        </w:tc>
        <w:tc>
          <w:tcPr>
            <w:tcW w:w="897" w:type="pct"/>
            <w:tcBorders>
              <w:top w:val="single" w:sz="18" w:space="0" w:color="FFFFFF"/>
              <w:left w:val="single" w:sz="18" w:space="0" w:color="FFFFFF"/>
              <w:bottom w:val="single" w:sz="18" w:space="0" w:color="FFFFFF"/>
              <w:right w:val="single" w:sz="18" w:space="0" w:color="FFFFFF"/>
            </w:tcBorders>
            <w:shd w:val="pct5" w:color="000000" w:fill="FFFFFF"/>
            <w:hideMark/>
          </w:tcPr>
          <w:p w:rsidR="000178A1" w:rsidRPr="00A126E5" w:rsidRDefault="000178A1" w:rsidP="000178A1">
            <w:pPr>
              <w:ind w:left="397"/>
              <w:jc w:val="both"/>
            </w:pPr>
            <w:r w:rsidRPr="00A126E5">
              <w:t>2,7</w:t>
            </w:r>
          </w:p>
        </w:tc>
        <w:tc>
          <w:tcPr>
            <w:tcW w:w="1174" w:type="pct"/>
            <w:tcBorders>
              <w:top w:val="single" w:sz="18" w:space="0" w:color="FFFFFF"/>
              <w:left w:val="single" w:sz="18" w:space="0" w:color="FFFFFF"/>
              <w:bottom w:val="single" w:sz="18" w:space="0" w:color="FFFFFF"/>
              <w:right w:val="nil"/>
            </w:tcBorders>
            <w:shd w:val="pct5"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18.</w:t>
            </w:r>
          </w:p>
        </w:tc>
        <w:tc>
          <w:tcPr>
            <w:tcW w:w="1011"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217</w:t>
            </w:r>
          </w:p>
        </w:tc>
        <w:tc>
          <w:tcPr>
            <w:tcW w:w="1209"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Galeria</w:t>
            </w:r>
          </w:p>
        </w:tc>
        <w:tc>
          <w:tcPr>
            <w:tcW w:w="897" w:type="pct"/>
            <w:tcBorders>
              <w:top w:val="single" w:sz="18" w:space="0" w:color="FFFFFF"/>
              <w:left w:val="single" w:sz="18" w:space="0" w:color="FFFFFF"/>
              <w:bottom w:val="single" w:sz="18" w:space="0" w:color="FFFFFF"/>
              <w:right w:val="single" w:sz="18" w:space="0" w:color="FFFFFF"/>
            </w:tcBorders>
            <w:shd w:val="pct20" w:color="000000" w:fill="FFFFFF"/>
            <w:hideMark/>
          </w:tcPr>
          <w:p w:rsidR="000178A1" w:rsidRPr="00A126E5" w:rsidRDefault="000178A1" w:rsidP="000178A1">
            <w:pPr>
              <w:ind w:left="397"/>
              <w:jc w:val="both"/>
            </w:pPr>
            <w:r w:rsidRPr="00A126E5">
              <w:t>157,61</w:t>
            </w:r>
          </w:p>
        </w:tc>
        <w:tc>
          <w:tcPr>
            <w:tcW w:w="1174" w:type="pct"/>
            <w:tcBorders>
              <w:top w:val="single" w:sz="18" w:space="0" w:color="FFFFFF"/>
              <w:left w:val="single" w:sz="18" w:space="0" w:color="FFFFFF"/>
              <w:bottom w:val="single" w:sz="18" w:space="0" w:color="FFFFFF"/>
              <w:right w:val="nil"/>
            </w:tcBorders>
            <w:shd w:val="pct20" w:color="000000" w:fill="FFFFFF"/>
            <w:hideMark/>
          </w:tcPr>
          <w:p w:rsidR="000178A1" w:rsidRPr="00A126E5" w:rsidRDefault="000178A1" w:rsidP="000178A1">
            <w:pPr>
              <w:ind w:left="397"/>
              <w:jc w:val="both"/>
            </w:pPr>
            <w:r w:rsidRPr="00A126E5">
              <w:t>I Piętro</w:t>
            </w:r>
          </w:p>
        </w:tc>
      </w:tr>
      <w:tr w:rsidR="000178A1" w:rsidRPr="00A126E5" w:rsidTr="000178A1">
        <w:trPr>
          <w:trHeight w:val="255"/>
        </w:trPr>
        <w:tc>
          <w:tcPr>
            <w:tcW w:w="710" w:type="pct"/>
            <w:tcBorders>
              <w:top w:val="single" w:sz="18" w:space="0" w:color="FFFFFF"/>
              <w:left w:val="nil"/>
              <w:bottom w:val="nil"/>
              <w:right w:val="single" w:sz="18" w:space="0" w:color="FFFFFF"/>
            </w:tcBorders>
            <w:shd w:val="pct20" w:color="000000" w:fill="FFFFFF"/>
          </w:tcPr>
          <w:p w:rsidR="000178A1" w:rsidRPr="00A126E5" w:rsidRDefault="000178A1" w:rsidP="000178A1">
            <w:pPr>
              <w:ind w:left="397"/>
              <w:jc w:val="both"/>
            </w:pPr>
          </w:p>
        </w:tc>
        <w:tc>
          <w:tcPr>
            <w:tcW w:w="1011" w:type="pct"/>
            <w:tcBorders>
              <w:top w:val="single" w:sz="18" w:space="0" w:color="FFFFFF"/>
              <w:left w:val="single" w:sz="18" w:space="0" w:color="FFFFFF"/>
              <w:bottom w:val="nil"/>
              <w:right w:val="single" w:sz="18" w:space="0" w:color="FFFFFF"/>
            </w:tcBorders>
            <w:shd w:val="pct20" w:color="000000" w:fill="FFFFFF"/>
          </w:tcPr>
          <w:p w:rsidR="000178A1" w:rsidRPr="00A126E5" w:rsidRDefault="000178A1" w:rsidP="000178A1">
            <w:pPr>
              <w:ind w:left="397"/>
              <w:jc w:val="both"/>
            </w:pPr>
          </w:p>
        </w:tc>
        <w:tc>
          <w:tcPr>
            <w:tcW w:w="1209" w:type="pct"/>
            <w:tcBorders>
              <w:top w:val="single" w:sz="18" w:space="0" w:color="FFFFFF"/>
              <w:left w:val="single" w:sz="18" w:space="0" w:color="FFFFFF"/>
              <w:bottom w:val="nil"/>
              <w:right w:val="single" w:sz="18" w:space="0" w:color="FFFFFF"/>
            </w:tcBorders>
            <w:shd w:val="pct20" w:color="000000" w:fill="FFFFFF"/>
            <w:hideMark/>
          </w:tcPr>
          <w:p w:rsidR="000178A1" w:rsidRPr="00A126E5" w:rsidRDefault="000178A1" w:rsidP="000178A1">
            <w:pPr>
              <w:ind w:left="397"/>
              <w:jc w:val="both"/>
              <w:rPr>
                <w:b/>
                <w:bCs/>
              </w:rPr>
            </w:pPr>
            <w:r w:rsidRPr="00A126E5">
              <w:rPr>
                <w:b/>
                <w:bCs/>
              </w:rPr>
              <w:t xml:space="preserve">Suma pow. </w:t>
            </w:r>
          </w:p>
          <w:p w:rsidR="000178A1" w:rsidRPr="00A126E5" w:rsidRDefault="000178A1" w:rsidP="000178A1">
            <w:pPr>
              <w:ind w:left="397"/>
              <w:jc w:val="both"/>
            </w:pPr>
            <w:r w:rsidRPr="00A126E5">
              <w:rPr>
                <w:b/>
                <w:bCs/>
              </w:rPr>
              <w:t>w m</w:t>
            </w:r>
            <w:r w:rsidRPr="00A126E5">
              <w:rPr>
                <w:b/>
                <w:bCs/>
                <w:vertAlign w:val="superscript"/>
              </w:rPr>
              <w:t>2</w:t>
            </w:r>
          </w:p>
        </w:tc>
        <w:tc>
          <w:tcPr>
            <w:tcW w:w="897" w:type="pct"/>
            <w:tcBorders>
              <w:top w:val="single" w:sz="18" w:space="0" w:color="FFFFFF"/>
              <w:left w:val="single" w:sz="18" w:space="0" w:color="FFFFFF"/>
              <w:bottom w:val="nil"/>
              <w:right w:val="single" w:sz="18" w:space="0" w:color="FFFFFF"/>
            </w:tcBorders>
            <w:shd w:val="pct20" w:color="000000" w:fill="FFFFFF"/>
            <w:hideMark/>
          </w:tcPr>
          <w:p w:rsidR="000178A1" w:rsidRPr="00A126E5" w:rsidRDefault="000178A1" w:rsidP="000178A1">
            <w:pPr>
              <w:ind w:left="397"/>
              <w:jc w:val="both"/>
            </w:pPr>
            <w:r w:rsidRPr="00A126E5">
              <w:rPr>
                <w:b/>
                <w:bCs/>
              </w:rPr>
              <w:t>795,81</w:t>
            </w:r>
          </w:p>
        </w:tc>
        <w:tc>
          <w:tcPr>
            <w:tcW w:w="1174" w:type="pct"/>
            <w:tcBorders>
              <w:top w:val="single" w:sz="18" w:space="0" w:color="FFFFFF"/>
              <w:left w:val="single" w:sz="18" w:space="0" w:color="FFFFFF"/>
              <w:bottom w:val="nil"/>
              <w:right w:val="nil"/>
            </w:tcBorders>
            <w:shd w:val="pct20" w:color="000000" w:fill="FFFFFF"/>
          </w:tcPr>
          <w:p w:rsidR="000178A1" w:rsidRPr="00A126E5" w:rsidRDefault="000178A1" w:rsidP="000178A1">
            <w:pPr>
              <w:ind w:left="397"/>
              <w:jc w:val="both"/>
            </w:pPr>
          </w:p>
        </w:tc>
      </w:tr>
    </w:tbl>
    <w:p w:rsidR="000178A1" w:rsidRPr="00A126E5" w:rsidRDefault="000178A1" w:rsidP="000178A1">
      <w:pPr>
        <w:ind w:left="397"/>
        <w:jc w:val="both"/>
      </w:pPr>
    </w:p>
    <w:p w:rsidR="000178A1" w:rsidRPr="00A126E5" w:rsidRDefault="000178A1" w:rsidP="000178A1">
      <w:pPr>
        <w:ind w:left="397"/>
        <w:jc w:val="both"/>
      </w:pPr>
    </w:p>
    <w:sectPr w:rsidR="000178A1" w:rsidRPr="00A126E5" w:rsidSect="00BA15B7">
      <w:footerReference w:type="default" r:id="rId14"/>
      <w:pgSz w:w="11906" w:h="16838" w:code="9"/>
      <w:pgMar w:top="1417" w:right="1417" w:bottom="1417" w:left="1417" w:header="567" w:footer="6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7D" w:rsidRDefault="00E26A7D">
      <w:r>
        <w:separator/>
      </w:r>
    </w:p>
  </w:endnote>
  <w:endnote w:type="continuationSeparator" w:id="0">
    <w:p w:rsidR="00E26A7D" w:rsidRDefault="00E2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7D" w:rsidRDefault="00E26A7D">
    <w:pPr>
      <w:pStyle w:val="Stopka"/>
      <w:jc w:val="right"/>
    </w:pPr>
    <w:r>
      <w:fldChar w:fldCharType="begin"/>
    </w:r>
    <w:r>
      <w:instrText>PAGE   \* MERGEFORMAT</w:instrText>
    </w:r>
    <w:r>
      <w:fldChar w:fldCharType="separate"/>
    </w:r>
    <w:r w:rsidR="005955FF" w:rsidRPr="005955FF">
      <w:rPr>
        <w:noProof/>
        <w:lang w:val="pl-PL"/>
      </w:rPr>
      <w:t>20</w:t>
    </w:r>
    <w:r>
      <w:rPr>
        <w:noProof/>
        <w:lang w:val="pl-PL"/>
      </w:rPr>
      <w:fldChar w:fldCharType="end"/>
    </w:r>
  </w:p>
  <w:p w:rsidR="00E26A7D" w:rsidRDefault="00E26A7D" w:rsidP="0080221C">
    <w:pPr>
      <w:pStyle w:val="Stopka"/>
      <w:jc w:val="center"/>
      <w:rPr>
        <w:i/>
        <w:iCs/>
        <w:noProof/>
        <w:sz w:val="2"/>
        <w:szCs w:val="2"/>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7D" w:rsidRDefault="00E26A7D">
      <w:r>
        <w:separator/>
      </w:r>
    </w:p>
  </w:footnote>
  <w:footnote w:type="continuationSeparator" w:id="0">
    <w:p w:rsidR="00E26A7D" w:rsidRDefault="00E26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537E7336"/>
    <w:lvl w:ilvl="0">
      <w:start w:val="7"/>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r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1004"/>
        </w:tabs>
        <w:ind w:left="1004"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nsid w:val="00000005"/>
    <w:multiLevelType w:val="multilevel"/>
    <w:tmpl w:val="00000005"/>
    <w:name w:val="WW8Num5"/>
    <w:lvl w:ilvl="0">
      <w:start w:val="1"/>
      <w:numFmt w:val="lowerLetter"/>
      <w:lvlText w:val="%1)"/>
      <w:lvlJc w:val="left"/>
      <w:pPr>
        <w:tabs>
          <w:tab w:val="num" w:pos="0"/>
        </w:tabs>
        <w:ind w:left="1080" w:hanging="360"/>
      </w:pPr>
      <w:rPr>
        <w:rFonts w:cs="Times New Roman"/>
      </w:rPr>
    </w:lvl>
    <w:lvl w:ilvl="1">
      <w:start w:val="1"/>
      <w:numFmt w:val="decimal"/>
      <w:lvlText w:val="%2."/>
      <w:lvlJc w:val="left"/>
      <w:pPr>
        <w:tabs>
          <w:tab w:val="num" w:pos="180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3">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1B"/>
    <w:multiLevelType w:val="singleLevel"/>
    <w:tmpl w:val="0000001B"/>
    <w:name w:val="WW8Num30"/>
    <w:lvl w:ilvl="0">
      <w:start w:val="1"/>
      <w:numFmt w:val="decimal"/>
      <w:lvlText w:val="%1)"/>
      <w:lvlJc w:val="left"/>
      <w:pPr>
        <w:tabs>
          <w:tab w:val="num" w:pos="0"/>
        </w:tabs>
        <w:ind w:left="1768" w:hanging="360"/>
      </w:pPr>
      <w:rPr>
        <w:rFonts w:ascii="Arial" w:hAnsi="Arial" w:cs="Arial" w:hint="default"/>
        <w:b w:val="0"/>
        <w:bCs w:val="0"/>
        <w:i w:val="0"/>
        <w:iCs w:val="0"/>
        <w:color w:val="auto"/>
        <w:sz w:val="20"/>
        <w:szCs w:val="20"/>
      </w:rPr>
    </w:lvl>
  </w:abstractNum>
  <w:abstractNum w:abstractNumId="5">
    <w:nsid w:val="00000023"/>
    <w:multiLevelType w:val="singleLevel"/>
    <w:tmpl w:val="00000023"/>
    <w:name w:val="WW8Num37"/>
    <w:lvl w:ilvl="0">
      <w:start w:val="2"/>
      <w:numFmt w:val="lowerLetter"/>
      <w:lvlText w:val="%1)"/>
      <w:lvlJc w:val="left"/>
      <w:pPr>
        <w:tabs>
          <w:tab w:val="num" w:pos="283"/>
        </w:tabs>
        <w:ind w:left="283" w:hanging="283"/>
      </w:pPr>
      <w:rPr>
        <w:b/>
        <w:i w:val="0"/>
      </w:rPr>
    </w:lvl>
  </w:abstractNum>
  <w:abstractNum w:abstractNumId="6">
    <w:nsid w:val="00000024"/>
    <w:multiLevelType w:val="multilevel"/>
    <w:tmpl w:val="00000024"/>
    <w:name w:val="WW8Num36"/>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7">
    <w:nsid w:val="00000027"/>
    <w:multiLevelType w:val="singleLevel"/>
    <w:tmpl w:val="E59E785E"/>
    <w:name w:val="WW8Num41"/>
    <w:lvl w:ilvl="0">
      <w:start w:val="1"/>
      <w:numFmt w:val="lowerLetter"/>
      <w:lvlText w:val="%1)"/>
      <w:lvlJc w:val="left"/>
      <w:pPr>
        <w:tabs>
          <w:tab w:val="num" w:pos="360"/>
        </w:tabs>
        <w:ind w:left="360" w:hanging="360"/>
      </w:pPr>
      <w:rPr>
        <w:b/>
        <w:i w:val="0"/>
      </w:rPr>
    </w:lvl>
  </w:abstractNum>
  <w:abstractNum w:abstractNumId="8">
    <w:nsid w:val="0000002A"/>
    <w:multiLevelType w:val="singleLevel"/>
    <w:tmpl w:val="0000002A"/>
    <w:name w:val="WW8Num44"/>
    <w:lvl w:ilvl="0">
      <w:start w:val="1"/>
      <w:numFmt w:val="lowerLetter"/>
      <w:lvlText w:val="%1)"/>
      <w:lvlJc w:val="left"/>
      <w:pPr>
        <w:tabs>
          <w:tab w:val="num" w:pos="360"/>
        </w:tabs>
        <w:ind w:left="360" w:hanging="360"/>
      </w:pPr>
      <w:rPr>
        <w:b/>
        <w:i w:val="0"/>
      </w:rPr>
    </w:lvl>
  </w:abstractNum>
  <w:abstractNum w:abstractNumId="9">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6F05BE2"/>
    <w:multiLevelType w:val="hybridMultilevel"/>
    <w:tmpl w:val="70F4B5A2"/>
    <w:lvl w:ilvl="0" w:tplc="04150011">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74629AA"/>
    <w:multiLevelType w:val="hybridMultilevel"/>
    <w:tmpl w:val="EEFCD09C"/>
    <w:lvl w:ilvl="0" w:tplc="A0D6B794">
      <w:start w:val="1"/>
      <w:numFmt w:val="decimal"/>
      <w:lvlText w:val="%1."/>
      <w:lvlJc w:val="left"/>
      <w:pPr>
        <w:tabs>
          <w:tab w:val="num" w:pos="1117"/>
        </w:tabs>
        <w:ind w:left="1117" w:hanging="360"/>
      </w:pPr>
      <w:rPr>
        <w:b w:val="0"/>
      </w:rPr>
    </w:lvl>
    <w:lvl w:ilvl="1" w:tplc="04150019">
      <w:start w:val="1"/>
      <w:numFmt w:val="lowerLetter"/>
      <w:lvlText w:val="%2."/>
      <w:lvlJc w:val="left"/>
      <w:pPr>
        <w:tabs>
          <w:tab w:val="num" w:pos="1837"/>
        </w:tabs>
        <w:ind w:left="1837" w:hanging="360"/>
      </w:pPr>
    </w:lvl>
    <w:lvl w:ilvl="2" w:tplc="0415001B">
      <w:start w:val="1"/>
      <w:numFmt w:val="lowerRoman"/>
      <w:lvlText w:val="%3."/>
      <w:lvlJc w:val="right"/>
      <w:pPr>
        <w:tabs>
          <w:tab w:val="num" w:pos="2557"/>
        </w:tabs>
        <w:ind w:left="2557" w:hanging="180"/>
      </w:pPr>
    </w:lvl>
    <w:lvl w:ilvl="3" w:tplc="0415000F">
      <w:start w:val="1"/>
      <w:numFmt w:val="decimal"/>
      <w:lvlText w:val="%4."/>
      <w:lvlJc w:val="left"/>
      <w:pPr>
        <w:tabs>
          <w:tab w:val="num" w:pos="3277"/>
        </w:tabs>
        <w:ind w:left="3277" w:hanging="360"/>
      </w:pPr>
    </w:lvl>
    <w:lvl w:ilvl="4" w:tplc="04150019">
      <w:start w:val="1"/>
      <w:numFmt w:val="lowerLetter"/>
      <w:lvlText w:val="%5."/>
      <w:lvlJc w:val="left"/>
      <w:pPr>
        <w:tabs>
          <w:tab w:val="num" w:pos="3997"/>
        </w:tabs>
        <w:ind w:left="3997" w:hanging="360"/>
      </w:pPr>
    </w:lvl>
    <w:lvl w:ilvl="5" w:tplc="0415001B">
      <w:start w:val="1"/>
      <w:numFmt w:val="lowerRoman"/>
      <w:lvlText w:val="%6."/>
      <w:lvlJc w:val="right"/>
      <w:pPr>
        <w:tabs>
          <w:tab w:val="num" w:pos="4717"/>
        </w:tabs>
        <w:ind w:left="4717" w:hanging="180"/>
      </w:pPr>
    </w:lvl>
    <w:lvl w:ilvl="6" w:tplc="0415000F">
      <w:start w:val="1"/>
      <w:numFmt w:val="decimal"/>
      <w:lvlText w:val="%7."/>
      <w:lvlJc w:val="left"/>
      <w:pPr>
        <w:tabs>
          <w:tab w:val="num" w:pos="5437"/>
        </w:tabs>
        <w:ind w:left="5437" w:hanging="360"/>
      </w:pPr>
    </w:lvl>
    <w:lvl w:ilvl="7" w:tplc="04150019">
      <w:start w:val="1"/>
      <w:numFmt w:val="lowerLetter"/>
      <w:lvlText w:val="%8."/>
      <w:lvlJc w:val="left"/>
      <w:pPr>
        <w:tabs>
          <w:tab w:val="num" w:pos="6157"/>
        </w:tabs>
        <w:ind w:left="6157" w:hanging="360"/>
      </w:pPr>
    </w:lvl>
    <w:lvl w:ilvl="8" w:tplc="0415001B">
      <w:start w:val="1"/>
      <w:numFmt w:val="lowerRoman"/>
      <w:lvlText w:val="%9."/>
      <w:lvlJc w:val="right"/>
      <w:pPr>
        <w:tabs>
          <w:tab w:val="num" w:pos="6877"/>
        </w:tabs>
        <w:ind w:left="6877" w:hanging="180"/>
      </w:pPr>
    </w:lvl>
  </w:abstractNum>
  <w:abstractNum w:abstractNumId="12">
    <w:nsid w:val="08361FE1"/>
    <w:multiLevelType w:val="hybridMultilevel"/>
    <w:tmpl w:val="873EDB38"/>
    <w:lvl w:ilvl="0" w:tplc="BADABE7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08735480"/>
    <w:multiLevelType w:val="hybridMultilevel"/>
    <w:tmpl w:val="1172958E"/>
    <w:lvl w:ilvl="0" w:tplc="0415000F">
      <w:start w:val="1"/>
      <w:numFmt w:val="decimal"/>
      <w:lvlText w:val="%1."/>
      <w:lvlJc w:val="left"/>
      <w:pPr>
        <w:ind w:left="380" w:hanging="360"/>
      </w:pPr>
    </w:lvl>
    <w:lvl w:ilvl="1" w:tplc="04150019">
      <w:start w:val="1"/>
      <w:numFmt w:val="lowerLetter"/>
      <w:lvlText w:val="%2."/>
      <w:lvlJc w:val="left"/>
      <w:pPr>
        <w:ind w:left="1100" w:hanging="360"/>
      </w:pPr>
    </w:lvl>
    <w:lvl w:ilvl="2" w:tplc="0415001B">
      <w:start w:val="1"/>
      <w:numFmt w:val="lowerRoman"/>
      <w:lvlText w:val="%3."/>
      <w:lvlJc w:val="right"/>
      <w:pPr>
        <w:ind w:left="1820" w:hanging="180"/>
      </w:pPr>
    </w:lvl>
    <w:lvl w:ilvl="3" w:tplc="0415000F">
      <w:start w:val="1"/>
      <w:numFmt w:val="decimal"/>
      <w:lvlText w:val="%4."/>
      <w:lvlJc w:val="left"/>
      <w:pPr>
        <w:ind w:left="2540" w:hanging="360"/>
      </w:pPr>
    </w:lvl>
    <w:lvl w:ilvl="4" w:tplc="04150019">
      <w:start w:val="1"/>
      <w:numFmt w:val="lowerLetter"/>
      <w:lvlText w:val="%5."/>
      <w:lvlJc w:val="left"/>
      <w:pPr>
        <w:ind w:left="3260" w:hanging="360"/>
      </w:pPr>
    </w:lvl>
    <w:lvl w:ilvl="5" w:tplc="0415001B">
      <w:start w:val="1"/>
      <w:numFmt w:val="lowerRoman"/>
      <w:lvlText w:val="%6."/>
      <w:lvlJc w:val="right"/>
      <w:pPr>
        <w:ind w:left="3980" w:hanging="180"/>
      </w:pPr>
    </w:lvl>
    <w:lvl w:ilvl="6" w:tplc="0415000F">
      <w:start w:val="1"/>
      <w:numFmt w:val="decimal"/>
      <w:lvlText w:val="%7."/>
      <w:lvlJc w:val="left"/>
      <w:pPr>
        <w:ind w:left="4700" w:hanging="360"/>
      </w:pPr>
    </w:lvl>
    <w:lvl w:ilvl="7" w:tplc="04150019">
      <w:start w:val="1"/>
      <w:numFmt w:val="lowerLetter"/>
      <w:lvlText w:val="%8."/>
      <w:lvlJc w:val="left"/>
      <w:pPr>
        <w:ind w:left="5420" w:hanging="360"/>
      </w:pPr>
    </w:lvl>
    <w:lvl w:ilvl="8" w:tplc="0415001B">
      <w:start w:val="1"/>
      <w:numFmt w:val="lowerRoman"/>
      <w:lvlText w:val="%9."/>
      <w:lvlJc w:val="right"/>
      <w:pPr>
        <w:ind w:left="6140" w:hanging="180"/>
      </w:pPr>
    </w:lvl>
  </w:abstractNum>
  <w:abstractNum w:abstractNumId="14">
    <w:nsid w:val="08A4261D"/>
    <w:multiLevelType w:val="multilevel"/>
    <w:tmpl w:val="4B5EC92A"/>
    <w:lvl w:ilvl="0">
      <w:start w:val="7"/>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r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4)"/>
      <w:lvlJc w:val="left"/>
      <w:pPr>
        <w:tabs>
          <w:tab w:val="num" w:pos="1004"/>
        </w:tabs>
        <w:ind w:left="1004" w:hanging="720"/>
      </w:pPr>
      <w:rPr>
        <w:b w:val="0"/>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5">
    <w:nsid w:val="0BC0074B"/>
    <w:multiLevelType w:val="multilevel"/>
    <w:tmpl w:val="0B9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64190C"/>
    <w:multiLevelType w:val="hybridMultilevel"/>
    <w:tmpl w:val="2D101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224173F"/>
    <w:multiLevelType w:val="hybridMultilevel"/>
    <w:tmpl w:val="DDC8C324"/>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hint="default"/>
      </w:rPr>
    </w:lvl>
    <w:lvl w:ilvl="2" w:tplc="0415001B">
      <w:start w:val="1"/>
      <w:numFmt w:val="lowerRoman"/>
      <w:lvlText w:val="%3."/>
      <w:lvlJc w:val="right"/>
      <w:pPr>
        <w:ind w:left="1942" w:hanging="180"/>
      </w:pPr>
    </w:lvl>
    <w:lvl w:ilvl="3" w:tplc="0415000F">
      <w:start w:val="1"/>
      <w:numFmt w:val="decimal"/>
      <w:lvlText w:val="%4."/>
      <w:lvlJc w:val="left"/>
      <w:pPr>
        <w:ind w:left="785"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8">
    <w:nsid w:val="16B30DD3"/>
    <w:multiLevelType w:val="hybridMultilevel"/>
    <w:tmpl w:val="6E6C84D2"/>
    <w:lvl w:ilvl="0" w:tplc="9DA09792">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847092D"/>
    <w:multiLevelType w:val="hybridMultilevel"/>
    <w:tmpl w:val="FB30FAA8"/>
    <w:name w:val="WW8Num3322342222722"/>
    <w:lvl w:ilvl="0" w:tplc="110A070C">
      <w:start w:val="1"/>
      <w:numFmt w:val="decimal"/>
      <w:lvlText w:val="%1."/>
      <w:lvlJc w:val="left"/>
      <w:pPr>
        <w:tabs>
          <w:tab w:val="num" w:pos="502"/>
        </w:tabs>
        <w:ind w:left="502" w:hanging="360"/>
      </w:pPr>
      <w:rPr>
        <w:rFonts w:ascii="Times New Roman" w:hAnsi="Times New Roman" w:cs="Times New Roman" w:hint="default"/>
        <w:b w:val="0"/>
        <w:bCs w:val="0"/>
        <w:i w:val="0"/>
        <w:iCs w:val="0"/>
        <w:sz w:val="24"/>
        <w:szCs w:val="24"/>
      </w:rPr>
    </w:lvl>
    <w:lvl w:ilvl="1" w:tplc="5F0CB658">
      <w:start w:val="1"/>
      <w:numFmt w:val="lowerLetter"/>
      <w:lvlText w:val="%2)"/>
      <w:lvlJc w:val="left"/>
      <w:pPr>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lvl>
    <w:lvl w:ilvl="3" w:tplc="BAF24566">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A5984110">
      <w:start w:val="1"/>
      <w:numFmt w:val="lowerLetter"/>
      <w:lvlText w:val="%6)"/>
      <w:lvlJc w:val="left"/>
      <w:pPr>
        <w:tabs>
          <w:tab w:val="num" w:pos="4500"/>
        </w:tabs>
        <w:ind w:left="4500" w:hanging="360"/>
      </w:pPr>
      <w:rPr>
        <w:rFonts w:ascii="Times New Roman" w:eastAsia="Times New Roman" w:hAnsi="Times New Roman"/>
        <w:b w:val="0"/>
        <w:bCs w:val="0"/>
        <w:i w:val="0"/>
        <w:iCs w:val="0"/>
        <w:sz w:val="24"/>
        <w:szCs w:val="24"/>
      </w:rPr>
    </w:lvl>
    <w:lvl w:ilvl="6" w:tplc="0415000F">
      <w:start w:val="1"/>
      <w:numFmt w:val="lowerLetter"/>
      <w:lvlText w:val="%7)"/>
      <w:lvlJc w:val="left"/>
      <w:pPr>
        <w:tabs>
          <w:tab w:val="num" w:pos="4320"/>
        </w:tabs>
        <w:ind w:left="5040" w:hanging="360"/>
      </w:pPr>
      <w:rPr>
        <w:rFonts w:hint="default"/>
        <w:b w:val="0"/>
        <w:bCs w:val="0"/>
        <w:i w:val="0"/>
        <w:iCs w:val="0"/>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8A47653"/>
    <w:multiLevelType w:val="hybridMultilevel"/>
    <w:tmpl w:val="14043FDE"/>
    <w:lvl w:ilvl="0" w:tplc="A0683062">
      <w:start w:val="1"/>
      <w:numFmt w:val="decimal"/>
      <w:lvlText w:val="%1."/>
      <w:lvlJc w:val="right"/>
      <w:pPr>
        <w:tabs>
          <w:tab w:val="num" w:pos="1214"/>
        </w:tabs>
        <w:ind w:left="1364"/>
      </w:pPr>
      <w:rPr>
        <w:rFonts w:ascii="Times New Roman" w:eastAsia="Times New Roman" w:hAnsi="Times New Roman" w:cs="Times New Roman" w:hint="default"/>
        <w:b w:val="0"/>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1">
    <w:nsid w:val="18C4579B"/>
    <w:multiLevelType w:val="hybridMultilevel"/>
    <w:tmpl w:val="25BAC40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1AD35436"/>
    <w:multiLevelType w:val="hybridMultilevel"/>
    <w:tmpl w:val="40905B6A"/>
    <w:lvl w:ilvl="0" w:tplc="4B42A214">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4">
    <w:nsid w:val="1AE61CD1"/>
    <w:multiLevelType w:val="hybridMultilevel"/>
    <w:tmpl w:val="DD742EFC"/>
    <w:lvl w:ilvl="0" w:tplc="FF90E3DC">
      <w:start w:val="1"/>
      <w:numFmt w:val="decimal"/>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FA49614">
      <w:start w:val="1"/>
      <w:numFmt w:val="lowerLetter"/>
      <w:lvlText w:val="%4)"/>
      <w:lvlJc w:val="left"/>
      <w:pPr>
        <w:ind w:left="2880" w:hanging="360"/>
      </w:pPr>
      <w:rPr>
        <w:rFonts w:ascii="Times New Roman" w:eastAsia="Calibri"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B5E1139"/>
    <w:multiLevelType w:val="hybridMultilevel"/>
    <w:tmpl w:val="F50EB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1E0F4F22"/>
    <w:multiLevelType w:val="hybridMultilevel"/>
    <w:tmpl w:val="1CCAB984"/>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7">
    <w:nsid w:val="23B644F0"/>
    <w:multiLevelType w:val="hybridMultilevel"/>
    <w:tmpl w:val="EDC08B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24686BD9"/>
    <w:multiLevelType w:val="hybridMultilevel"/>
    <w:tmpl w:val="06FE7CB0"/>
    <w:lvl w:ilvl="0" w:tplc="AA6A10D4">
      <w:start w:val="8"/>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9">
    <w:nsid w:val="2BE535F3"/>
    <w:multiLevelType w:val="hybridMultilevel"/>
    <w:tmpl w:val="E098AD5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nsid w:val="2F4116E7"/>
    <w:multiLevelType w:val="hybridMultilevel"/>
    <w:tmpl w:val="40905B6A"/>
    <w:lvl w:ilvl="0" w:tplc="D1C8796C">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31">
    <w:nsid w:val="31135570"/>
    <w:multiLevelType w:val="hybridMultilevel"/>
    <w:tmpl w:val="40905B6A"/>
    <w:lvl w:ilvl="0" w:tplc="BDA8742A">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32">
    <w:nsid w:val="31555184"/>
    <w:multiLevelType w:val="singleLevel"/>
    <w:tmpl w:val="5324E6FA"/>
    <w:lvl w:ilvl="0">
      <w:start w:val="5"/>
      <w:numFmt w:val="decimal"/>
      <w:pStyle w:val="Standard1stlevelindent"/>
      <w:lvlText w:val="%1."/>
      <w:lvlJc w:val="left"/>
      <w:pPr>
        <w:tabs>
          <w:tab w:val="num" w:pos="510"/>
        </w:tabs>
        <w:ind w:left="510" w:hanging="510"/>
      </w:pPr>
      <w:rPr>
        <w:rFonts w:hint="default"/>
      </w:r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4F314BE"/>
    <w:multiLevelType w:val="hybridMultilevel"/>
    <w:tmpl w:val="8FCAE146"/>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5">
    <w:nsid w:val="364B26CC"/>
    <w:multiLevelType w:val="hybridMultilevel"/>
    <w:tmpl w:val="236E73D2"/>
    <w:lvl w:ilvl="0" w:tplc="0415000F">
      <w:start w:val="1"/>
      <w:numFmt w:val="decimal"/>
      <w:lvlText w:val="%1."/>
      <w:lvlJc w:val="left"/>
      <w:pPr>
        <w:ind w:left="3960" w:hanging="360"/>
      </w:p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36">
    <w:nsid w:val="38C34C18"/>
    <w:multiLevelType w:val="hybridMultilevel"/>
    <w:tmpl w:val="C2B29D92"/>
    <w:lvl w:ilvl="0" w:tplc="5B426E42">
      <w:start w:val="1"/>
      <w:numFmt w:val="decimal"/>
      <w:lvlText w:val="%1."/>
      <w:lvlJc w:val="right"/>
      <w:pPr>
        <w:tabs>
          <w:tab w:val="num" w:pos="362"/>
        </w:tabs>
        <w:ind w:left="512"/>
      </w:pPr>
      <w:rPr>
        <w:rFonts w:ascii="Verdana" w:eastAsia="Times New Roman" w:hAnsi="Verdana" w:hint="default"/>
        <w:b w:val="0"/>
        <w:bCs w:val="0"/>
      </w:rPr>
    </w:lvl>
    <w:lvl w:ilvl="1" w:tplc="04150019">
      <w:start w:val="1"/>
      <w:numFmt w:val="lowerLetter"/>
      <w:lvlText w:val="%2."/>
      <w:lvlJc w:val="left"/>
      <w:pPr>
        <w:tabs>
          <w:tab w:val="num" w:pos="872"/>
        </w:tabs>
        <w:ind w:left="872" w:hanging="360"/>
      </w:pPr>
    </w:lvl>
    <w:lvl w:ilvl="2" w:tplc="0415001B">
      <w:start w:val="1"/>
      <w:numFmt w:val="lowerRoman"/>
      <w:lvlText w:val="%3."/>
      <w:lvlJc w:val="right"/>
      <w:pPr>
        <w:tabs>
          <w:tab w:val="num" w:pos="1592"/>
        </w:tabs>
        <w:ind w:left="1592" w:hanging="180"/>
      </w:pPr>
    </w:lvl>
    <w:lvl w:ilvl="3" w:tplc="0415000F">
      <w:start w:val="1"/>
      <w:numFmt w:val="decimal"/>
      <w:lvlText w:val="%4."/>
      <w:lvlJc w:val="left"/>
      <w:pPr>
        <w:tabs>
          <w:tab w:val="num" w:pos="2312"/>
        </w:tabs>
        <w:ind w:left="2312" w:hanging="360"/>
      </w:pPr>
    </w:lvl>
    <w:lvl w:ilvl="4" w:tplc="04150019">
      <w:start w:val="1"/>
      <w:numFmt w:val="lowerLetter"/>
      <w:lvlText w:val="%5."/>
      <w:lvlJc w:val="left"/>
      <w:pPr>
        <w:tabs>
          <w:tab w:val="num" w:pos="3032"/>
        </w:tabs>
        <w:ind w:left="3032" w:hanging="360"/>
      </w:pPr>
    </w:lvl>
    <w:lvl w:ilvl="5" w:tplc="0415001B">
      <w:start w:val="1"/>
      <w:numFmt w:val="lowerRoman"/>
      <w:lvlText w:val="%6."/>
      <w:lvlJc w:val="right"/>
      <w:pPr>
        <w:tabs>
          <w:tab w:val="num" w:pos="3752"/>
        </w:tabs>
        <w:ind w:left="3752" w:hanging="180"/>
      </w:pPr>
    </w:lvl>
    <w:lvl w:ilvl="6" w:tplc="0415000F">
      <w:start w:val="1"/>
      <w:numFmt w:val="decimal"/>
      <w:lvlText w:val="%7."/>
      <w:lvlJc w:val="left"/>
      <w:pPr>
        <w:tabs>
          <w:tab w:val="num" w:pos="4472"/>
        </w:tabs>
        <w:ind w:left="4472" w:hanging="360"/>
      </w:pPr>
    </w:lvl>
    <w:lvl w:ilvl="7" w:tplc="04150019">
      <w:start w:val="1"/>
      <w:numFmt w:val="lowerLetter"/>
      <w:lvlText w:val="%8."/>
      <w:lvlJc w:val="left"/>
      <w:pPr>
        <w:tabs>
          <w:tab w:val="num" w:pos="5192"/>
        </w:tabs>
        <w:ind w:left="5192" w:hanging="360"/>
      </w:pPr>
    </w:lvl>
    <w:lvl w:ilvl="8" w:tplc="0415001B">
      <w:start w:val="1"/>
      <w:numFmt w:val="lowerRoman"/>
      <w:lvlText w:val="%9."/>
      <w:lvlJc w:val="right"/>
      <w:pPr>
        <w:tabs>
          <w:tab w:val="num" w:pos="5912"/>
        </w:tabs>
        <w:ind w:left="5912" w:hanging="180"/>
      </w:pPr>
    </w:lvl>
  </w:abstractNum>
  <w:abstractNum w:abstractNumId="37">
    <w:nsid w:val="3CCB7D46"/>
    <w:multiLevelType w:val="hybridMultilevel"/>
    <w:tmpl w:val="7494AB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1D30F9A"/>
    <w:multiLevelType w:val="hybridMultilevel"/>
    <w:tmpl w:val="77B00096"/>
    <w:lvl w:ilvl="0" w:tplc="C7D81C3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7">
      <w:start w:val="1"/>
      <w:numFmt w:val="lowerLetter"/>
      <w:lvlText w:val="%6)"/>
      <w:lvlJc w:val="lef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21B3A9C"/>
    <w:multiLevelType w:val="hybridMultilevel"/>
    <w:tmpl w:val="E264B0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2213EFA"/>
    <w:multiLevelType w:val="hybridMultilevel"/>
    <w:tmpl w:val="845E93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2C1349F"/>
    <w:multiLevelType w:val="hybridMultilevel"/>
    <w:tmpl w:val="F97E205E"/>
    <w:lvl w:ilvl="0" w:tplc="20E8D33E">
      <w:start w:val="1"/>
      <w:numFmt w:val="decimal"/>
      <w:lvlText w:val="%1."/>
      <w:lvlJc w:val="left"/>
      <w:pPr>
        <w:ind w:left="720" w:hanging="360"/>
      </w:pPr>
      <w:rPr>
        <w:rFonts w:ascii="Times New Roman" w:hAnsi="Times New Roman" w:cs="Times New Roman" w:hint="default"/>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6154714"/>
    <w:multiLevelType w:val="hybridMultilevel"/>
    <w:tmpl w:val="1198300E"/>
    <w:lvl w:ilvl="0" w:tplc="C7D81C38">
      <w:start w:val="3"/>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7">
      <w:start w:val="1"/>
      <w:numFmt w:val="lowerLetter"/>
      <w:lvlText w:val="%6)"/>
      <w:lvlJc w:val="lef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8274183"/>
    <w:multiLevelType w:val="hybridMultilevel"/>
    <w:tmpl w:val="510EFD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4C132900"/>
    <w:multiLevelType w:val="hybridMultilevel"/>
    <w:tmpl w:val="4BA6718A"/>
    <w:lvl w:ilvl="0" w:tplc="DA661FB6">
      <w:start w:val="6"/>
      <w:numFmt w:val="decimal"/>
      <w:lvlText w:val="%1."/>
      <w:lvlJc w:val="left"/>
      <w:pPr>
        <w:ind w:left="1494" w:hanging="360"/>
      </w:pPr>
    </w:lvl>
    <w:lvl w:ilvl="1" w:tplc="04150019">
      <w:start w:val="1"/>
      <w:numFmt w:val="lowerLetter"/>
      <w:lvlText w:val="%2."/>
      <w:lvlJc w:val="left"/>
      <w:pPr>
        <w:ind w:left="2214" w:hanging="360"/>
      </w:pPr>
    </w:lvl>
    <w:lvl w:ilvl="2" w:tplc="8AA8F204">
      <w:start w:val="1"/>
      <w:numFmt w:val="upperLetter"/>
      <w:lvlText w:val="%3."/>
      <w:lvlJc w:val="left"/>
      <w:pPr>
        <w:ind w:left="3114" w:hanging="36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93D0211E">
      <w:start w:val="1"/>
      <w:numFmt w:val="decimal"/>
      <w:lvlText w:val="%6."/>
      <w:lvlJc w:val="right"/>
      <w:pPr>
        <w:ind w:left="5094" w:hanging="180"/>
      </w:pPr>
      <w:rPr>
        <w:rFonts w:ascii="Times New Roman" w:eastAsia="Calibri" w:hAnsi="Times New Roman" w:cs="Times New Roman"/>
      </w:r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45">
    <w:nsid w:val="4E6010B7"/>
    <w:multiLevelType w:val="hybridMultilevel"/>
    <w:tmpl w:val="30C8E68C"/>
    <w:lvl w:ilvl="0" w:tplc="48B0E1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EC7654B"/>
    <w:multiLevelType w:val="hybridMultilevel"/>
    <w:tmpl w:val="1BFC08CE"/>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cs="Symbol" w:hint="default"/>
      </w:rPr>
    </w:lvl>
    <w:lvl w:ilvl="2" w:tplc="3A74F574">
      <w:start w:val="1"/>
      <w:numFmt w:val="decimal"/>
      <w:lvlText w:val="%3)"/>
      <w:lvlJc w:val="left"/>
      <w:pPr>
        <w:tabs>
          <w:tab w:val="num" w:pos="2340"/>
        </w:tabs>
        <w:ind w:left="2340" w:hanging="360"/>
      </w:pPr>
      <w:rPr>
        <w:rFonts w:ascii="Times New Roman" w:eastAsia="Times New Roman" w:hAnsi="Times New Roman"/>
      </w:rPr>
    </w:lvl>
    <w:lvl w:ilvl="3" w:tplc="0415000F">
      <w:start w:val="1"/>
      <w:numFmt w:val="decimal"/>
      <w:lvlText w:val="%4."/>
      <w:lvlJc w:val="left"/>
      <w:pPr>
        <w:tabs>
          <w:tab w:val="num" w:pos="3743"/>
        </w:tabs>
        <w:ind w:left="3743" w:hanging="360"/>
      </w:pPr>
    </w:lvl>
    <w:lvl w:ilvl="4" w:tplc="04150019">
      <w:start w:val="1"/>
      <w:numFmt w:val="lowerLetter"/>
      <w:lvlText w:val="%5."/>
      <w:lvlJc w:val="left"/>
      <w:pPr>
        <w:tabs>
          <w:tab w:val="num" w:pos="4463"/>
        </w:tabs>
        <w:ind w:left="4463" w:hanging="360"/>
      </w:pPr>
    </w:lvl>
    <w:lvl w:ilvl="5" w:tplc="0415001B">
      <w:start w:val="1"/>
      <w:numFmt w:val="lowerRoman"/>
      <w:lvlText w:val="%6."/>
      <w:lvlJc w:val="right"/>
      <w:pPr>
        <w:tabs>
          <w:tab w:val="num" w:pos="5183"/>
        </w:tabs>
        <w:ind w:left="5183" w:hanging="180"/>
      </w:pPr>
    </w:lvl>
    <w:lvl w:ilvl="6" w:tplc="0415000F">
      <w:start w:val="1"/>
      <w:numFmt w:val="decimal"/>
      <w:lvlText w:val="%7."/>
      <w:lvlJc w:val="left"/>
      <w:pPr>
        <w:tabs>
          <w:tab w:val="num" w:pos="5903"/>
        </w:tabs>
        <w:ind w:left="5903" w:hanging="360"/>
      </w:pPr>
    </w:lvl>
    <w:lvl w:ilvl="7" w:tplc="04150019">
      <w:start w:val="1"/>
      <w:numFmt w:val="lowerLetter"/>
      <w:lvlText w:val="%8."/>
      <w:lvlJc w:val="left"/>
      <w:pPr>
        <w:tabs>
          <w:tab w:val="num" w:pos="6623"/>
        </w:tabs>
        <w:ind w:left="6623" w:hanging="360"/>
      </w:pPr>
    </w:lvl>
    <w:lvl w:ilvl="8" w:tplc="0415001B">
      <w:start w:val="1"/>
      <w:numFmt w:val="lowerRoman"/>
      <w:lvlText w:val="%9."/>
      <w:lvlJc w:val="right"/>
      <w:pPr>
        <w:tabs>
          <w:tab w:val="num" w:pos="7343"/>
        </w:tabs>
        <w:ind w:left="7343" w:hanging="180"/>
      </w:pPr>
    </w:lvl>
  </w:abstractNum>
  <w:abstractNum w:abstractNumId="47">
    <w:nsid w:val="556C48D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EBC24F0"/>
    <w:multiLevelType w:val="multilevel"/>
    <w:tmpl w:val="43988D3C"/>
    <w:lvl w:ilvl="0">
      <w:start w:val="1"/>
      <w:numFmt w:val="decimal"/>
      <w:lvlText w:val="%1."/>
      <w:lvlJc w:val="left"/>
      <w:pPr>
        <w:ind w:left="540" w:hanging="540"/>
      </w:pPr>
      <w:rPr>
        <w:rFonts w:hint="default"/>
        <w:b/>
        <w:color w:val="auto"/>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379585E"/>
    <w:multiLevelType w:val="hybridMultilevel"/>
    <w:tmpl w:val="765E6DE0"/>
    <w:lvl w:ilvl="0" w:tplc="04090017">
      <w:start w:val="1"/>
      <w:numFmt w:val="decimal"/>
      <w:pStyle w:val="paragraf"/>
      <w:lvlText w:val="%1."/>
      <w:lvlJc w:val="left"/>
      <w:pPr>
        <w:tabs>
          <w:tab w:val="num" w:pos="2340"/>
        </w:tabs>
        <w:ind w:left="2340" w:hanging="360"/>
      </w:pPr>
      <w:rPr>
        <w:rFonts w:hint="default"/>
        <w:b/>
        <w:bCs/>
        <w:sz w:val="22"/>
        <w:szCs w:val="22"/>
      </w:rPr>
    </w:lvl>
    <w:lvl w:ilvl="1" w:tplc="04150019">
      <w:start w:val="1"/>
      <w:numFmt w:val="lowerLetter"/>
      <w:lvlText w:val="%2)"/>
      <w:lvlJc w:val="left"/>
      <w:pPr>
        <w:tabs>
          <w:tab w:val="num" w:pos="1440"/>
        </w:tabs>
        <w:ind w:left="1440" w:hanging="360"/>
      </w:pPr>
      <w:rPr>
        <w:rFonts w:hint="default"/>
      </w:rPr>
    </w:lvl>
    <w:lvl w:ilvl="2" w:tplc="BFA6DFF0">
      <w:start w:val="1"/>
      <w:numFmt w:val="decimal"/>
      <w:lvlText w:val="%3."/>
      <w:lvlJc w:val="left"/>
      <w:pPr>
        <w:tabs>
          <w:tab w:val="num" w:pos="2340"/>
        </w:tabs>
        <w:ind w:left="2340" w:hanging="360"/>
      </w:pPr>
      <w:rPr>
        <w:rFonts w:hint="default"/>
        <w:b/>
        <w:bCs/>
        <w:sz w:val="18"/>
        <w:szCs w:val="18"/>
      </w:rPr>
    </w:lvl>
    <w:lvl w:ilvl="3" w:tplc="D9E4AA36">
      <w:start w:val="1"/>
      <w:numFmt w:val="decimal"/>
      <w:lvlText w:val="%4."/>
      <w:lvlJc w:val="left"/>
      <w:pPr>
        <w:tabs>
          <w:tab w:val="num" w:pos="2880"/>
        </w:tabs>
        <w:ind w:left="2880" w:hanging="360"/>
      </w:pPr>
    </w:lvl>
    <w:lvl w:ilvl="4" w:tplc="EADC7816">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65B05068"/>
    <w:multiLevelType w:val="hybridMultilevel"/>
    <w:tmpl w:val="237A7D8A"/>
    <w:lvl w:ilvl="0" w:tplc="78ACFA6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360"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52">
    <w:nsid w:val="687A663D"/>
    <w:multiLevelType w:val="hybridMultilevel"/>
    <w:tmpl w:val="14C64B52"/>
    <w:lvl w:ilvl="0" w:tplc="46EE91B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6A01784F"/>
    <w:multiLevelType w:val="hybridMultilevel"/>
    <w:tmpl w:val="907ED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6B1271F4"/>
    <w:multiLevelType w:val="hybridMultilevel"/>
    <w:tmpl w:val="EEF262F6"/>
    <w:lvl w:ilvl="0" w:tplc="ED7A29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6CC1058C"/>
    <w:multiLevelType w:val="hybridMultilevel"/>
    <w:tmpl w:val="14B84C80"/>
    <w:lvl w:ilvl="0" w:tplc="FC028340">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6F0C6726"/>
    <w:multiLevelType w:val="hybridMultilevel"/>
    <w:tmpl w:val="40905B6A"/>
    <w:lvl w:ilvl="0" w:tplc="7F4AAE02">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57">
    <w:nsid w:val="71CF7242"/>
    <w:multiLevelType w:val="hybridMultilevel"/>
    <w:tmpl w:val="0CE653FA"/>
    <w:lvl w:ilvl="0" w:tplc="489E6C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78953806"/>
    <w:multiLevelType w:val="multilevel"/>
    <w:tmpl w:val="ECE22C86"/>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78CC77AA"/>
    <w:multiLevelType w:val="hybridMultilevel"/>
    <w:tmpl w:val="EEF262F6"/>
    <w:lvl w:ilvl="0" w:tplc="ED7A29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7E5F464E"/>
    <w:multiLevelType w:val="multilevel"/>
    <w:tmpl w:val="2B9081E6"/>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2)"/>
      <w:lvlJc w:val="left"/>
      <w:pPr>
        <w:tabs>
          <w:tab w:val="num" w:pos="1800"/>
        </w:tabs>
        <w:ind w:left="1800" w:hanging="360"/>
      </w:pPr>
      <w:rPr>
        <w:color w:val="auto"/>
      </w:r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rPr>
        <w:rFonts w:ascii="Times New Roman" w:hAnsi="Times New Roman"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2">
    <w:nsid w:val="7EDB690F"/>
    <w:multiLevelType w:val="hybridMultilevel"/>
    <w:tmpl w:val="8FF6647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32"/>
  </w:num>
  <w:num w:numId="2">
    <w:abstractNumId w:val="50"/>
  </w:num>
  <w:num w:numId="3">
    <w:abstractNumId w:val="20"/>
  </w:num>
  <w:num w:numId="4">
    <w:abstractNumId w:val="17"/>
  </w:num>
  <w:num w:numId="5">
    <w:abstractNumId w:val="23"/>
  </w:num>
  <w:num w:numId="6">
    <w:abstractNumId w:val="36"/>
  </w:num>
  <w:num w:numId="7">
    <w:abstractNumId w:val="56"/>
  </w:num>
  <w:num w:numId="8">
    <w:abstractNumId w:val="31"/>
  </w:num>
  <w:num w:numId="9">
    <w:abstractNumId w:val="30"/>
  </w:num>
  <w:num w:numId="10">
    <w:abstractNumId w:val="10"/>
  </w:num>
  <w:num w:numId="11">
    <w:abstractNumId w:val="24"/>
  </w:num>
  <w:num w:numId="12">
    <w:abstractNumId w:val="46"/>
  </w:num>
  <w:num w:numId="13">
    <w:abstractNumId w:val="62"/>
  </w:num>
  <w:num w:numId="14">
    <w:abstractNumId w:val="51"/>
  </w:num>
  <w:num w:numId="15">
    <w:abstractNumId w:val="21"/>
  </w:num>
  <w:num w:numId="16">
    <w:abstractNumId w:val="27"/>
  </w:num>
  <w:num w:numId="17">
    <w:abstractNumId w:val="12"/>
  </w:num>
  <w:num w:numId="18">
    <w:abstractNumId w:val="45"/>
  </w:num>
  <w:num w:numId="19">
    <w:abstractNumId w:val="47"/>
  </w:num>
  <w:num w:numId="20">
    <w:abstractNumId w:val="3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num>
  <w:num w:numId="23">
    <w:abstractNumId w:val="48"/>
  </w:num>
  <w:num w:numId="24">
    <w:abstractNumId w:val="57"/>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numFmt w:val="bullet"/>
        <w:lvlText w:val=""/>
        <w:legacy w:legacy="1" w:legacySpace="0" w:legacyIndent="283"/>
        <w:lvlJc w:val="left"/>
        <w:pPr>
          <w:ind w:left="283" w:hanging="283"/>
        </w:pPr>
        <w:rPr>
          <w:rFonts w:ascii="Symbol" w:hAnsi="Symbol" w:hint="default"/>
        </w:rPr>
      </w:lvl>
    </w:lvlOverride>
  </w:num>
  <w:num w:numId="27">
    <w:abstractNumId w:val="63"/>
    <w:lvlOverride w:ilvl="0">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num>
  <w:num w:numId="39">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num>
  <w:num w:numId="52">
    <w:abstractNumId w:val="54"/>
  </w:num>
  <w:num w:numId="53">
    <w:abstractNumId w:val="15"/>
  </w:num>
  <w:num w:numId="54">
    <w:abstractNumId w:val="22"/>
  </w:num>
  <w:num w:numId="55">
    <w:abstractNumId w:val="33"/>
  </w:num>
  <w:num w:numId="56">
    <w:abstractNumId w:val="49"/>
  </w:num>
  <w:num w:numId="57">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E0"/>
    <w:rsid w:val="00000007"/>
    <w:rsid w:val="00004BB4"/>
    <w:rsid w:val="00014AE5"/>
    <w:rsid w:val="000178A1"/>
    <w:rsid w:val="00021385"/>
    <w:rsid w:val="00026851"/>
    <w:rsid w:val="000279ED"/>
    <w:rsid w:val="00037DD2"/>
    <w:rsid w:val="00045ACE"/>
    <w:rsid w:val="00054257"/>
    <w:rsid w:val="000615E4"/>
    <w:rsid w:val="00062E76"/>
    <w:rsid w:val="00062EFF"/>
    <w:rsid w:val="000662AA"/>
    <w:rsid w:val="00067295"/>
    <w:rsid w:val="000705B3"/>
    <w:rsid w:val="000808CE"/>
    <w:rsid w:val="00082CEC"/>
    <w:rsid w:val="00095A11"/>
    <w:rsid w:val="000A0C08"/>
    <w:rsid w:val="000A1ABF"/>
    <w:rsid w:val="000B0285"/>
    <w:rsid w:val="000B41D0"/>
    <w:rsid w:val="000C0E8B"/>
    <w:rsid w:val="000C5AB2"/>
    <w:rsid w:val="000D4F39"/>
    <w:rsid w:val="000D6AE7"/>
    <w:rsid w:val="000D7F2D"/>
    <w:rsid w:val="000E1231"/>
    <w:rsid w:val="000F5D33"/>
    <w:rsid w:val="0010355C"/>
    <w:rsid w:val="001140E0"/>
    <w:rsid w:val="00115C99"/>
    <w:rsid w:val="0012051F"/>
    <w:rsid w:val="001435CF"/>
    <w:rsid w:val="00155B77"/>
    <w:rsid w:val="0016037C"/>
    <w:rsid w:val="001803B6"/>
    <w:rsid w:val="00184C2B"/>
    <w:rsid w:val="0018637B"/>
    <w:rsid w:val="001905CE"/>
    <w:rsid w:val="001941C6"/>
    <w:rsid w:val="00194601"/>
    <w:rsid w:val="00196C5B"/>
    <w:rsid w:val="001B0184"/>
    <w:rsid w:val="001B3E5B"/>
    <w:rsid w:val="001B6BAD"/>
    <w:rsid w:val="001C275E"/>
    <w:rsid w:val="001C47E9"/>
    <w:rsid w:val="001C4D7F"/>
    <w:rsid w:val="001C5725"/>
    <w:rsid w:val="001C5EA8"/>
    <w:rsid w:val="001C6181"/>
    <w:rsid w:val="001C697A"/>
    <w:rsid w:val="001D01F1"/>
    <w:rsid w:val="001D0741"/>
    <w:rsid w:val="001D1294"/>
    <w:rsid w:val="001D4D43"/>
    <w:rsid w:val="001D60A3"/>
    <w:rsid w:val="001D69D2"/>
    <w:rsid w:val="001E0EC1"/>
    <w:rsid w:val="001F2BB6"/>
    <w:rsid w:val="00206DA4"/>
    <w:rsid w:val="00224BC7"/>
    <w:rsid w:val="00227780"/>
    <w:rsid w:val="00227B17"/>
    <w:rsid w:val="0023054A"/>
    <w:rsid w:val="00232344"/>
    <w:rsid w:val="00247496"/>
    <w:rsid w:val="00247516"/>
    <w:rsid w:val="00260721"/>
    <w:rsid w:val="00260911"/>
    <w:rsid w:val="00270427"/>
    <w:rsid w:val="002723F3"/>
    <w:rsid w:val="002725F6"/>
    <w:rsid w:val="0027633A"/>
    <w:rsid w:val="00296C14"/>
    <w:rsid w:val="00296FD3"/>
    <w:rsid w:val="002A6745"/>
    <w:rsid w:val="002B74F1"/>
    <w:rsid w:val="002C07B6"/>
    <w:rsid w:val="002C7066"/>
    <w:rsid w:val="002C732E"/>
    <w:rsid w:val="002D7CE5"/>
    <w:rsid w:val="002E2820"/>
    <w:rsid w:val="002E3883"/>
    <w:rsid w:val="002E78FB"/>
    <w:rsid w:val="002E7BB1"/>
    <w:rsid w:val="002F0D32"/>
    <w:rsid w:val="002F7D9B"/>
    <w:rsid w:val="00301821"/>
    <w:rsid w:val="0031315D"/>
    <w:rsid w:val="00313A3E"/>
    <w:rsid w:val="003200AD"/>
    <w:rsid w:val="003334CA"/>
    <w:rsid w:val="00333646"/>
    <w:rsid w:val="0033553B"/>
    <w:rsid w:val="003400DD"/>
    <w:rsid w:val="00342F5B"/>
    <w:rsid w:val="00350861"/>
    <w:rsid w:val="00352413"/>
    <w:rsid w:val="00352D56"/>
    <w:rsid w:val="00364313"/>
    <w:rsid w:val="00365148"/>
    <w:rsid w:val="00365CCA"/>
    <w:rsid w:val="0037191D"/>
    <w:rsid w:val="00376CA8"/>
    <w:rsid w:val="0037768D"/>
    <w:rsid w:val="0038291A"/>
    <w:rsid w:val="003855BA"/>
    <w:rsid w:val="00390234"/>
    <w:rsid w:val="003A3DD9"/>
    <w:rsid w:val="003A53C8"/>
    <w:rsid w:val="003B2433"/>
    <w:rsid w:val="003B3FF7"/>
    <w:rsid w:val="003B475F"/>
    <w:rsid w:val="003B6DDD"/>
    <w:rsid w:val="003C0D2B"/>
    <w:rsid w:val="003C2584"/>
    <w:rsid w:val="003D0644"/>
    <w:rsid w:val="003E469D"/>
    <w:rsid w:val="003E65BD"/>
    <w:rsid w:val="004000EB"/>
    <w:rsid w:val="00407922"/>
    <w:rsid w:val="00413498"/>
    <w:rsid w:val="0042268B"/>
    <w:rsid w:val="00433F3C"/>
    <w:rsid w:val="00440A4C"/>
    <w:rsid w:val="004411F7"/>
    <w:rsid w:val="004555E2"/>
    <w:rsid w:val="00464DE3"/>
    <w:rsid w:val="00465F8F"/>
    <w:rsid w:val="00472C50"/>
    <w:rsid w:val="00474AF4"/>
    <w:rsid w:val="00475CFF"/>
    <w:rsid w:val="00487532"/>
    <w:rsid w:val="004A092E"/>
    <w:rsid w:val="004A3612"/>
    <w:rsid w:val="004A4B72"/>
    <w:rsid w:val="004B1694"/>
    <w:rsid w:val="004B2DFA"/>
    <w:rsid w:val="004C36A8"/>
    <w:rsid w:val="004D7287"/>
    <w:rsid w:val="004E4ABA"/>
    <w:rsid w:val="004F4A9C"/>
    <w:rsid w:val="004F61BC"/>
    <w:rsid w:val="005033BA"/>
    <w:rsid w:val="005046A4"/>
    <w:rsid w:val="0051031D"/>
    <w:rsid w:val="0051702A"/>
    <w:rsid w:val="005211E2"/>
    <w:rsid w:val="00530858"/>
    <w:rsid w:val="00532C3F"/>
    <w:rsid w:val="00540A23"/>
    <w:rsid w:val="0054364C"/>
    <w:rsid w:val="00555E0B"/>
    <w:rsid w:val="0056096F"/>
    <w:rsid w:val="00562D8D"/>
    <w:rsid w:val="00564848"/>
    <w:rsid w:val="00576C6E"/>
    <w:rsid w:val="0057761D"/>
    <w:rsid w:val="0058120F"/>
    <w:rsid w:val="005955FF"/>
    <w:rsid w:val="00596CFD"/>
    <w:rsid w:val="005A09A9"/>
    <w:rsid w:val="005A3357"/>
    <w:rsid w:val="005C52C2"/>
    <w:rsid w:val="005D2CDD"/>
    <w:rsid w:val="005F1974"/>
    <w:rsid w:val="005F1AAE"/>
    <w:rsid w:val="005F6085"/>
    <w:rsid w:val="00603C96"/>
    <w:rsid w:val="00607F05"/>
    <w:rsid w:val="00616E08"/>
    <w:rsid w:val="0061734D"/>
    <w:rsid w:val="00620507"/>
    <w:rsid w:val="00631F1F"/>
    <w:rsid w:val="0064033A"/>
    <w:rsid w:val="00640CFA"/>
    <w:rsid w:val="006612A5"/>
    <w:rsid w:val="00666D25"/>
    <w:rsid w:val="006724CF"/>
    <w:rsid w:val="006818CF"/>
    <w:rsid w:val="00693E13"/>
    <w:rsid w:val="00696E37"/>
    <w:rsid w:val="006A32FF"/>
    <w:rsid w:val="006A7062"/>
    <w:rsid w:val="006B2677"/>
    <w:rsid w:val="006C10FB"/>
    <w:rsid w:val="006D485A"/>
    <w:rsid w:val="006E2EE7"/>
    <w:rsid w:val="006F2403"/>
    <w:rsid w:val="006F28B3"/>
    <w:rsid w:val="006F619A"/>
    <w:rsid w:val="006F722B"/>
    <w:rsid w:val="0070174C"/>
    <w:rsid w:val="007065F8"/>
    <w:rsid w:val="00717915"/>
    <w:rsid w:val="00724781"/>
    <w:rsid w:val="00725DA7"/>
    <w:rsid w:val="00733479"/>
    <w:rsid w:val="00733E8F"/>
    <w:rsid w:val="00734C25"/>
    <w:rsid w:val="007368C6"/>
    <w:rsid w:val="007376FF"/>
    <w:rsid w:val="00737E84"/>
    <w:rsid w:val="00740A25"/>
    <w:rsid w:val="00743EF2"/>
    <w:rsid w:val="00744640"/>
    <w:rsid w:val="00750380"/>
    <w:rsid w:val="00756693"/>
    <w:rsid w:val="00770848"/>
    <w:rsid w:val="00772868"/>
    <w:rsid w:val="0077386A"/>
    <w:rsid w:val="0077675D"/>
    <w:rsid w:val="00777A8B"/>
    <w:rsid w:val="00783C14"/>
    <w:rsid w:val="007842AA"/>
    <w:rsid w:val="007912BD"/>
    <w:rsid w:val="00791B95"/>
    <w:rsid w:val="007A1477"/>
    <w:rsid w:val="007A3C89"/>
    <w:rsid w:val="007A45A3"/>
    <w:rsid w:val="007A60F8"/>
    <w:rsid w:val="007A674D"/>
    <w:rsid w:val="007B04A0"/>
    <w:rsid w:val="007D0531"/>
    <w:rsid w:val="007D4D18"/>
    <w:rsid w:val="007D6A4B"/>
    <w:rsid w:val="007E07B7"/>
    <w:rsid w:val="007E082F"/>
    <w:rsid w:val="007F2060"/>
    <w:rsid w:val="007F281E"/>
    <w:rsid w:val="007F4528"/>
    <w:rsid w:val="007F459C"/>
    <w:rsid w:val="007F6A8E"/>
    <w:rsid w:val="007F703C"/>
    <w:rsid w:val="007F7404"/>
    <w:rsid w:val="007F7A3F"/>
    <w:rsid w:val="0080221C"/>
    <w:rsid w:val="0080309B"/>
    <w:rsid w:val="00804E21"/>
    <w:rsid w:val="00817A34"/>
    <w:rsid w:val="00821671"/>
    <w:rsid w:val="008233AE"/>
    <w:rsid w:val="0084556B"/>
    <w:rsid w:val="00845722"/>
    <w:rsid w:val="00846404"/>
    <w:rsid w:val="00852600"/>
    <w:rsid w:val="00856537"/>
    <w:rsid w:val="008633C3"/>
    <w:rsid w:val="00867143"/>
    <w:rsid w:val="00875FF6"/>
    <w:rsid w:val="00877B3D"/>
    <w:rsid w:val="00880ACD"/>
    <w:rsid w:val="00890AD3"/>
    <w:rsid w:val="00891FFE"/>
    <w:rsid w:val="008A113B"/>
    <w:rsid w:val="008A1ABA"/>
    <w:rsid w:val="008A5538"/>
    <w:rsid w:val="008B1611"/>
    <w:rsid w:val="008B2C0A"/>
    <w:rsid w:val="008B72E9"/>
    <w:rsid w:val="008C14BB"/>
    <w:rsid w:val="008C7154"/>
    <w:rsid w:val="008C71BD"/>
    <w:rsid w:val="008D0BED"/>
    <w:rsid w:val="008E0807"/>
    <w:rsid w:val="008F2379"/>
    <w:rsid w:val="008F277F"/>
    <w:rsid w:val="009007A8"/>
    <w:rsid w:val="00904320"/>
    <w:rsid w:val="009143DD"/>
    <w:rsid w:val="009172C9"/>
    <w:rsid w:val="00920532"/>
    <w:rsid w:val="0092254E"/>
    <w:rsid w:val="00926CDF"/>
    <w:rsid w:val="00943426"/>
    <w:rsid w:val="00945C00"/>
    <w:rsid w:val="00962255"/>
    <w:rsid w:val="00962BA1"/>
    <w:rsid w:val="00964D86"/>
    <w:rsid w:val="00964E6C"/>
    <w:rsid w:val="009663E0"/>
    <w:rsid w:val="009802A0"/>
    <w:rsid w:val="0098450A"/>
    <w:rsid w:val="009870C4"/>
    <w:rsid w:val="00990CD9"/>
    <w:rsid w:val="00991BDC"/>
    <w:rsid w:val="00995CA0"/>
    <w:rsid w:val="00995CB8"/>
    <w:rsid w:val="00996520"/>
    <w:rsid w:val="00996F33"/>
    <w:rsid w:val="009A1654"/>
    <w:rsid w:val="009A1C4E"/>
    <w:rsid w:val="009A5F2F"/>
    <w:rsid w:val="009B4798"/>
    <w:rsid w:val="009C1EC7"/>
    <w:rsid w:val="009D40A2"/>
    <w:rsid w:val="009D6776"/>
    <w:rsid w:val="009D786D"/>
    <w:rsid w:val="009E1708"/>
    <w:rsid w:val="009E3DB9"/>
    <w:rsid w:val="009E4E18"/>
    <w:rsid w:val="009E5F21"/>
    <w:rsid w:val="009E6E08"/>
    <w:rsid w:val="009F37CF"/>
    <w:rsid w:val="00A02567"/>
    <w:rsid w:val="00A05522"/>
    <w:rsid w:val="00A12571"/>
    <w:rsid w:val="00A12EB2"/>
    <w:rsid w:val="00A14D59"/>
    <w:rsid w:val="00A2272C"/>
    <w:rsid w:val="00A2474F"/>
    <w:rsid w:val="00A26611"/>
    <w:rsid w:val="00A5214D"/>
    <w:rsid w:val="00A52846"/>
    <w:rsid w:val="00A553D2"/>
    <w:rsid w:val="00A659B7"/>
    <w:rsid w:val="00A66341"/>
    <w:rsid w:val="00A715E9"/>
    <w:rsid w:val="00A71618"/>
    <w:rsid w:val="00A74B52"/>
    <w:rsid w:val="00A86D3A"/>
    <w:rsid w:val="00A91564"/>
    <w:rsid w:val="00A9177F"/>
    <w:rsid w:val="00A955A3"/>
    <w:rsid w:val="00AA4B88"/>
    <w:rsid w:val="00AB7EAD"/>
    <w:rsid w:val="00AC0DFD"/>
    <w:rsid w:val="00AC56BE"/>
    <w:rsid w:val="00AD4C84"/>
    <w:rsid w:val="00AD7325"/>
    <w:rsid w:val="00AE6A09"/>
    <w:rsid w:val="00AE7CA1"/>
    <w:rsid w:val="00AF160B"/>
    <w:rsid w:val="00B03A30"/>
    <w:rsid w:val="00B11EC6"/>
    <w:rsid w:val="00B34281"/>
    <w:rsid w:val="00B34A1B"/>
    <w:rsid w:val="00B36706"/>
    <w:rsid w:val="00B36ED2"/>
    <w:rsid w:val="00B50111"/>
    <w:rsid w:val="00B5123C"/>
    <w:rsid w:val="00B51684"/>
    <w:rsid w:val="00B51D13"/>
    <w:rsid w:val="00B52CE2"/>
    <w:rsid w:val="00B55C1D"/>
    <w:rsid w:val="00B5656B"/>
    <w:rsid w:val="00B63912"/>
    <w:rsid w:val="00B64CD5"/>
    <w:rsid w:val="00B6571D"/>
    <w:rsid w:val="00B70312"/>
    <w:rsid w:val="00B708E4"/>
    <w:rsid w:val="00B72977"/>
    <w:rsid w:val="00B777CF"/>
    <w:rsid w:val="00B84730"/>
    <w:rsid w:val="00BA014A"/>
    <w:rsid w:val="00BA0A86"/>
    <w:rsid w:val="00BA15B7"/>
    <w:rsid w:val="00BB440A"/>
    <w:rsid w:val="00BC27D8"/>
    <w:rsid w:val="00BC589D"/>
    <w:rsid w:val="00BC72EE"/>
    <w:rsid w:val="00BC74EB"/>
    <w:rsid w:val="00BD1ECA"/>
    <w:rsid w:val="00BD6EE0"/>
    <w:rsid w:val="00BE3B0C"/>
    <w:rsid w:val="00BE4DC2"/>
    <w:rsid w:val="00BE532C"/>
    <w:rsid w:val="00C04910"/>
    <w:rsid w:val="00C07434"/>
    <w:rsid w:val="00C109A5"/>
    <w:rsid w:val="00C1608B"/>
    <w:rsid w:val="00C272D3"/>
    <w:rsid w:val="00C30FDF"/>
    <w:rsid w:val="00C356F7"/>
    <w:rsid w:val="00C43031"/>
    <w:rsid w:val="00C43C45"/>
    <w:rsid w:val="00C52220"/>
    <w:rsid w:val="00C541AD"/>
    <w:rsid w:val="00C64CE5"/>
    <w:rsid w:val="00C76DA1"/>
    <w:rsid w:val="00C80B5C"/>
    <w:rsid w:val="00C81041"/>
    <w:rsid w:val="00C812F0"/>
    <w:rsid w:val="00C82E5E"/>
    <w:rsid w:val="00C84021"/>
    <w:rsid w:val="00C851DD"/>
    <w:rsid w:val="00C85FC1"/>
    <w:rsid w:val="00C940E5"/>
    <w:rsid w:val="00CA6E1E"/>
    <w:rsid w:val="00CC3196"/>
    <w:rsid w:val="00CC41B7"/>
    <w:rsid w:val="00CD63BB"/>
    <w:rsid w:val="00CF4093"/>
    <w:rsid w:val="00CF4FEC"/>
    <w:rsid w:val="00CF5B51"/>
    <w:rsid w:val="00D000EF"/>
    <w:rsid w:val="00D02D49"/>
    <w:rsid w:val="00D07F9E"/>
    <w:rsid w:val="00D11FDB"/>
    <w:rsid w:val="00D1200C"/>
    <w:rsid w:val="00D1394E"/>
    <w:rsid w:val="00D14835"/>
    <w:rsid w:val="00D15065"/>
    <w:rsid w:val="00D16F9A"/>
    <w:rsid w:val="00D21A95"/>
    <w:rsid w:val="00D24124"/>
    <w:rsid w:val="00D42523"/>
    <w:rsid w:val="00D425FA"/>
    <w:rsid w:val="00D44CE3"/>
    <w:rsid w:val="00D46540"/>
    <w:rsid w:val="00D51670"/>
    <w:rsid w:val="00D51DCD"/>
    <w:rsid w:val="00D545C6"/>
    <w:rsid w:val="00D65737"/>
    <w:rsid w:val="00D66EB2"/>
    <w:rsid w:val="00D738B0"/>
    <w:rsid w:val="00D812CE"/>
    <w:rsid w:val="00D905D2"/>
    <w:rsid w:val="00DA430E"/>
    <w:rsid w:val="00DA6689"/>
    <w:rsid w:val="00DB08A5"/>
    <w:rsid w:val="00DB44AA"/>
    <w:rsid w:val="00DC77D5"/>
    <w:rsid w:val="00DE1BDC"/>
    <w:rsid w:val="00DF3D6E"/>
    <w:rsid w:val="00DF5DBF"/>
    <w:rsid w:val="00E02FAA"/>
    <w:rsid w:val="00E143C9"/>
    <w:rsid w:val="00E208EA"/>
    <w:rsid w:val="00E21CDD"/>
    <w:rsid w:val="00E22174"/>
    <w:rsid w:val="00E26A7D"/>
    <w:rsid w:val="00E311C4"/>
    <w:rsid w:val="00E31A9F"/>
    <w:rsid w:val="00E351C4"/>
    <w:rsid w:val="00E36598"/>
    <w:rsid w:val="00E44688"/>
    <w:rsid w:val="00E535BA"/>
    <w:rsid w:val="00E54A65"/>
    <w:rsid w:val="00E61AC6"/>
    <w:rsid w:val="00E73531"/>
    <w:rsid w:val="00E74576"/>
    <w:rsid w:val="00E7511C"/>
    <w:rsid w:val="00E75CA9"/>
    <w:rsid w:val="00E80073"/>
    <w:rsid w:val="00E85FF5"/>
    <w:rsid w:val="00E86587"/>
    <w:rsid w:val="00E93B7D"/>
    <w:rsid w:val="00EA08E6"/>
    <w:rsid w:val="00EA7E30"/>
    <w:rsid w:val="00EA7E57"/>
    <w:rsid w:val="00EC117D"/>
    <w:rsid w:val="00EC63EC"/>
    <w:rsid w:val="00ED75FE"/>
    <w:rsid w:val="00EE0826"/>
    <w:rsid w:val="00EE0E40"/>
    <w:rsid w:val="00EE1A82"/>
    <w:rsid w:val="00EE7414"/>
    <w:rsid w:val="00EF0F4F"/>
    <w:rsid w:val="00EF4834"/>
    <w:rsid w:val="00EF7A7B"/>
    <w:rsid w:val="00F014F3"/>
    <w:rsid w:val="00F021AD"/>
    <w:rsid w:val="00F033AF"/>
    <w:rsid w:val="00F064A6"/>
    <w:rsid w:val="00F110B9"/>
    <w:rsid w:val="00F14AC0"/>
    <w:rsid w:val="00F16EC5"/>
    <w:rsid w:val="00F21A1A"/>
    <w:rsid w:val="00F22539"/>
    <w:rsid w:val="00F23427"/>
    <w:rsid w:val="00F31695"/>
    <w:rsid w:val="00F334C9"/>
    <w:rsid w:val="00F524A2"/>
    <w:rsid w:val="00F6003C"/>
    <w:rsid w:val="00F657F2"/>
    <w:rsid w:val="00F70288"/>
    <w:rsid w:val="00F75B9E"/>
    <w:rsid w:val="00F77FB6"/>
    <w:rsid w:val="00F81047"/>
    <w:rsid w:val="00F83849"/>
    <w:rsid w:val="00F85B0C"/>
    <w:rsid w:val="00F85FB3"/>
    <w:rsid w:val="00F90643"/>
    <w:rsid w:val="00F93987"/>
    <w:rsid w:val="00FA4F42"/>
    <w:rsid w:val="00FA7C41"/>
    <w:rsid w:val="00FB15D8"/>
    <w:rsid w:val="00FB7D65"/>
    <w:rsid w:val="00FC0FE0"/>
    <w:rsid w:val="00FC30F5"/>
    <w:rsid w:val="00FD342F"/>
    <w:rsid w:val="00FD44EE"/>
    <w:rsid w:val="00FD4D99"/>
    <w:rsid w:val="00FD6DC5"/>
    <w:rsid w:val="00FE1361"/>
    <w:rsid w:val="00FE5DA5"/>
    <w:rsid w:val="00FE7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lsdException w:name="footer" w:locked="1"/>
    <w:lsdException w:name="caption" w:locked="1" w:uiPriority="0" w:qFormat="1"/>
    <w:lsdException w:name="footnote reference" w:locked="1"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uiPriority="0"/>
    <w:lsdException w:name="annotation subject" w:uiPriority="0"/>
    <w:lsdException w:name="No List" w:locked="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34"/>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semiHidden/>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uiPriority w:val="99"/>
    <w:semiHidden/>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semiHidden/>
    <w:rsid w:val="00465F8F"/>
    <w:rPr>
      <w:rFonts w:ascii="Tahoma" w:hAnsi="Tahoma" w:cs="Tahoma"/>
      <w:sz w:val="16"/>
      <w:szCs w:val="16"/>
    </w:rPr>
  </w:style>
  <w:style w:type="character" w:customStyle="1" w:styleId="TekstdymkaZnak">
    <w:name w:val="Tekst dymka Znak"/>
    <w:basedOn w:val="Domylnaczcionkaakapitu"/>
    <w:link w:val="Tekstdymka"/>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Mapa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99"/>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Mapadokumentu">
    <w:name w:val="Document Map"/>
    <w:basedOn w:val="Normalny"/>
    <w:link w:val="MapadokumentuZnak"/>
    <w:uiPriority w:val="99"/>
    <w:semiHidden/>
    <w:rsid w:val="00465F8F"/>
    <w:rPr>
      <w:rFonts w:ascii="Segoe UI" w:hAnsi="Segoe UI" w:cs="Segoe UI"/>
      <w:sz w:val="16"/>
      <w:szCs w:val="16"/>
    </w:rPr>
  </w:style>
  <w:style w:type="character" w:customStyle="1" w:styleId="MapadokumentuZnak">
    <w:name w:val="Mapa dokumentu Znak"/>
    <w:basedOn w:val="Domylnaczcionkaakapitu"/>
    <w:link w:val="Mapa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 w:type="character" w:customStyle="1" w:styleId="NagwekZnak1">
    <w:name w:val="Nagłówek Znak1"/>
    <w:basedOn w:val="Domylnaczcionkaakapitu"/>
    <w:uiPriority w:val="99"/>
    <w:semiHidden/>
    <w:rsid w:val="0064033A"/>
    <w:rPr>
      <w:rFonts w:ascii="Times New Roman" w:eastAsia="Times New Roman" w:hAnsi="Times New Roman" w:cs="Times New Roman"/>
      <w:sz w:val="24"/>
      <w:szCs w:val="24"/>
      <w:lang w:eastAsia="pl-PL"/>
    </w:rPr>
  </w:style>
  <w:style w:type="character" w:customStyle="1" w:styleId="Tekstpodstawowywcity3Znak1">
    <w:name w:val="Tekst podstawowy wcięty 3 Znak1"/>
    <w:basedOn w:val="Domylnaczcionkaakapitu"/>
    <w:uiPriority w:val="99"/>
    <w:semiHidden/>
    <w:rsid w:val="0064033A"/>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64033A"/>
    <w:rPr>
      <w:rFonts w:ascii="Times New Roman" w:eastAsia="Times New Roman" w:hAnsi="Times New Roman" w:cs="Times New Roman"/>
      <w:b/>
      <w:bCs/>
      <w:sz w:val="20"/>
      <w:szCs w:val="20"/>
      <w:lang w:eastAsia="pl-PL"/>
    </w:rPr>
  </w:style>
  <w:style w:type="character" w:customStyle="1" w:styleId="TekstdymkaZnak1">
    <w:name w:val="Tekst dymka Znak1"/>
    <w:basedOn w:val="Domylnaczcionkaakapitu"/>
    <w:uiPriority w:val="99"/>
    <w:semiHidden/>
    <w:rsid w:val="0064033A"/>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lsdException w:name="footer" w:locked="1"/>
    <w:lsdException w:name="caption" w:locked="1" w:uiPriority="0" w:qFormat="1"/>
    <w:lsdException w:name="footnote reference" w:locked="1"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uiPriority="0"/>
    <w:lsdException w:name="annotation subject" w:uiPriority="0"/>
    <w:lsdException w:name="No List" w:locked="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34"/>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semiHidden/>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uiPriority w:val="99"/>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uiPriority w:val="99"/>
    <w:semiHidden/>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semiHidden/>
    <w:rsid w:val="00465F8F"/>
    <w:rPr>
      <w:rFonts w:ascii="Tahoma" w:hAnsi="Tahoma" w:cs="Tahoma"/>
      <w:sz w:val="16"/>
      <w:szCs w:val="16"/>
    </w:rPr>
  </w:style>
  <w:style w:type="character" w:customStyle="1" w:styleId="TekstdymkaZnak">
    <w:name w:val="Tekst dymka Znak"/>
    <w:basedOn w:val="Domylnaczcionkaakapitu"/>
    <w:link w:val="Tekstdymka"/>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Mapa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99"/>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Mapadokumentu">
    <w:name w:val="Document Map"/>
    <w:basedOn w:val="Normalny"/>
    <w:link w:val="MapadokumentuZnak"/>
    <w:uiPriority w:val="99"/>
    <w:semiHidden/>
    <w:rsid w:val="00465F8F"/>
    <w:rPr>
      <w:rFonts w:ascii="Segoe UI" w:hAnsi="Segoe UI" w:cs="Segoe UI"/>
      <w:sz w:val="16"/>
      <w:szCs w:val="16"/>
    </w:rPr>
  </w:style>
  <w:style w:type="character" w:customStyle="1" w:styleId="MapadokumentuZnak">
    <w:name w:val="Mapa dokumentu Znak"/>
    <w:basedOn w:val="Domylnaczcionkaakapitu"/>
    <w:link w:val="Mapa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 w:type="character" w:customStyle="1" w:styleId="NagwekZnak1">
    <w:name w:val="Nagłówek Znak1"/>
    <w:basedOn w:val="Domylnaczcionkaakapitu"/>
    <w:uiPriority w:val="99"/>
    <w:semiHidden/>
    <w:rsid w:val="0064033A"/>
    <w:rPr>
      <w:rFonts w:ascii="Times New Roman" w:eastAsia="Times New Roman" w:hAnsi="Times New Roman" w:cs="Times New Roman"/>
      <w:sz w:val="24"/>
      <w:szCs w:val="24"/>
      <w:lang w:eastAsia="pl-PL"/>
    </w:rPr>
  </w:style>
  <w:style w:type="character" w:customStyle="1" w:styleId="Tekstpodstawowywcity3Znak1">
    <w:name w:val="Tekst podstawowy wcięty 3 Znak1"/>
    <w:basedOn w:val="Domylnaczcionkaakapitu"/>
    <w:uiPriority w:val="99"/>
    <w:semiHidden/>
    <w:rsid w:val="0064033A"/>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64033A"/>
    <w:rPr>
      <w:rFonts w:ascii="Times New Roman" w:eastAsia="Times New Roman" w:hAnsi="Times New Roman" w:cs="Times New Roman"/>
      <w:b/>
      <w:bCs/>
      <w:sz w:val="20"/>
      <w:szCs w:val="20"/>
      <w:lang w:eastAsia="pl-PL"/>
    </w:rPr>
  </w:style>
  <w:style w:type="character" w:customStyle="1" w:styleId="TekstdymkaZnak1">
    <w:name w:val="Tekst dymka Znak1"/>
    <w:basedOn w:val="Domylnaczcionkaakapitu"/>
    <w:uiPriority w:val="99"/>
    <w:semiHidden/>
    <w:rsid w:val="0064033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7690">
      <w:bodyDiv w:val="1"/>
      <w:marLeft w:val="0"/>
      <w:marRight w:val="0"/>
      <w:marTop w:val="0"/>
      <w:marBottom w:val="0"/>
      <w:divBdr>
        <w:top w:val="none" w:sz="0" w:space="0" w:color="auto"/>
        <w:left w:val="none" w:sz="0" w:space="0" w:color="auto"/>
        <w:bottom w:val="none" w:sz="0" w:space="0" w:color="auto"/>
        <w:right w:val="none" w:sz="0" w:space="0" w:color="auto"/>
      </w:divBdr>
    </w:div>
    <w:div w:id="395473593">
      <w:marLeft w:val="0"/>
      <w:marRight w:val="0"/>
      <w:marTop w:val="0"/>
      <w:marBottom w:val="0"/>
      <w:divBdr>
        <w:top w:val="none" w:sz="0" w:space="0" w:color="auto"/>
        <w:left w:val="none" w:sz="0" w:space="0" w:color="auto"/>
        <w:bottom w:val="none" w:sz="0" w:space="0" w:color="auto"/>
        <w:right w:val="none" w:sz="0" w:space="0" w:color="auto"/>
      </w:divBdr>
    </w:div>
    <w:div w:id="395473594">
      <w:marLeft w:val="0"/>
      <w:marRight w:val="0"/>
      <w:marTop w:val="0"/>
      <w:marBottom w:val="0"/>
      <w:divBdr>
        <w:top w:val="none" w:sz="0" w:space="0" w:color="auto"/>
        <w:left w:val="none" w:sz="0" w:space="0" w:color="auto"/>
        <w:bottom w:val="none" w:sz="0" w:space="0" w:color="auto"/>
        <w:right w:val="none" w:sz="0" w:space="0" w:color="auto"/>
      </w:divBdr>
    </w:div>
    <w:div w:id="395473595">
      <w:marLeft w:val="0"/>
      <w:marRight w:val="0"/>
      <w:marTop w:val="0"/>
      <w:marBottom w:val="0"/>
      <w:divBdr>
        <w:top w:val="none" w:sz="0" w:space="0" w:color="auto"/>
        <w:left w:val="none" w:sz="0" w:space="0" w:color="auto"/>
        <w:bottom w:val="none" w:sz="0" w:space="0" w:color="auto"/>
        <w:right w:val="none" w:sz="0" w:space="0" w:color="auto"/>
      </w:divBdr>
    </w:div>
    <w:div w:id="395473596">
      <w:marLeft w:val="0"/>
      <w:marRight w:val="0"/>
      <w:marTop w:val="0"/>
      <w:marBottom w:val="0"/>
      <w:divBdr>
        <w:top w:val="none" w:sz="0" w:space="0" w:color="auto"/>
        <w:left w:val="none" w:sz="0" w:space="0" w:color="auto"/>
        <w:bottom w:val="none" w:sz="0" w:space="0" w:color="auto"/>
        <w:right w:val="none" w:sz="0" w:space="0" w:color="auto"/>
      </w:divBdr>
    </w:div>
    <w:div w:id="395473597">
      <w:marLeft w:val="0"/>
      <w:marRight w:val="0"/>
      <w:marTop w:val="0"/>
      <w:marBottom w:val="0"/>
      <w:divBdr>
        <w:top w:val="none" w:sz="0" w:space="0" w:color="auto"/>
        <w:left w:val="none" w:sz="0" w:space="0" w:color="auto"/>
        <w:bottom w:val="none" w:sz="0" w:space="0" w:color="auto"/>
        <w:right w:val="none" w:sz="0" w:space="0" w:color="auto"/>
      </w:divBdr>
    </w:div>
    <w:div w:id="395473598">
      <w:marLeft w:val="0"/>
      <w:marRight w:val="0"/>
      <w:marTop w:val="0"/>
      <w:marBottom w:val="0"/>
      <w:divBdr>
        <w:top w:val="none" w:sz="0" w:space="0" w:color="auto"/>
        <w:left w:val="none" w:sz="0" w:space="0" w:color="auto"/>
        <w:bottom w:val="none" w:sz="0" w:space="0" w:color="auto"/>
        <w:right w:val="none" w:sz="0" w:space="0" w:color="auto"/>
      </w:divBdr>
    </w:div>
    <w:div w:id="395473599">
      <w:marLeft w:val="0"/>
      <w:marRight w:val="0"/>
      <w:marTop w:val="0"/>
      <w:marBottom w:val="0"/>
      <w:divBdr>
        <w:top w:val="none" w:sz="0" w:space="0" w:color="auto"/>
        <w:left w:val="none" w:sz="0" w:space="0" w:color="auto"/>
        <w:bottom w:val="none" w:sz="0" w:space="0" w:color="auto"/>
        <w:right w:val="none" w:sz="0" w:space="0" w:color="auto"/>
      </w:divBdr>
    </w:div>
    <w:div w:id="775255227">
      <w:bodyDiv w:val="1"/>
      <w:marLeft w:val="0"/>
      <w:marRight w:val="0"/>
      <w:marTop w:val="0"/>
      <w:marBottom w:val="0"/>
      <w:divBdr>
        <w:top w:val="none" w:sz="0" w:space="0" w:color="auto"/>
        <w:left w:val="none" w:sz="0" w:space="0" w:color="auto"/>
        <w:bottom w:val="none" w:sz="0" w:space="0" w:color="auto"/>
        <w:right w:val="none" w:sz="0" w:space="0" w:color="auto"/>
      </w:divBdr>
    </w:div>
    <w:div w:id="881091700">
      <w:bodyDiv w:val="1"/>
      <w:marLeft w:val="0"/>
      <w:marRight w:val="0"/>
      <w:marTop w:val="0"/>
      <w:marBottom w:val="0"/>
      <w:divBdr>
        <w:top w:val="none" w:sz="0" w:space="0" w:color="auto"/>
        <w:left w:val="none" w:sz="0" w:space="0" w:color="auto"/>
        <w:bottom w:val="none" w:sz="0" w:space="0" w:color="auto"/>
        <w:right w:val="none" w:sz="0" w:space="0" w:color="auto"/>
      </w:divBdr>
    </w:div>
    <w:div w:id="1037242708">
      <w:bodyDiv w:val="1"/>
      <w:marLeft w:val="0"/>
      <w:marRight w:val="0"/>
      <w:marTop w:val="0"/>
      <w:marBottom w:val="0"/>
      <w:divBdr>
        <w:top w:val="none" w:sz="0" w:space="0" w:color="auto"/>
        <w:left w:val="none" w:sz="0" w:space="0" w:color="auto"/>
        <w:bottom w:val="none" w:sz="0" w:space="0" w:color="auto"/>
        <w:right w:val="none" w:sz="0" w:space="0" w:color="auto"/>
      </w:divBdr>
    </w:div>
    <w:div w:id="1561090407">
      <w:bodyDiv w:val="1"/>
      <w:marLeft w:val="0"/>
      <w:marRight w:val="0"/>
      <w:marTop w:val="0"/>
      <w:marBottom w:val="0"/>
      <w:divBdr>
        <w:top w:val="none" w:sz="0" w:space="0" w:color="auto"/>
        <w:left w:val="none" w:sz="0" w:space="0" w:color="auto"/>
        <w:bottom w:val="none" w:sz="0" w:space="0" w:color="auto"/>
        <w:right w:val="none" w:sz="0" w:space="0" w:color="auto"/>
      </w:divBdr>
    </w:div>
    <w:div w:id="1685980334">
      <w:bodyDiv w:val="1"/>
      <w:marLeft w:val="0"/>
      <w:marRight w:val="0"/>
      <w:marTop w:val="0"/>
      <w:marBottom w:val="0"/>
      <w:divBdr>
        <w:top w:val="none" w:sz="0" w:space="0" w:color="auto"/>
        <w:left w:val="none" w:sz="0" w:space="0" w:color="auto"/>
        <w:bottom w:val="none" w:sz="0" w:space="0" w:color="auto"/>
        <w:right w:val="none" w:sz="0" w:space="0" w:color="auto"/>
      </w:divBdr>
    </w:div>
    <w:div w:id="1863323111">
      <w:bodyDiv w:val="1"/>
      <w:marLeft w:val="0"/>
      <w:marRight w:val="0"/>
      <w:marTop w:val="0"/>
      <w:marBottom w:val="0"/>
      <w:divBdr>
        <w:top w:val="none" w:sz="0" w:space="0" w:color="auto"/>
        <w:left w:val="none" w:sz="0" w:space="0" w:color="auto"/>
        <w:bottom w:val="none" w:sz="0" w:space="0" w:color="auto"/>
        <w:right w:val="none" w:sz="0" w:space="0" w:color="auto"/>
      </w:divBdr>
    </w:div>
    <w:div w:id="1988781931">
      <w:bodyDiv w:val="1"/>
      <w:marLeft w:val="0"/>
      <w:marRight w:val="0"/>
      <w:marTop w:val="0"/>
      <w:marBottom w:val="0"/>
      <w:divBdr>
        <w:top w:val="none" w:sz="0" w:space="0" w:color="auto"/>
        <w:left w:val="none" w:sz="0" w:space="0" w:color="auto"/>
        <w:bottom w:val="none" w:sz="0" w:space="0" w:color="auto"/>
        <w:right w:val="none" w:sz="0" w:space="0" w:color="auto"/>
      </w:divBdr>
    </w:div>
    <w:div w:id="21024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haczew.pl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zetargi@sochacze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commons/thumb/d/da/POL_Sochaczew_COA.svg/220px-POL_Sochaczew_COA.svg.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pl.wikipedia.org/w/index.php?title=Plik:POL_Sochaczew_COA.svg&amp;filetimestamp=200607022051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E55F-9879-4492-99C5-C2C559CF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60</Pages>
  <Words>15483</Words>
  <Characters>103204</Characters>
  <Application>Microsoft Office Word</Application>
  <DocSecurity>0</DocSecurity>
  <Lines>860</Lines>
  <Paragraphs>236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wiktorowska</dc:creator>
  <cp:lastModifiedBy>Edyta Krzemińska (Kruszewska)</cp:lastModifiedBy>
  <cp:revision>7</cp:revision>
  <cp:lastPrinted>2017-04-27T06:55:00Z</cp:lastPrinted>
  <dcterms:created xsi:type="dcterms:W3CDTF">2018-09-14T07:34:00Z</dcterms:created>
  <dcterms:modified xsi:type="dcterms:W3CDTF">2018-09-17T06:15:00Z</dcterms:modified>
</cp:coreProperties>
</file>