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5"/>
      </w:tblGrid>
      <w:tr w:rsidR="00C30FDF" w:rsidRPr="00A126E5" w:rsidTr="0016037C">
        <w:trPr>
          <w:trHeight w:val="1558"/>
        </w:trPr>
        <w:tc>
          <w:tcPr>
            <w:tcW w:w="9709" w:type="dxa"/>
            <w:tcBorders>
              <w:top w:val="single" w:sz="6" w:space="0" w:color="auto"/>
              <w:left w:val="single" w:sz="6" w:space="0" w:color="auto"/>
              <w:bottom w:val="single" w:sz="6" w:space="0" w:color="auto"/>
              <w:right w:val="single" w:sz="6" w:space="0" w:color="auto"/>
            </w:tcBorders>
            <w:shd w:val="pct5" w:color="auto" w:fill="FFFFFF"/>
          </w:tcPr>
          <w:p w:rsidR="00C30FDF" w:rsidRPr="00A126E5" w:rsidRDefault="00C30FDF" w:rsidP="00BA15B7">
            <w:pPr>
              <w:spacing w:line="360" w:lineRule="auto"/>
              <w:ind w:left="397"/>
              <w:jc w:val="both"/>
              <w:rPr>
                <w:b/>
              </w:rPr>
            </w:pPr>
            <w:r w:rsidRPr="00A126E5">
              <w:rPr>
                <w:noProof/>
              </w:rPr>
              <w:drawing>
                <wp:anchor distT="0" distB="0" distL="114300" distR="114300" simplePos="0" relativeHeight="251659264" behindDoc="0" locked="0" layoutInCell="1" allowOverlap="1" wp14:anchorId="20DF7E6A" wp14:editId="39015C6F">
                  <wp:simplePos x="0" y="0"/>
                  <wp:positionH relativeFrom="column">
                    <wp:posOffset>15875</wp:posOffset>
                  </wp:positionH>
                  <wp:positionV relativeFrom="paragraph">
                    <wp:posOffset>131445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pic:spPr>
                      </pic:pic>
                    </a:graphicData>
                  </a:graphic>
                </wp:anchor>
              </w:drawing>
            </w:r>
          </w:p>
          <w:p w:rsidR="00C30FDF" w:rsidRPr="00A126E5" w:rsidRDefault="00C30FDF" w:rsidP="00777A8B">
            <w:pPr>
              <w:ind w:left="397"/>
              <w:jc w:val="center"/>
              <w:rPr>
                <w:b/>
                <w:sz w:val="32"/>
                <w:szCs w:val="32"/>
              </w:rPr>
            </w:pPr>
            <w:r w:rsidRPr="00A126E5">
              <w:rPr>
                <w:b/>
                <w:sz w:val="32"/>
                <w:szCs w:val="32"/>
              </w:rPr>
              <w:t>Gmina Miasto Sochaczew</w:t>
            </w:r>
          </w:p>
          <w:p w:rsidR="00C30FDF" w:rsidRPr="00A126E5" w:rsidRDefault="00C30FDF" w:rsidP="00777A8B">
            <w:pPr>
              <w:ind w:left="397"/>
              <w:jc w:val="center"/>
              <w:rPr>
                <w:b/>
                <w:sz w:val="32"/>
                <w:szCs w:val="32"/>
              </w:rPr>
            </w:pPr>
            <w:r w:rsidRPr="00A126E5">
              <w:rPr>
                <w:b/>
                <w:sz w:val="32"/>
                <w:szCs w:val="32"/>
              </w:rPr>
              <w:t>96–500 Sochaczew</w:t>
            </w:r>
          </w:p>
          <w:p w:rsidR="00C30FDF" w:rsidRPr="00A126E5" w:rsidRDefault="00C30FDF" w:rsidP="00777A8B">
            <w:pPr>
              <w:ind w:left="397"/>
              <w:jc w:val="center"/>
              <w:rPr>
                <w:b/>
                <w:sz w:val="32"/>
                <w:szCs w:val="32"/>
              </w:rPr>
            </w:pPr>
            <w:r w:rsidRPr="00A126E5">
              <w:rPr>
                <w:b/>
                <w:sz w:val="32"/>
                <w:szCs w:val="32"/>
              </w:rPr>
              <w:t>ul. 1 Maja 16</w:t>
            </w:r>
          </w:p>
          <w:p w:rsidR="00C30FDF" w:rsidRPr="00A126E5" w:rsidRDefault="00C30FDF" w:rsidP="00BA15B7">
            <w:pPr>
              <w:spacing w:line="360" w:lineRule="auto"/>
              <w:ind w:left="397"/>
              <w:jc w:val="both"/>
            </w:pPr>
          </w:p>
        </w:tc>
      </w:tr>
    </w:tbl>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4"/>
        <w:spacing w:before="0" w:after="0" w:line="360" w:lineRule="auto"/>
        <w:ind w:left="397"/>
        <w:jc w:val="center"/>
        <w:rPr>
          <w:szCs w:val="24"/>
        </w:rPr>
      </w:pPr>
      <w:r w:rsidRPr="00A126E5">
        <w:rPr>
          <w:szCs w:val="24"/>
        </w:rPr>
        <w:t>SPECYFIKACJA ISTOTNYCH WARUNKÓW ZAMÓWIENIA W POSTĘPOWANIU O UDZIELENIE ZAMÓWIENIA W TRYBIE PRZETARGU NIEOGRANICZONEGO</w:t>
      </w: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center"/>
        <w:rPr>
          <w:b/>
          <w:bCs/>
          <w:iCs/>
        </w:rPr>
      </w:pPr>
      <w:r w:rsidRPr="00A126E5">
        <w:rPr>
          <w:b/>
          <w:bCs/>
          <w:iCs/>
        </w:rPr>
        <w:t>o wartości nieprzekraczającej kwot określonych w przepisach</w:t>
      </w:r>
    </w:p>
    <w:p w:rsidR="00C30FDF" w:rsidRPr="00A126E5" w:rsidRDefault="00C30FDF" w:rsidP="00BA15B7">
      <w:pPr>
        <w:spacing w:line="360" w:lineRule="auto"/>
        <w:ind w:left="397"/>
        <w:jc w:val="center"/>
        <w:rPr>
          <w:b/>
          <w:bCs/>
          <w:iCs/>
        </w:rPr>
      </w:pPr>
      <w:r w:rsidRPr="00A126E5">
        <w:rPr>
          <w:b/>
          <w:bCs/>
          <w:iCs/>
        </w:rPr>
        <w:t>wydanych na podstawie art. 11 ust. 8 ustawy Prawo Zamówień Publicznych</w:t>
      </w:r>
    </w:p>
    <w:p w:rsidR="00C30FDF" w:rsidRPr="00A126E5" w:rsidRDefault="00C30FDF" w:rsidP="00BA15B7">
      <w:pPr>
        <w:spacing w:line="360" w:lineRule="auto"/>
        <w:ind w:left="397"/>
        <w:jc w:val="center"/>
        <w:rPr>
          <w:b/>
        </w:rPr>
      </w:pPr>
    </w:p>
    <w:p w:rsidR="00C30FDF" w:rsidRPr="00A126E5" w:rsidRDefault="00C30FDF" w:rsidP="00BA15B7">
      <w:pPr>
        <w:pStyle w:val="Tekstpodstawowy"/>
        <w:spacing w:line="360" w:lineRule="auto"/>
        <w:ind w:left="397"/>
        <w:jc w:val="center"/>
        <w:rPr>
          <w:b w:val="0"/>
        </w:rPr>
      </w:pPr>
      <w:r w:rsidRPr="00A126E5">
        <w:t>na</w:t>
      </w:r>
    </w:p>
    <w:p w:rsidR="00C30FDF" w:rsidRPr="00A126E5" w:rsidRDefault="00C30FDF" w:rsidP="00BA15B7">
      <w:pPr>
        <w:spacing w:line="360" w:lineRule="auto"/>
        <w:ind w:left="397"/>
        <w:jc w:val="center"/>
      </w:pPr>
    </w:p>
    <w:p w:rsidR="00C30FDF" w:rsidRPr="00C30FDF" w:rsidRDefault="00036B32" w:rsidP="00BA15B7">
      <w:pPr>
        <w:spacing w:line="360" w:lineRule="auto"/>
        <w:ind w:left="397"/>
        <w:jc w:val="center"/>
        <w:rPr>
          <w:smallCaps/>
          <w:sz w:val="28"/>
          <w:szCs w:val="28"/>
        </w:rPr>
      </w:pPr>
      <w:r>
        <w:rPr>
          <w:b/>
          <w:sz w:val="28"/>
          <w:szCs w:val="28"/>
        </w:rPr>
        <w:t xml:space="preserve">pełnienie ochrony fizycznej budynku Urzędy Miejskiego w Sochaczewie oraz konwój wartości pieniężnych </w:t>
      </w:r>
    </w:p>
    <w:p w:rsidR="00C30FDF" w:rsidRDefault="00C30FDF"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Pr="00A126E5" w:rsidRDefault="00243295"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color w:val="5B9BD5"/>
        </w:rPr>
      </w:pPr>
    </w:p>
    <w:p w:rsidR="00C30FDF" w:rsidRDefault="00C30FDF" w:rsidP="00BA15B7">
      <w:pPr>
        <w:pStyle w:val="Nagwek2"/>
        <w:spacing w:line="360" w:lineRule="auto"/>
        <w:ind w:left="397"/>
        <w:jc w:val="center"/>
      </w:pPr>
      <w:r w:rsidRPr="00A126E5">
        <w:t xml:space="preserve">Sochaczew,  </w:t>
      </w:r>
      <w:r w:rsidR="00036B32">
        <w:t xml:space="preserve">01.08.2019 </w:t>
      </w:r>
      <w:r w:rsidRPr="00A126E5">
        <w:t xml:space="preserve"> r.</w:t>
      </w:r>
    </w:p>
    <w:p w:rsidR="001C6181" w:rsidRDefault="001C6181" w:rsidP="001C6181"/>
    <w:p w:rsidR="002F592C" w:rsidRDefault="002F592C" w:rsidP="001C6181"/>
    <w:p w:rsidR="002F592C" w:rsidRDefault="002F592C" w:rsidP="001C6181"/>
    <w:p w:rsidR="002F592C" w:rsidRDefault="002F592C" w:rsidP="001C6181"/>
    <w:p w:rsidR="00036B32" w:rsidRDefault="00036B32" w:rsidP="001C6181"/>
    <w:p w:rsidR="00036B32" w:rsidRDefault="00036B32" w:rsidP="001C6181"/>
    <w:p w:rsidR="00036B32" w:rsidRDefault="00036B32" w:rsidP="001C6181"/>
    <w:p w:rsidR="00036B32" w:rsidRDefault="00036B32" w:rsidP="001C6181"/>
    <w:p w:rsidR="00036B32" w:rsidRDefault="00036B32" w:rsidP="001C6181"/>
    <w:p w:rsidR="00036B32" w:rsidRDefault="00036B32" w:rsidP="001C6181"/>
    <w:p w:rsidR="00036B32" w:rsidRDefault="00036B32" w:rsidP="001C6181"/>
    <w:p w:rsidR="001C6181" w:rsidRDefault="001C6181" w:rsidP="001C6181"/>
    <w:p w:rsidR="001C6181" w:rsidRPr="001C6181" w:rsidRDefault="001C6181" w:rsidP="001C6181">
      <w:pPr>
        <w:jc w:val="center"/>
        <w:rPr>
          <w:b/>
          <w:sz w:val="24"/>
          <w:szCs w:val="24"/>
        </w:rPr>
      </w:pPr>
      <w:r w:rsidRPr="001C6181">
        <w:rPr>
          <w:b/>
          <w:sz w:val="24"/>
          <w:szCs w:val="24"/>
        </w:rPr>
        <w:t>ROZDZIAŁ I</w:t>
      </w:r>
    </w:p>
    <w:p w:rsidR="00C30FDF" w:rsidRPr="00A126E5" w:rsidRDefault="00C30FDF" w:rsidP="00BA15B7">
      <w:pPr>
        <w:spacing w:line="360" w:lineRule="auto"/>
        <w:ind w:left="397"/>
        <w:jc w:val="both"/>
        <w:rPr>
          <w:b/>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0" w:name="_Toc326423396"/>
            <w:r w:rsidRPr="00C30FDF">
              <w:rPr>
                <w:rFonts w:ascii="Times New Roman" w:hAnsi="Times New Roman" w:cs="Times New Roman"/>
                <w:b w:val="0"/>
                <w:bCs w:val="0"/>
                <w:color w:val="auto"/>
                <w:sz w:val="24"/>
                <w:szCs w:val="24"/>
              </w:rPr>
              <w:br w:type="page"/>
            </w:r>
            <w:r w:rsidRPr="00C30FDF">
              <w:rPr>
                <w:rFonts w:ascii="Times New Roman" w:hAnsi="Times New Roman" w:cs="Times New Roman"/>
                <w:color w:val="auto"/>
                <w:sz w:val="24"/>
                <w:szCs w:val="24"/>
                <w:lang w:eastAsia="en-US"/>
              </w:rPr>
              <w:t>NAZWA ORAZ ADRES ZAMAWIAJĄCEGO</w:t>
            </w:r>
            <w:bookmarkEnd w:id="0"/>
          </w:p>
        </w:tc>
      </w:tr>
    </w:tbl>
    <w:p w:rsidR="007368C6" w:rsidRPr="00C30FDF" w:rsidRDefault="00EF0F4F"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Zamawiający </w:t>
      </w:r>
      <w:r w:rsidR="00C109A5" w:rsidRPr="00C30FDF">
        <w:rPr>
          <w:sz w:val="24"/>
          <w:szCs w:val="24"/>
          <w:lang w:eastAsia="en-US"/>
        </w:rPr>
        <w:t>Gmina Miasto Sochaczew reprezentowana przez Burmistrza Miasta Sochaczew</w:t>
      </w:r>
      <w:r w:rsidR="00F16EC5" w:rsidRPr="00C30FDF">
        <w:rPr>
          <w:sz w:val="24"/>
          <w:szCs w:val="24"/>
          <w:lang w:eastAsia="en-US"/>
        </w:rPr>
        <w:t xml:space="preserve">, ul. </w:t>
      </w:r>
      <w:r w:rsidR="00C109A5" w:rsidRPr="00C30FDF">
        <w:rPr>
          <w:sz w:val="24"/>
          <w:szCs w:val="24"/>
          <w:lang w:eastAsia="en-US"/>
        </w:rPr>
        <w:t>1 Maja 16 , 96-500 Sochaczew</w:t>
      </w:r>
      <w:r w:rsidR="00F16EC5" w:rsidRPr="00C30FDF">
        <w:rPr>
          <w:sz w:val="24"/>
          <w:szCs w:val="24"/>
          <w:lang w:eastAsia="en-US"/>
        </w:rPr>
        <w:t>.</w:t>
      </w:r>
    </w:p>
    <w:p w:rsidR="00F16EC5"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1. </w:t>
      </w:r>
      <w:r w:rsidRPr="00C30FDF">
        <w:rPr>
          <w:b/>
          <w:sz w:val="24"/>
          <w:szCs w:val="24"/>
          <w:lang w:eastAsia="en-US"/>
        </w:rPr>
        <w:t>adres do korespondencji</w:t>
      </w:r>
      <w:r w:rsidRPr="00C30FDF">
        <w:rPr>
          <w:sz w:val="24"/>
          <w:szCs w:val="24"/>
          <w:lang w:eastAsia="en-US"/>
        </w:rPr>
        <w:t>: jak wyżej</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2. </w:t>
      </w:r>
      <w:r w:rsidRPr="00C30FDF">
        <w:rPr>
          <w:b/>
          <w:sz w:val="24"/>
          <w:szCs w:val="24"/>
          <w:lang w:eastAsia="en-US"/>
        </w:rPr>
        <w:t>NIP</w:t>
      </w:r>
      <w:r w:rsidRPr="00C30FDF">
        <w:rPr>
          <w:sz w:val="24"/>
          <w:szCs w:val="24"/>
          <w:lang w:eastAsia="en-US"/>
        </w:rPr>
        <w:t xml:space="preserve">: </w:t>
      </w:r>
      <w:r w:rsidR="00C109A5" w:rsidRPr="00C30FDF">
        <w:rPr>
          <w:sz w:val="24"/>
          <w:szCs w:val="24"/>
          <w:lang w:eastAsia="en-US"/>
        </w:rPr>
        <w:t>837-169-14-51</w:t>
      </w:r>
      <w:r w:rsidRPr="00C30FDF">
        <w:rPr>
          <w:sz w:val="24"/>
          <w:szCs w:val="24"/>
          <w:lang w:eastAsia="en-US"/>
        </w:rPr>
        <w:t xml:space="preserve"> </w:t>
      </w:r>
      <w:r w:rsidRPr="00C30FDF">
        <w:rPr>
          <w:b/>
          <w:sz w:val="24"/>
          <w:szCs w:val="24"/>
          <w:lang w:eastAsia="en-US"/>
        </w:rPr>
        <w:t>REGON:</w:t>
      </w:r>
      <w:r w:rsidRPr="00C30FDF">
        <w:rPr>
          <w:sz w:val="24"/>
          <w:szCs w:val="24"/>
          <w:lang w:eastAsia="en-US"/>
        </w:rPr>
        <w:t xml:space="preserve"> </w:t>
      </w:r>
      <w:r w:rsidR="00C109A5" w:rsidRPr="00C30FDF">
        <w:rPr>
          <w:sz w:val="24"/>
          <w:szCs w:val="24"/>
          <w:lang w:eastAsia="en-US"/>
        </w:rPr>
        <w:t>750148644</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3. </w:t>
      </w:r>
      <w:r w:rsidRPr="00C30FDF">
        <w:rPr>
          <w:b/>
          <w:sz w:val="24"/>
          <w:szCs w:val="24"/>
          <w:lang w:eastAsia="en-US"/>
        </w:rPr>
        <w:t>faks do korespondencji w sprawie zamówienia:</w:t>
      </w:r>
      <w:r w:rsidRPr="00C30FDF">
        <w:rPr>
          <w:sz w:val="24"/>
          <w:szCs w:val="24"/>
          <w:lang w:eastAsia="en-US"/>
        </w:rPr>
        <w:t xml:space="preserve"> (</w:t>
      </w:r>
      <w:r w:rsidR="00C109A5" w:rsidRPr="00C30FDF">
        <w:rPr>
          <w:sz w:val="24"/>
          <w:szCs w:val="24"/>
          <w:lang w:eastAsia="en-US"/>
        </w:rPr>
        <w:t>46</w:t>
      </w:r>
      <w:r w:rsidRPr="00C30FDF">
        <w:rPr>
          <w:sz w:val="24"/>
          <w:szCs w:val="24"/>
          <w:lang w:eastAsia="en-US"/>
        </w:rPr>
        <w:t xml:space="preserve">) </w:t>
      </w:r>
      <w:r w:rsidR="00C109A5" w:rsidRPr="00C30FDF">
        <w:rPr>
          <w:sz w:val="24"/>
          <w:szCs w:val="24"/>
          <w:lang w:eastAsia="en-US"/>
        </w:rPr>
        <w:t>862 26 02</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4. </w:t>
      </w:r>
      <w:r w:rsidRPr="00C30FDF">
        <w:rPr>
          <w:b/>
          <w:sz w:val="24"/>
          <w:szCs w:val="24"/>
          <w:lang w:eastAsia="en-US"/>
        </w:rPr>
        <w:t>e-mail do korespondencji w sprawie zamówienia</w:t>
      </w:r>
      <w:r w:rsidRPr="00C30FDF">
        <w:rPr>
          <w:sz w:val="24"/>
          <w:szCs w:val="24"/>
          <w:lang w:eastAsia="en-US"/>
        </w:rPr>
        <w:t xml:space="preserve">: </w:t>
      </w:r>
      <w:hyperlink r:id="rId12" w:history="1">
        <w:r w:rsidR="00C109A5" w:rsidRPr="00C30FDF">
          <w:rPr>
            <w:rStyle w:val="Hipercze"/>
            <w:sz w:val="24"/>
            <w:szCs w:val="24"/>
            <w:lang w:eastAsia="en-US"/>
          </w:rPr>
          <w:t>przetargi@sochaczew.pl</w:t>
        </w:r>
      </w:hyperlink>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5. </w:t>
      </w:r>
      <w:r w:rsidRPr="00C30FDF">
        <w:rPr>
          <w:b/>
          <w:sz w:val="24"/>
          <w:szCs w:val="24"/>
          <w:lang w:eastAsia="en-US"/>
        </w:rPr>
        <w:t>adres strony internetowej:</w:t>
      </w:r>
      <w:r w:rsidRPr="00C30FDF">
        <w:rPr>
          <w:sz w:val="24"/>
          <w:szCs w:val="24"/>
          <w:lang w:eastAsia="en-US"/>
        </w:rPr>
        <w:t xml:space="preserve"> </w:t>
      </w:r>
      <w:hyperlink r:id="rId13" w:history="1">
        <w:r w:rsidR="00C56EE3" w:rsidRPr="000F3F3D">
          <w:rPr>
            <w:rStyle w:val="Hipercze"/>
            <w:sz w:val="24"/>
            <w:szCs w:val="24"/>
            <w:lang w:eastAsia="en-US"/>
          </w:rPr>
          <w:t>www.sochaczew.pl</w:t>
        </w:r>
      </w:hyperlink>
      <w:r w:rsidRPr="00C30FDF">
        <w:rPr>
          <w:sz w:val="24"/>
          <w:szCs w:val="24"/>
          <w:lang w:eastAsia="en-US"/>
        </w:rPr>
        <w:t xml:space="preserve"> </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6. </w:t>
      </w:r>
      <w:r w:rsidRPr="00C30FDF">
        <w:rPr>
          <w:b/>
          <w:sz w:val="24"/>
          <w:szCs w:val="24"/>
          <w:lang w:eastAsia="en-US"/>
        </w:rPr>
        <w:t>godziny urzędowania:</w:t>
      </w:r>
      <w:r w:rsidRPr="00C30FDF">
        <w:rPr>
          <w:sz w:val="24"/>
          <w:szCs w:val="24"/>
          <w:lang w:eastAsia="en-US"/>
        </w:rPr>
        <w:t xml:space="preserve"> </w:t>
      </w:r>
      <w:r w:rsidR="00C109A5" w:rsidRPr="00C30FDF">
        <w:rPr>
          <w:sz w:val="24"/>
          <w:szCs w:val="24"/>
          <w:lang w:eastAsia="en-US"/>
        </w:rPr>
        <w:t>8</w:t>
      </w:r>
      <w:r w:rsidR="00C109A5" w:rsidRPr="00C30FDF">
        <w:rPr>
          <w:sz w:val="24"/>
          <w:szCs w:val="24"/>
          <w:vertAlign w:val="superscript"/>
          <w:lang w:eastAsia="en-US"/>
        </w:rPr>
        <w:t>0</w:t>
      </w:r>
      <w:r w:rsidRPr="00C30FDF">
        <w:rPr>
          <w:sz w:val="24"/>
          <w:szCs w:val="24"/>
          <w:vertAlign w:val="superscript"/>
          <w:lang w:eastAsia="en-US"/>
        </w:rPr>
        <w:t xml:space="preserve">0 </w:t>
      </w:r>
      <w:r w:rsidR="00C109A5" w:rsidRPr="00C30FDF">
        <w:rPr>
          <w:sz w:val="24"/>
          <w:szCs w:val="24"/>
          <w:lang w:eastAsia="en-US"/>
        </w:rPr>
        <w:t>– 16</w:t>
      </w:r>
      <w:r w:rsidR="00C109A5" w:rsidRPr="00C30FDF">
        <w:rPr>
          <w:sz w:val="24"/>
          <w:szCs w:val="24"/>
          <w:vertAlign w:val="superscript"/>
          <w:lang w:eastAsia="en-US"/>
        </w:rPr>
        <w:t>0</w:t>
      </w:r>
      <w:r w:rsidRPr="00C30FDF">
        <w:rPr>
          <w:sz w:val="24"/>
          <w:szCs w:val="24"/>
          <w:vertAlign w:val="superscript"/>
          <w:lang w:eastAsia="en-US"/>
        </w:rPr>
        <w:t>0</w:t>
      </w:r>
      <w:r w:rsidRPr="00C30FDF">
        <w:rPr>
          <w:sz w:val="24"/>
          <w:szCs w:val="24"/>
          <w:lang w:eastAsia="en-US"/>
        </w:rPr>
        <w:t xml:space="preserve"> (od poniedziałku do piątku)</w:t>
      </w:r>
    </w:p>
    <w:p w:rsidR="00852600" w:rsidRPr="00C30FDF" w:rsidRDefault="00852600" w:rsidP="00BA15B7">
      <w:pPr>
        <w:pStyle w:val="Akapitzlist"/>
        <w:overflowPunct/>
        <w:autoSpaceDE/>
        <w:autoSpaceDN/>
        <w:adjustRightInd/>
        <w:spacing w:line="360" w:lineRule="auto"/>
        <w:ind w:left="785" w:right="142"/>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639"/>
              <w:rPr>
                <w:rFonts w:ascii="Times New Roman" w:hAnsi="Times New Roman" w:cs="Times New Roman"/>
                <w:color w:val="auto"/>
                <w:sz w:val="24"/>
                <w:szCs w:val="24"/>
                <w:lang w:eastAsia="en-US"/>
              </w:rPr>
            </w:pPr>
            <w:bookmarkStart w:id="1" w:name="_Toc326423397"/>
            <w:r w:rsidRPr="00C30FDF">
              <w:rPr>
                <w:rFonts w:ascii="Times New Roman" w:hAnsi="Times New Roman" w:cs="Times New Roman"/>
                <w:color w:val="auto"/>
                <w:sz w:val="24"/>
                <w:szCs w:val="24"/>
                <w:lang w:eastAsia="en-US"/>
              </w:rPr>
              <w:t>INFORMACJE OGÓLNE</w:t>
            </w:r>
            <w:bookmarkEnd w:id="1"/>
          </w:p>
        </w:tc>
      </w:tr>
    </w:tbl>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Postępowanie o udzielenie zamówienia publicznego prowadzone jest w trybie przetargu nieograniczonego na podstawie art. 39 ustawy z dnia 29 stycznia 2004 r. – Prawo za</w:t>
      </w:r>
      <w:r w:rsidR="002F592C">
        <w:rPr>
          <w:sz w:val="24"/>
          <w:szCs w:val="24"/>
          <w:lang w:eastAsia="en-US"/>
        </w:rPr>
        <w:t>mówień publicznych (</w:t>
      </w:r>
      <w:proofErr w:type="spellStart"/>
      <w:r w:rsidR="002F592C">
        <w:rPr>
          <w:sz w:val="24"/>
          <w:szCs w:val="24"/>
          <w:lang w:eastAsia="en-US"/>
        </w:rPr>
        <w:t>t.j</w:t>
      </w:r>
      <w:proofErr w:type="spellEnd"/>
      <w:r w:rsidR="002F592C">
        <w:rPr>
          <w:sz w:val="24"/>
          <w:szCs w:val="24"/>
          <w:lang w:eastAsia="en-US"/>
        </w:rPr>
        <w:t>. Dz.U. z 2017</w:t>
      </w:r>
      <w:r w:rsidRPr="00C30FDF">
        <w:rPr>
          <w:sz w:val="24"/>
          <w:szCs w:val="24"/>
          <w:lang w:eastAsia="en-US"/>
        </w:rPr>
        <w:t xml:space="preserve"> r. poz. </w:t>
      </w:r>
      <w:r w:rsidR="002F592C">
        <w:rPr>
          <w:sz w:val="24"/>
          <w:szCs w:val="24"/>
          <w:lang w:eastAsia="en-US"/>
        </w:rPr>
        <w:t>1579</w:t>
      </w:r>
      <w:r w:rsidRPr="00C30FDF">
        <w:rPr>
          <w:sz w:val="24"/>
          <w:szCs w:val="24"/>
          <w:lang w:eastAsia="en-US"/>
        </w:rPr>
        <w:t xml:space="preserve">, z </w:t>
      </w:r>
      <w:proofErr w:type="spellStart"/>
      <w:r w:rsidRPr="00C30FDF">
        <w:rPr>
          <w:sz w:val="24"/>
          <w:szCs w:val="24"/>
          <w:lang w:eastAsia="en-US"/>
        </w:rPr>
        <w:t>późn</w:t>
      </w:r>
      <w:proofErr w:type="spellEnd"/>
      <w:r w:rsidRPr="00C30FDF">
        <w:rPr>
          <w:sz w:val="24"/>
          <w:szCs w:val="24"/>
          <w:lang w:eastAsia="en-US"/>
        </w:rPr>
        <w:t>. zm.), zwanej dalej „ustawą Pzp”.</w:t>
      </w:r>
    </w:p>
    <w:p w:rsidR="00C109A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 xml:space="preserve">Ogłoszenie o zamówieniu zostało opublikowane w </w:t>
      </w:r>
      <w:r w:rsidR="00C109A5" w:rsidRPr="00C30FDF">
        <w:rPr>
          <w:sz w:val="24"/>
          <w:szCs w:val="24"/>
          <w:lang w:eastAsia="en-US"/>
        </w:rPr>
        <w:t>Biuletynie zamówień publicznych</w:t>
      </w:r>
      <w:r w:rsidRPr="00C30FDF">
        <w:rPr>
          <w:sz w:val="24"/>
          <w:szCs w:val="24"/>
          <w:lang w:eastAsia="en-US"/>
        </w:rPr>
        <w:t xml:space="preserve"> oraz wywieszone w miejscu publicznie dostępnym w siedzibie Zamawiającego i umieszczone na stronie </w:t>
      </w:r>
      <w:bookmarkStart w:id="2" w:name="_Hlt47432584"/>
      <w:r w:rsidRPr="00C30FDF">
        <w:rPr>
          <w:sz w:val="24"/>
          <w:szCs w:val="24"/>
          <w:lang w:eastAsia="en-US"/>
        </w:rPr>
        <w:t>internetowej Zamawiającego</w:t>
      </w:r>
      <w:bookmarkEnd w:id="2"/>
      <w:r w:rsidR="00C56EE3">
        <w:rPr>
          <w:sz w:val="24"/>
          <w:szCs w:val="24"/>
          <w:lang w:eastAsia="en-US"/>
        </w:rPr>
        <w:t>.</w:t>
      </w:r>
      <w:r w:rsidR="0077675D" w:rsidRPr="00C30FDF">
        <w:rPr>
          <w:sz w:val="24"/>
          <w:szCs w:val="24"/>
          <w:lang w:eastAsia="en-US"/>
        </w:rPr>
        <w:t xml:space="preserve"> </w:t>
      </w:r>
    </w:p>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Postępowanie prowadzone jest w języku polskim.</w:t>
      </w:r>
      <w:r w:rsidRPr="00C30FDF">
        <w:rPr>
          <w:sz w:val="24"/>
          <w:szCs w:val="24"/>
        </w:rPr>
        <w:t xml:space="preserve"> Dokumen</w:t>
      </w:r>
      <w:r w:rsidR="00783C14" w:rsidRPr="00C30FDF">
        <w:rPr>
          <w:sz w:val="24"/>
          <w:szCs w:val="24"/>
        </w:rPr>
        <w:t>ty sporządzone w języku obcym muszą być</w:t>
      </w:r>
      <w:r w:rsidRPr="00C30FDF">
        <w:rPr>
          <w:sz w:val="24"/>
          <w:szCs w:val="24"/>
        </w:rPr>
        <w:t xml:space="preserve"> składane wraz z tłumaczeniem na język polski</w:t>
      </w:r>
      <w:r w:rsidR="002725F6" w:rsidRPr="00C30FD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wariantowych.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Zamawiający nie przewiduje zawarcia umowy ramowej.</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Rozliczenia pomiędzy Zamawiającym, a wykonawcą będą prowadzone w PLN. Zamawiający nie przewiduje rozliczania w walutach obcych.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przewiduje aukcji elektronicznej.</w:t>
      </w:r>
    </w:p>
    <w:p w:rsidR="00487532" w:rsidRDefault="00487532"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t>
      </w:r>
      <w:r w:rsidR="00036B32">
        <w:rPr>
          <w:sz w:val="24"/>
          <w:szCs w:val="24"/>
          <w:lang w:eastAsia="en-US"/>
        </w:rPr>
        <w:t>nie dopuszcz</w:t>
      </w:r>
      <w:r w:rsidRPr="00C30FDF">
        <w:rPr>
          <w:sz w:val="24"/>
          <w:szCs w:val="24"/>
          <w:lang w:eastAsia="en-US"/>
        </w:rPr>
        <w:t>a składani</w:t>
      </w:r>
      <w:r w:rsidR="003F76B1">
        <w:rPr>
          <w:sz w:val="24"/>
          <w:szCs w:val="24"/>
          <w:lang w:eastAsia="en-US"/>
        </w:rPr>
        <w:t>e</w:t>
      </w:r>
      <w:r w:rsidRPr="00C30FDF">
        <w:rPr>
          <w:sz w:val="24"/>
          <w:szCs w:val="24"/>
          <w:lang w:eastAsia="en-US"/>
        </w:rPr>
        <w:t xml:space="preserve"> ofert częściowych.</w:t>
      </w:r>
    </w:p>
    <w:p w:rsidR="00B50111" w:rsidRPr="00B50111" w:rsidRDefault="00B50111" w:rsidP="00BA15B7">
      <w:pPr>
        <w:pStyle w:val="Akapitzlist"/>
        <w:numPr>
          <w:ilvl w:val="0"/>
          <w:numId w:val="3"/>
        </w:numPr>
        <w:tabs>
          <w:tab w:val="clear" w:pos="1214"/>
          <w:tab w:val="num" w:pos="426"/>
        </w:tabs>
        <w:overflowPunct/>
        <w:spacing w:line="360" w:lineRule="auto"/>
        <w:ind w:left="426" w:hanging="142"/>
        <w:jc w:val="both"/>
        <w:textAlignment w:val="auto"/>
        <w:rPr>
          <w:rFonts w:eastAsia="Calibri"/>
          <w:color w:val="000000"/>
          <w:sz w:val="24"/>
          <w:szCs w:val="24"/>
        </w:rPr>
      </w:pPr>
      <w:r w:rsidRPr="00B50111">
        <w:rPr>
          <w:rFonts w:eastAsia="Calibri"/>
          <w:bCs/>
          <w:iCs/>
          <w:color w:val="000000"/>
          <w:sz w:val="24"/>
          <w:szCs w:val="24"/>
        </w:rPr>
        <w:t xml:space="preserve">Zamawiający zastrzega możliwość zastosowania procedury, o której mowa w art. 24aa ust. 1 ustawy </w:t>
      </w:r>
      <w:proofErr w:type="spellStart"/>
      <w:r w:rsidRPr="00B50111">
        <w:rPr>
          <w:rFonts w:eastAsia="Calibri"/>
          <w:bCs/>
          <w:iCs/>
          <w:color w:val="000000"/>
          <w:sz w:val="24"/>
          <w:szCs w:val="24"/>
        </w:rPr>
        <w:t>Pzp</w:t>
      </w:r>
      <w:proofErr w:type="spellEnd"/>
      <w:r w:rsidRPr="00B50111">
        <w:rPr>
          <w:rFonts w:eastAsia="Calibri"/>
          <w:bCs/>
          <w:iCs/>
          <w:color w:val="000000"/>
          <w:sz w:val="24"/>
          <w:szCs w:val="24"/>
        </w:rPr>
        <w:t xml:space="preserve">, zgodnie z którą Zamawiający najpierw dokona oceny ofert, a następnie zbada, czy Wykonawca, którego oferta została oceniona jako najkorzystniejsza, nie podlega wykluczeniu oraz spełnia warunki udziału w postępowaniu. </w:t>
      </w:r>
    </w:p>
    <w:p w:rsidR="00B50111" w:rsidRDefault="00B50111" w:rsidP="00BA15B7">
      <w:pPr>
        <w:tabs>
          <w:tab w:val="left" w:pos="8789"/>
        </w:tabs>
        <w:overflowPunct/>
        <w:autoSpaceDE/>
        <w:autoSpaceDN/>
        <w:adjustRightInd/>
        <w:spacing w:line="360" w:lineRule="auto"/>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3" w:name="_Toc326423398"/>
            <w:r w:rsidRPr="00C30FDF">
              <w:rPr>
                <w:rFonts w:ascii="Times New Roman" w:hAnsi="Times New Roman" w:cs="Times New Roman"/>
                <w:color w:val="auto"/>
                <w:sz w:val="24"/>
                <w:szCs w:val="24"/>
                <w:lang w:eastAsia="en-US"/>
              </w:rPr>
              <w:lastRenderedPageBreak/>
              <w:t>OPIS PRZEDMIOTU ZAMÓWIENIA</w:t>
            </w:r>
            <w:bookmarkEnd w:id="3"/>
          </w:p>
        </w:tc>
      </w:tr>
    </w:tbl>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Przedmiotem zamówienia jest 24 godzinna ochrona fizyczna obiektu w dni robocze, w soboty, święta czy niedziele, konwojowanie wartości pieniężnych, otwieranie i zamykanie bramy wjazdowej  na parkingu przy  ul. 1  Maja 11, otwieranie                   i zamykanie szlabanu na parkingu (na tyłach budynku) dla  firm świadczących usługi na rzecz Urzędu a także :</w:t>
      </w:r>
    </w:p>
    <w:p w:rsidR="00FE34AB" w:rsidRPr="00FE34AB" w:rsidRDefault="00FE34AB" w:rsidP="00FE34AB">
      <w:pPr>
        <w:spacing w:line="360" w:lineRule="auto"/>
        <w:ind w:left="720"/>
        <w:jc w:val="both"/>
        <w:rPr>
          <w:sz w:val="24"/>
          <w:szCs w:val="24"/>
        </w:rPr>
      </w:pPr>
      <w:r w:rsidRPr="00FE34AB">
        <w:rPr>
          <w:sz w:val="24"/>
          <w:szCs w:val="24"/>
        </w:rPr>
        <w:t>- zapewnienie bezpieczeństwa pracownikom Urzędu oraz interesantom i gościom,</w:t>
      </w:r>
    </w:p>
    <w:p w:rsidR="00FE34AB" w:rsidRPr="00FE34AB" w:rsidRDefault="00FE34AB" w:rsidP="00FE34AB">
      <w:pPr>
        <w:spacing w:line="360" w:lineRule="auto"/>
        <w:ind w:left="720"/>
        <w:jc w:val="both"/>
        <w:rPr>
          <w:sz w:val="24"/>
          <w:szCs w:val="24"/>
        </w:rPr>
      </w:pPr>
      <w:r w:rsidRPr="00FE34AB">
        <w:rPr>
          <w:sz w:val="24"/>
          <w:szCs w:val="24"/>
        </w:rPr>
        <w:t>- ochrona budynku przed napadem, włamaniem, penetracją osób niepożądanych,</w:t>
      </w:r>
    </w:p>
    <w:p w:rsidR="00FE34AB" w:rsidRPr="00FE34AB" w:rsidRDefault="00FE34AB" w:rsidP="00FE34AB">
      <w:pPr>
        <w:spacing w:line="360" w:lineRule="auto"/>
        <w:ind w:left="720"/>
        <w:jc w:val="both"/>
        <w:rPr>
          <w:sz w:val="24"/>
          <w:szCs w:val="24"/>
        </w:rPr>
      </w:pPr>
      <w:r w:rsidRPr="00FE34AB">
        <w:rPr>
          <w:sz w:val="24"/>
          <w:szCs w:val="24"/>
        </w:rPr>
        <w:t xml:space="preserve">  kradzieżą, aktami wandalizmu, terroryzmu itp.</w:t>
      </w:r>
    </w:p>
    <w:p w:rsidR="00FE34AB" w:rsidRPr="00FE34AB" w:rsidRDefault="00FE34AB" w:rsidP="00FE34AB">
      <w:pPr>
        <w:spacing w:line="360" w:lineRule="auto"/>
        <w:ind w:left="720"/>
        <w:jc w:val="both"/>
        <w:rPr>
          <w:sz w:val="24"/>
          <w:szCs w:val="24"/>
        </w:rPr>
      </w:pPr>
      <w:r w:rsidRPr="00FE34AB">
        <w:rPr>
          <w:sz w:val="24"/>
          <w:szCs w:val="24"/>
        </w:rPr>
        <w:t xml:space="preserve">- w przypadku jakichkolwiek zagrożeń niezwłoczne powiadomienie upoważnionych </w:t>
      </w:r>
    </w:p>
    <w:p w:rsidR="00FE34AB" w:rsidRPr="00FE34AB" w:rsidRDefault="00FE34AB" w:rsidP="00FE34AB">
      <w:pPr>
        <w:spacing w:line="360" w:lineRule="auto"/>
        <w:ind w:left="720"/>
        <w:jc w:val="both"/>
        <w:rPr>
          <w:sz w:val="24"/>
          <w:szCs w:val="24"/>
        </w:rPr>
      </w:pPr>
      <w:r w:rsidRPr="00FE34AB">
        <w:rPr>
          <w:sz w:val="24"/>
          <w:szCs w:val="24"/>
        </w:rPr>
        <w:t xml:space="preserve">  przez Zamawiającego pracowników Policji, Straży Pożarnej i innych służb oraz </w:t>
      </w:r>
    </w:p>
    <w:p w:rsidR="00FE34AB" w:rsidRPr="00FE34AB" w:rsidRDefault="00FE34AB" w:rsidP="00FE34AB">
      <w:pPr>
        <w:spacing w:line="360" w:lineRule="auto"/>
        <w:ind w:left="720"/>
        <w:jc w:val="both"/>
        <w:rPr>
          <w:sz w:val="24"/>
          <w:szCs w:val="24"/>
        </w:rPr>
      </w:pPr>
      <w:r w:rsidRPr="00FE34AB">
        <w:rPr>
          <w:sz w:val="24"/>
          <w:szCs w:val="24"/>
        </w:rPr>
        <w:t xml:space="preserve">  współdziałanie z ww. w celu zapewnienia prawidłowej ochrony,</w:t>
      </w:r>
    </w:p>
    <w:p w:rsidR="00FE34AB" w:rsidRPr="00FE34AB" w:rsidRDefault="00FE34AB" w:rsidP="00FE34AB">
      <w:pPr>
        <w:spacing w:line="360" w:lineRule="auto"/>
        <w:ind w:left="720"/>
        <w:jc w:val="both"/>
        <w:rPr>
          <w:sz w:val="24"/>
          <w:szCs w:val="24"/>
        </w:rPr>
      </w:pPr>
      <w:r w:rsidRPr="00FE34AB">
        <w:rPr>
          <w:sz w:val="24"/>
          <w:szCs w:val="24"/>
        </w:rPr>
        <w:t>- wykorzystanie do wspomagania ochrony sygnałów oraz obsługa urządzeń systemu</w:t>
      </w:r>
    </w:p>
    <w:p w:rsidR="00FE34AB" w:rsidRPr="00FE34AB" w:rsidRDefault="00FE34AB" w:rsidP="00FE34AB">
      <w:pPr>
        <w:spacing w:line="360" w:lineRule="auto"/>
        <w:ind w:left="720"/>
        <w:jc w:val="both"/>
        <w:rPr>
          <w:sz w:val="24"/>
          <w:szCs w:val="24"/>
        </w:rPr>
      </w:pPr>
      <w:r w:rsidRPr="00FE34AB">
        <w:rPr>
          <w:sz w:val="24"/>
          <w:szCs w:val="24"/>
        </w:rPr>
        <w:t xml:space="preserve">  przeciwpożarowego .</w:t>
      </w:r>
    </w:p>
    <w:p w:rsidR="00FE34AB" w:rsidRPr="00FE34AB" w:rsidRDefault="00FE34AB" w:rsidP="00FE34AB">
      <w:pPr>
        <w:spacing w:line="360" w:lineRule="auto"/>
        <w:ind w:left="720"/>
        <w:jc w:val="both"/>
        <w:rPr>
          <w:sz w:val="24"/>
          <w:szCs w:val="24"/>
        </w:rPr>
      </w:pPr>
    </w:p>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 xml:space="preserve">Zadania ochrony fizycznej obiektu realizowane będą w oparciu o postanowienia „Instrukcji służby ochrony budynku Urzędu Miejskiego” opracowanej przez Wykonawcę i akceptowanej przez Pełnomocnika  ds. ochrony informacji niejawnych </w:t>
      </w:r>
    </w:p>
    <w:p w:rsidR="00FE34AB" w:rsidRPr="00FE34AB" w:rsidRDefault="00FE34AB" w:rsidP="00FE34AB">
      <w:pPr>
        <w:spacing w:line="360" w:lineRule="auto"/>
        <w:ind w:left="720"/>
        <w:jc w:val="both"/>
        <w:rPr>
          <w:sz w:val="24"/>
          <w:szCs w:val="24"/>
        </w:rPr>
      </w:pPr>
      <w:r w:rsidRPr="00FE34AB">
        <w:rPr>
          <w:sz w:val="24"/>
          <w:szCs w:val="24"/>
        </w:rPr>
        <w:t>Urzędu Miejskiego.</w:t>
      </w:r>
    </w:p>
    <w:p w:rsidR="00FE34AB" w:rsidRPr="00FE34AB" w:rsidRDefault="00FE34AB" w:rsidP="00FE34AB">
      <w:pPr>
        <w:spacing w:line="360" w:lineRule="auto"/>
        <w:ind w:left="360"/>
        <w:jc w:val="both"/>
        <w:rPr>
          <w:sz w:val="24"/>
          <w:szCs w:val="24"/>
        </w:rPr>
      </w:pPr>
    </w:p>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Ochrona osób i mienia, przeciwdziałanie potencjalnym zagrożeniom realizowane będą zgodnie z opracowaną instrukcją  służby ochrony budynku poprzez:</w:t>
      </w:r>
    </w:p>
    <w:p w:rsidR="00FE34AB" w:rsidRPr="00FE34AB" w:rsidRDefault="00FE34AB" w:rsidP="00FE34AB">
      <w:pPr>
        <w:spacing w:line="360" w:lineRule="auto"/>
        <w:ind w:left="1080"/>
        <w:jc w:val="both"/>
        <w:rPr>
          <w:sz w:val="24"/>
          <w:szCs w:val="24"/>
        </w:rPr>
      </w:pPr>
      <w:r w:rsidRPr="00FE34AB">
        <w:rPr>
          <w:sz w:val="24"/>
          <w:szCs w:val="24"/>
        </w:rPr>
        <w:t>-  służbę  w dni robocze przez 24 godziny oraz soboty i niedziele na Posterunku Stałym;</w:t>
      </w:r>
    </w:p>
    <w:p w:rsidR="00FE34AB" w:rsidRPr="00FE34AB" w:rsidRDefault="00FE34AB" w:rsidP="00FE34AB">
      <w:pPr>
        <w:spacing w:line="360" w:lineRule="auto"/>
        <w:ind w:left="1080"/>
        <w:jc w:val="both"/>
        <w:rPr>
          <w:sz w:val="24"/>
          <w:szCs w:val="24"/>
        </w:rPr>
      </w:pPr>
      <w:r w:rsidRPr="00FE34AB">
        <w:rPr>
          <w:sz w:val="24"/>
          <w:szCs w:val="24"/>
        </w:rPr>
        <w:t>- okresowe patrole wewnątrz i na zewnątrz obiektu;</w:t>
      </w:r>
    </w:p>
    <w:p w:rsidR="00FE34AB" w:rsidRPr="00FE34AB" w:rsidRDefault="00FE34AB" w:rsidP="00FE34AB">
      <w:pPr>
        <w:spacing w:line="360" w:lineRule="auto"/>
        <w:ind w:left="1080"/>
        <w:jc w:val="both"/>
        <w:rPr>
          <w:sz w:val="24"/>
          <w:szCs w:val="24"/>
        </w:rPr>
      </w:pPr>
      <w:r w:rsidRPr="00FE34AB">
        <w:rPr>
          <w:sz w:val="24"/>
          <w:szCs w:val="24"/>
        </w:rPr>
        <w:t>- dozorowanie sygnałów oraz systemu ochrony ppoż.</w:t>
      </w:r>
    </w:p>
    <w:p w:rsidR="00FE34AB" w:rsidRPr="00FE34AB" w:rsidRDefault="00FE34AB" w:rsidP="00FE34AB">
      <w:pPr>
        <w:spacing w:line="360" w:lineRule="auto"/>
        <w:ind w:left="720"/>
        <w:jc w:val="both"/>
        <w:rPr>
          <w:sz w:val="24"/>
          <w:szCs w:val="24"/>
        </w:rPr>
      </w:pPr>
      <w:r w:rsidRPr="00FE34AB">
        <w:rPr>
          <w:sz w:val="24"/>
          <w:szCs w:val="24"/>
        </w:rPr>
        <w:t>Projekt instrukcji służby ochrony budynku Wykonawca zobowiązany jest przedstawić          w terminie 3 dni roboczych od dnia podpisania umowy. Projekt będzie zatwierdzony przez Zamawiającego.</w:t>
      </w:r>
    </w:p>
    <w:p w:rsidR="00FE34AB" w:rsidRPr="00FE34AB" w:rsidRDefault="00FE34AB" w:rsidP="00FE34AB">
      <w:pPr>
        <w:spacing w:line="360" w:lineRule="auto"/>
        <w:ind w:left="720"/>
        <w:jc w:val="both"/>
        <w:rPr>
          <w:sz w:val="24"/>
          <w:szCs w:val="24"/>
        </w:rPr>
      </w:pPr>
    </w:p>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Główne zadania ochrony zgodnie z pkt 1</w:t>
      </w:r>
    </w:p>
    <w:p w:rsidR="00FE34AB" w:rsidRPr="00FE34AB" w:rsidRDefault="00FE34AB" w:rsidP="00FE34AB">
      <w:pPr>
        <w:numPr>
          <w:ilvl w:val="0"/>
          <w:numId w:val="52"/>
        </w:numPr>
        <w:overflowPunct/>
        <w:autoSpaceDE/>
        <w:autoSpaceDN/>
        <w:adjustRightInd/>
        <w:spacing w:line="360" w:lineRule="auto"/>
        <w:jc w:val="both"/>
        <w:textAlignment w:val="auto"/>
        <w:rPr>
          <w:sz w:val="24"/>
          <w:szCs w:val="24"/>
        </w:rPr>
      </w:pPr>
      <w:r w:rsidRPr="00FE34AB">
        <w:rPr>
          <w:sz w:val="24"/>
          <w:szCs w:val="24"/>
        </w:rPr>
        <w:t>obowiązki Wykonawcy w zakresie realizacji zamówienia dot. ochrony               to w szczególności :</w:t>
      </w:r>
    </w:p>
    <w:p w:rsidR="00FE34AB" w:rsidRPr="00FE34AB" w:rsidRDefault="00FE34AB" w:rsidP="00FE34AB">
      <w:pPr>
        <w:spacing w:line="360" w:lineRule="auto"/>
        <w:ind w:left="1080"/>
        <w:jc w:val="both"/>
        <w:rPr>
          <w:sz w:val="24"/>
          <w:szCs w:val="24"/>
        </w:rPr>
      </w:pPr>
      <w:r w:rsidRPr="00FE34AB">
        <w:rPr>
          <w:sz w:val="24"/>
          <w:szCs w:val="24"/>
        </w:rPr>
        <w:lastRenderedPageBreak/>
        <w:t xml:space="preserve"> -      planowanie zadań dla podległych pracowników ochrony, </w:t>
      </w:r>
    </w:p>
    <w:p w:rsidR="00FE34AB" w:rsidRPr="00FE34AB" w:rsidRDefault="00FE34AB" w:rsidP="00FE34AB">
      <w:pPr>
        <w:spacing w:line="360" w:lineRule="auto"/>
        <w:jc w:val="both"/>
        <w:rPr>
          <w:sz w:val="24"/>
          <w:szCs w:val="24"/>
        </w:rPr>
      </w:pPr>
      <w:r w:rsidRPr="00FE34AB">
        <w:rPr>
          <w:sz w:val="24"/>
          <w:szCs w:val="24"/>
        </w:rPr>
        <w:t xml:space="preserve">                   -      sprawowanie nadzoru i kontroli nad realizacją zadań służby ochrony, </w:t>
      </w:r>
    </w:p>
    <w:p w:rsidR="00FE34AB" w:rsidRPr="00FE34AB" w:rsidRDefault="00FE34AB" w:rsidP="00FE34AB">
      <w:pPr>
        <w:spacing w:line="360" w:lineRule="auto"/>
        <w:jc w:val="both"/>
        <w:rPr>
          <w:sz w:val="24"/>
          <w:szCs w:val="24"/>
        </w:rPr>
      </w:pPr>
      <w:r w:rsidRPr="00FE34AB">
        <w:rPr>
          <w:sz w:val="24"/>
          <w:szCs w:val="24"/>
        </w:rPr>
        <w:t xml:space="preserve">                   -      dokonywanie okresowych analiz oraz ocen stanu bezpieczeństwa obiektu </w:t>
      </w:r>
    </w:p>
    <w:p w:rsidR="00FE34AB" w:rsidRPr="00FE34AB" w:rsidRDefault="00FE34AB" w:rsidP="00FE34AB">
      <w:pPr>
        <w:spacing w:line="360" w:lineRule="auto"/>
        <w:jc w:val="both"/>
        <w:rPr>
          <w:sz w:val="24"/>
          <w:szCs w:val="24"/>
        </w:rPr>
      </w:pPr>
      <w:r w:rsidRPr="00FE34AB">
        <w:rPr>
          <w:sz w:val="24"/>
          <w:szCs w:val="24"/>
        </w:rPr>
        <w:t xml:space="preserve">                   i niezwłoczne informowanie Zamawiającego o zaistnieniu negatywnych zdarzeń </w:t>
      </w:r>
    </w:p>
    <w:p w:rsidR="00FE34AB" w:rsidRPr="00FE34AB" w:rsidRDefault="00FE34AB" w:rsidP="00FE34AB">
      <w:pPr>
        <w:spacing w:line="360" w:lineRule="auto"/>
        <w:jc w:val="both"/>
        <w:rPr>
          <w:sz w:val="24"/>
          <w:szCs w:val="24"/>
        </w:rPr>
      </w:pPr>
      <w:r w:rsidRPr="00FE34AB">
        <w:rPr>
          <w:sz w:val="24"/>
          <w:szCs w:val="24"/>
        </w:rPr>
        <w:t xml:space="preserve">                   lub zagrożeń, </w:t>
      </w:r>
    </w:p>
    <w:p w:rsidR="00FE34AB" w:rsidRPr="00FE34AB" w:rsidRDefault="00FE34AB" w:rsidP="009C0029">
      <w:pPr>
        <w:spacing w:line="360" w:lineRule="auto"/>
        <w:jc w:val="both"/>
        <w:rPr>
          <w:sz w:val="24"/>
          <w:szCs w:val="24"/>
        </w:rPr>
      </w:pPr>
      <w:r w:rsidRPr="00FE34AB">
        <w:rPr>
          <w:sz w:val="24"/>
          <w:szCs w:val="24"/>
        </w:rPr>
        <w:t xml:space="preserve">                  </w:t>
      </w:r>
    </w:p>
    <w:p w:rsidR="00FE34AB" w:rsidRPr="00FE34AB" w:rsidRDefault="00FE34AB" w:rsidP="00FE34AB">
      <w:pPr>
        <w:spacing w:line="360" w:lineRule="auto"/>
        <w:ind w:left="1080"/>
        <w:jc w:val="both"/>
        <w:rPr>
          <w:sz w:val="24"/>
          <w:szCs w:val="24"/>
        </w:rPr>
      </w:pPr>
      <w:r w:rsidRPr="00FE34AB">
        <w:rPr>
          <w:sz w:val="24"/>
          <w:szCs w:val="24"/>
        </w:rPr>
        <w:t>b)  obowiązki pracownika służby to w szczególności :</w:t>
      </w:r>
    </w:p>
    <w:p w:rsidR="00FE34AB" w:rsidRPr="00FE34AB" w:rsidRDefault="00FE34AB" w:rsidP="00FE34AB">
      <w:pPr>
        <w:spacing w:line="360" w:lineRule="auto"/>
        <w:ind w:left="1080"/>
        <w:jc w:val="both"/>
        <w:rPr>
          <w:sz w:val="24"/>
          <w:szCs w:val="24"/>
        </w:rPr>
      </w:pPr>
      <w:r w:rsidRPr="00FE34AB">
        <w:rPr>
          <w:sz w:val="24"/>
          <w:szCs w:val="24"/>
        </w:rPr>
        <w:t xml:space="preserve"> -       niedopuszczenie do wejścia na teren budynku osób nieuprawnionych,</w:t>
      </w:r>
    </w:p>
    <w:p w:rsidR="00FE34AB" w:rsidRPr="00FE34AB" w:rsidRDefault="00FE34AB" w:rsidP="00FE34AB">
      <w:pPr>
        <w:spacing w:line="360" w:lineRule="auto"/>
        <w:ind w:left="1080"/>
        <w:jc w:val="both"/>
        <w:rPr>
          <w:sz w:val="24"/>
          <w:szCs w:val="24"/>
        </w:rPr>
      </w:pPr>
      <w:r w:rsidRPr="00FE34AB">
        <w:rPr>
          <w:sz w:val="24"/>
          <w:szCs w:val="24"/>
        </w:rPr>
        <w:t xml:space="preserve"> -      podejmowanie niezbędnych interwencji w przypadku stwierdzenia naruszenia zasad bezpieczeństwa ochranianych osób  i mienia,</w:t>
      </w:r>
    </w:p>
    <w:p w:rsidR="00FE34AB" w:rsidRPr="00FE34AB" w:rsidRDefault="00FE34AB" w:rsidP="00FE34AB">
      <w:pPr>
        <w:spacing w:line="360" w:lineRule="auto"/>
        <w:ind w:left="1080"/>
        <w:jc w:val="both"/>
        <w:rPr>
          <w:sz w:val="24"/>
          <w:szCs w:val="24"/>
        </w:rPr>
      </w:pPr>
      <w:r w:rsidRPr="00FE34AB">
        <w:rPr>
          <w:sz w:val="24"/>
          <w:szCs w:val="24"/>
        </w:rPr>
        <w:t xml:space="preserve"> -    przeciwdziałanie zaistnieniu  zagrożeń zewnętrznych  i wewnętrznych, </w:t>
      </w:r>
    </w:p>
    <w:p w:rsidR="00FE34AB" w:rsidRPr="00FE34AB" w:rsidRDefault="00FE34AB" w:rsidP="00FE34AB">
      <w:pPr>
        <w:spacing w:line="360" w:lineRule="auto"/>
        <w:ind w:left="1080"/>
        <w:jc w:val="both"/>
        <w:rPr>
          <w:sz w:val="24"/>
          <w:szCs w:val="24"/>
        </w:rPr>
      </w:pPr>
      <w:r w:rsidRPr="00FE34AB">
        <w:rPr>
          <w:sz w:val="24"/>
          <w:szCs w:val="24"/>
        </w:rPr>
        <w:t>-     sprawne działanie w przypadku zaistnienia sytuacji kryzysowych,</w:t>
      </w:r>
    </w:p>
    <w:p w:rsidR="00FE34AB" w:rsidRPr="00FE34AB" w:rsidRDefault="00FE34AB" w:rsidP="00FE34AB">
      <w:pPr>
        <w:spacing w:line="360" w:lineRule="auto"/>
        <w:ind w:left="1080"/>
        <w:jc w:val="both"/>
        <w:rPr>
          <w:sz w:val="24"/>
          <w:szCs w:val="24"/>
        </w:rPr>
      </w:pPr>
      <w:r w:rsidRPr="00FE34AB">
        <w:rPr>
          <w:sz w:val="24"/>
          <w:szCs w:val="24"/>
        </w:rPr>
        <w:t xml:space="preserve">-  wydawanie i przyjmowanie kluczy do pomieszczeń służbowych zgodnie             z wytycznymi Zamawiającego oraz ich ochrona, </w:t>
      </w:r>
    </w:p>
    <w:p w:rsidR="00FE34AB" w:rsidRPr="00FE34AB" w:rsidRDefault="00FE34AB" w:rsidP="00FE34AB">
      <w:pPr>
        <w:spacing w:line="360" w:lineRule="auto"/>
        <w:ind w:left="1080"/>
        <w:jc w:val="both"/>
        <w:rPr>
          <w:sz w:val="24"/>
          <w:szCs w:val="24"/>
        </w:rPr>
      </w:pPr>
      <w:r w:rsidRPr="00FE34AB">
        <w:rPr>
          <w:sz w:val="24"/>
          <w:szCs w:val="24"/>
        </w:rPr>
        <w:t xml:space="preserve">-   prowadzenie punktu depozytowego, sprawdzanie stanu bezpieczeństwa budynku i pomieszczeń pod kątem nienaruszalności zamknięć i plomb                                     -       czytelne prowadzenie dokumentacji służby ochrony, </w:t>
      </w:r>
    </w:p>
    <w:p w:rsidR="00FE34AB" w:rsidRPr="00FE34AB" w:rsidRDefault="00FE34AB" w:rsidP="00FE34AB">
      <w:pPr>
        <w:spacing w:line="360" w:lineRule="auto"/>
        <w:ind w:left="1080"/>
        <w:jc w:val="both"/>
        <w:rPr>
          <w:sz w:val="24"/>
          <w:szCs w:val="24"/>
        </w:rPr>
      </w:pPr>
      <w:r w:rsidRPr="00FE34AB">
        <w:rPr>
          <w:sz w:val="24"/>
          <w:szCs w:val="24"/>
        </w:rPr>
        <w:t>-   codziennie rano  w dniach pracy Urzędu Miejskiego  wykładanie listy obecności pracowników oraz potwierdzanie godzin pracy na liście obecności pracowników obsługi ,</w:t>
      </w:r>
    </w:p>
    <w:p w:rsidR="00FE34AB" w:rsidRPr="00FE34AB" w:rsidRDefault="00FE34AB" w:rsidP="00FE34AB">
      <w:pPr>
        <w:spacing w:line="360" w:lineRule="auto"/>
        <w:ind w:left="1080"/>
        <w:jc w:val="both"/>
        <w:rPr>
          <w:sz w:val="24"/>
          <w:szCs w:val="24"/>
        </w:rPr>
      </w:pPr>
      <w:r w:rsidRPr="00FE34AB">
        <w:rPr>
          <w:sz w:val="24"/>
          <w:szCs w:val="24"/>
        </w:rPr>
        <w:t>-   potwierdzanie pisemne wywozu nieczystości stałych z pojemników ustawionych przy budynku Urzędu  Miejskiego (na tyłach budynku),</w:t>
      </w:r>
    </w:p>
    <w:p w:rsidR="00FE34AB" w:rsidRPr="00FE34AB" w:rsidRDefault="00FE34AB" w:rsidP="00FE34AB">
      <w:pPr>
        <w:spacing w:line="360" w:lineRule="auto"/>
        <w:ind w:left="1080"/>
        <w:jc w:val="both"/>
        <w:rPr>
          <w:sz w:val="24"/>
          <w:szCs w:val="24"/>
        </w:rPr>
      </w:pPr>
      <w:r w:rsidRPr="00FE34AB">
        <w:rPr>
          <w:sz w:val="24"/>
          <w:szCs w:val="24"/>
        </w:rPr>
        <w:t xml:space="preserve">-    nie wpuszczanie na teren obiektu osób znajdujących się pod wpływem alkoholu i środków odurzających,  </w:t>
      </w:r>
    </w:p>
    <w:p w:rsidR="00FE34AB" w:rsidRPr="00FE34AB" w:rsidRDefault="00FE34AB" w:rsidP="00FE34AB">
      <w:pPr>
        <w:spacing w:line="360" w:lineRule="auto"/>
        <w:ind w:left="1080"/>
        <w:jc w:val="both"/>
        <w:rPr>
          <w:sz w:val="24"/>
          <w:szCs w:val="24"/>
        </w:rPr>
      </w:pPr>
      <w:r w:rsidRPr="00FE34AB">
        <w:rPr>
          <w:sz w:val="24"/>
          <w:szCs w:val="24"/>
        </w:rPr>
        <w:t>-  informowanie interesantów odnośnie osoby i miejscu załatwienie spraw        oraz kierowanie ich do BOK,</w:t>
      </w:r>
    </w:p>
    <w:p w:rsidR="00FE34AB" w:rsidRPr="00FE34AB" w:rsidRDefault="00FE34AB" w:rsidP="00FE34AB">
      <w:pPr>
        <w:spacing w:line="360" w:lineRule="auto"/>
        <w:ind w:left="1080"/>
        <w:jc w:val="both"/>
        <w:rPr>
          <w:sz w:val="24"/>
          <w:szCs w:val="24"/>
        </w:rPr>
      </w:pPr>
      <w:r w:rsidRPr="00FE34AB">
        <w:rPr>
          <w:sz w:val="24"/>
          <w:szCs w:val="24"/>
        </w:rPr>
        <w:t xml:space="preserve"> -   obchody całego budynku i sprawdzanie czy po godzinach pracy są pozamykane okna, zakręcone kurki do wody, pogaszone światła i  odłączone od zasilania elektrycznego  urządzenia grzewcze oraz sprawdzenie czy na terenie Urzędu nie przebywają osoby, które nie posiadają do tego uprawnień,  </w:t>
      </w:r>
    </w:p>
    <w:p w:rsidR="00FE34AB" w:rsidRPr="00FE34AB" w:rsidRDefault="00FE34AB" w:rsidP="00FE34AB">
      <w:pPr>
        <w:spacing w:line="360" w:lineRule="auto"/>
        <w:ind w:left="1080"/>
        <w:jc w:val="both"/>
        <w:rPr>
          <w:sz w:val="24"/>
          <w:szCs w:val="24"/>
        </w:rPr>
      </w:pPr>
      <w:r w:rsidRPr="00FE34AB">
        <w:rPr>
          <w:sz w:val="24"/>
          <w:szCs w:val="24"/>
        </w:rPr>
        <w:t>-  monitorowanie sygnałów z urządzeń alarmowych i podejmowanie w tym zakresie odpowiednich działań.</w:t>
      </w:r>
    </w:p>
    <w:p w:rsidR="00FE34AB" w:rsidRPr="00FE34AB" w:rsidRDefault="00FE34AB" w:rsidP="00FE34AB">
      <w:pPr>
        <w:spacing w:line="360" w:lineRule="auto"/>
        <w:ind w:firstLine="180"/>
        <w:jc w:val="both"/>
        <w:rPr>
          <w:sz w:val="24"/>
          <w:szCs w:val="24"/>
        </w:rPr>
      </w:pPr>
    </w:p>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 xml:space="preserve">Wykonawca w trakcie obowiązywania umowy musi spełnić następujące wymagania: </w:t>
      </w:r>
    </w:p>
    <w:p w:rsidR="00FE34AB" w:rsidRPr="00FE34AB" w:rsidRDefault="00FE34AB" w:rsidP="00FE34AB">
      <w:pPr>
        <w:spacing w:line="360" w:lineRule="auto"/>
        <w:ind w:left="1080"/>
        <w:jc w:val="both"/>
        <w:rPr>
          <w:sz w:val="24"/>
          <w:szCs w:val="24"/>
        </w:rPr>
      </w:pPr>
      <w:r w:rsidRPr="00FE34AB">
        <w:rPr>
          <w:sz w:val="24"/>
          <w:szCs w:val="24"/>
        </w:rPr>
        <w:lastRenderedPageBreak/>
        <w:t>-   musi posiadać aktualną koncesję na wykonywanie usług w zakresie ochrony osób i mienia,</w:t>
      </w:r>
    </w:p>
    <w:p w:rsidR="00FE34AB" w:rsidRPr="00FE34AB" w:rsidRDefault="00FE34AB" w:rsidP="00FE34AB">
      <w:pPr>
        <w:spacing w:line="360" w:lineRule="auto"/>
        <w:ind w:left="1080"/>
        <w:jc w:val="both"/>
        <w:rPr>
          <w:sz w:val="24"/>
          <w:szCs w:val="24"/>
        </w:rPr>
      </w:pPr>
      <w:r w:rsidRPr="00FE34AB">
        <w:rPr>
          <w:sz w:val="24"/>
          <w:szCs w:val="24"/>
        </w:rPr>
        <w:t>-  być ubezpieczony od odpowiedzialności cywilnej w zakresie prowadzonej działalności,</w:t>
      </w:r>
    </w:p>
    <w:p w:rsidR="00FE34AB" w:rsidRPr="00FE34AB" w:rsidRDefault="00FE34AB" w:rsidP="00FE34AB">
      <w:pPr>
        <w:spacing w:line="360" w:lineRule="auto"/>
        <w:ind w:left="1080"/>
        <w:jc w:val="both"/>
        <w:rPr>
          <w:sz w:val="24"/>
          <w:szCs w:val="24"/>
        </w:rPr>
      </w:pPr>
      <w:r w:rsidRPr="00FE34AB">
        <w:rPr>
          <w:sz w:val="24"/>
          <w:szCs w:val="24"/>
        </w:rPr>
        <w:t>-    pracownik ochrony musi być wpisany  na listę kwalifikowanych pracowników ochrony fizycznej.</w:t>
      </w:r>
    </w:p>
    <w:p w:rsidR="00FE34AB" w:rsidRPr="00FE34AB" w:rsidRDefault="00FE34AB" w:rsidP="00FE34AB">
      <w:pPr>
        <w:spacing w:line="360" w:lineRule="auto"/>
        <w:jc w:val="both"/>
        <w:rPr>
          <w:sz w:val="24"/>
          <w:szCs w:val="24"/>
        </w:rPr>
      </w:pPr>
    </w:p>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Zamawiający wymaga, aby realizację przedmiotu zamówienia wykonywać za pomocą stałego zespołu pracowników ochrony.</w:t>
      </w:r>
    </w:p>
    <w:p w:rsidR="00FE34AB" w:rsidRPr="00FE34AB" w:rsidRDefault="00FE34AB" w:rsidP="00FE34AB">
      <w:pPr>
        <w:spacing w:line="360" w:lineRule="auto"/>
        <w:ind w:left="720"/>
        <w:jc w:val="both"/>
        <w:rPr>
          <w:sz w:val="24"/>
          <w:szCs w:val="24"/>
        </w:rPr>
      </w:pPr>
    </w:p>
    <w:p w:rsidR="00FE34AB" w:rsidRPr="00FE34AB" w:rsidRDefault="00FE34AB" w:rsidP="00FE34AB">
      <w:pPr>
        <w:numPr>
          <w:ilvl w:val="0"/>
          <w:numId w:val="51"/>
        </w:numPr>
        <w:overflowPunct/>
        <w:autoSpaceDE/>
        <w:autoSpaceDN/>
        <w:adjustRightInd/>
        <w:spacing w:line="360" w:lineRule="auto"/>
        <w:jc w:val="both"/>
        <w:textAlignment w:val="auto"/>
        <w:rPr>
          <w:sz w:val="24"/>
          <w:szCs w:val="24"/>
        </w:rPr>
      </w:pPr>
      <w:r w:rsidRPr="00FE34AB">
        <w:rPr>
          <w:sz w:val="24"/>
          <w:szCs w:val="24"/>
        </w:rPr>
        <w:t>Zamawiający wymaga aby w ofercie podać:</w:t>
      </w:r>
    </w:p>
    <w:p w:rsidR="00FE34AB" w:rsidRPr="00FE34AB" w:rsidRDefault="00FE34AB" w:rsidP="00FE34AB">
      <w:pPr>
        <w:spacing w:line="360" w:lineRule="auto"/>
        <w:ind w:left="720" w:firstLine="360"/>
        <w:jc w:val="both"/>
        <w:rPr>
          <w:sz w:val="24"/>
          <w:szCs w:val="24"/>
        </w:rPr>
      </w:pPr>
      <w:r w:rsidRPr="00FE34AB">
        <w:rPr>
          <w:sz w:val="24"/>
          <w:szCs w:val="24"/>
        </w:rPr>
        <w:t>-    stawkę godzinową (1 roboczogodzina) ochrony fizycznej budynku,</w:t>
      </w:r>
    </w:p>
    <w:p w:rsidR="00FE34AB" w:rsidRPr="00FE34AB" w:rsidRDefault="00FE34AB" w:rsidP="00FE34AB">
      <w:pPr>
        <w:spacing w:line="360" w:lineRule="auto"/>
        <w:ind w:left="720" w:firstLine="360"/>
        <w:jc w:val="both"/>
        <w:rPr>
          <w:sz w:val="24"/>
          <w:szCs w:val="24"/>
        </w:rPr>
      </w:pPr>
      <w:r w:rsidRPr="00FE34AB">
        <w:rPr>
          <w:sz w:val="24"/>
          <w:szCs w:val="24"/>
        </w:rPr>
        <w:t>-  koszt jednego konwoju - konwoje wykonywane są pieszo, około 15 razy w roku.</w:t>
      </w:r>
    </w:p>
    <w:p w:rsidR="00FE34AB" w:rsidRPr="00FE34AB" w:rsidRDefault="00FE34AB" w:rsidP="00FE34AB">
      <w:pPr>
        <w:spacing w:line="360" w:lineRule="auto"/>
        <w:ind w:left="720"/>
        <w:jc w:val="both"/>
        <w:rPr>
          <w:sz w:val="24"/>
          <w:szCs w:val="24"/>
        </w:rPr>
      </w:pPr>
      <w:r w:rsidRPr="00FE34AB">
        <w:rPr>
          <w:sz w:val="24"/>
          <w:szCs w:val="24"/>
        </w:rPr>
        <w:t>Konwoje winny być wykonywane przez innego pracownika niż tego, który pełni     funkcję ochrony obiektu.</w:t>
      </w:r>
    </w:p>
    <w:p w:rsidR="00FE34AB" w:rsidRPr="00FE34AB" w:rsidRDefault="00FE34AB" w:rsidP="00FE34AB">
      <w:pPr>
        <w:spacing w:line="360" w:lineRule="auto"/>
        <w:ind w:left="720"/>
        <w:jc w:val="both"/>
        <w:rPr>
          <w:sz w:val="24"/>
          <w:szCs w:val="24"/>
        </w:rPr>
      </w:pPr>
    </w:p>
    <w:p w:rsidR="00FE34AB" w:rsidRDefault="00FE34AB" w:rsidP="00FE34AB">
      <w:pPr>
        <w:numPr>
          <w:ilvl w:val="0"/>
          <w:numId w:val="51"/>
        </w:numPr>
        <w:overflowPunct/>
        <w:autoSpaceDE/>
        <w:autoSpaceDN/>
        <w:adjustRightInd/>
        <w:spacing w:line="360" w:lineRule="auto"/>
        <w:jc w:val="both"/>
        <w:textAlignment w:val="auto"/>
      </w:pPr>
      <w:r w:rsidRPr="00FE34AB">
        <w:rPr>
          <w:sz w:val="24"/>
          <w:szCs w:val="24"/>
        </w:rPr>
        <w:t>Zamawiający wymaga obsługi (otwieranie i zamykanie) bramy wjazdowej na parking przy ul. 1 Maja 11 - otwieranie o godz.7³º -  i zamykanie po zakończeniu pracy Urzędu Miejskiego oraz otwieranie i zamykanie szlabanu na parkingu (na tyłach budynku</w:t>
      </w:r>
      <w:r>
        <w:t>).</w:t>
      </w:r>
    </w:p>
    <w:p w:rsidR="009C0029" w:rsidRPr="00FE34AB" w:rsidRDefault="009C0029" w:rsidP="009C0029">
      <w:pPr>
        <w:spacing w:line="360" w:lineRule="auto"/>
        <w:ind w:firstLine="284"/>
        <w:jc w:val="both"/>
        <w:rPr>
          <w:sz w:val="24"/>
          <w:szCs w:val="24"/>
        </w:rPr>
      </w:pPr>
      <w:r>
        <w:t xml:space="preserve">9. </w:t>
      </w:r>
      <w:r w:rsidRPr="00FE34AB">
        <w:rPr>
          <w:sz w:val="24"/>
          <w:szCs w:val="24"/>
        </w:rPr>
        <w:t xml:space="preserve">-   </w:t>
      </w:r>
      <w:r>
        <w:rPr>
          <w:sz w:val="24"/>
          <w:szCs w:val="24"/>
        </w:rPr>
        <w:t>W</w:t>
      </w:r>
      <w:r w:rsidRPr="00FE34AB">
        <w:rPr>
          <w:sz w:val="24"/>
          <w:szCs w:val="24"/>
        </w:rPr>
        <w:t>yposażenie personelu ochrony w czasie pracy w jednolity ubiór  tj. mundury</w:t>
      </w:r>
    </w:p>
    <w:p w:rsidR="009C0029" w:rsidRPr="00FE34AB" w:rsidRDefault="009C0029" w:rsidP="009C0029">
      <w:pPr>
        <w:spacing w:line="360" w:lineRule="auto"/>
        <w:ind w:firstLine="284"/>
        <w:jc w:val="both"/>
        <w:rPr>
          <w:sz w:val="24"/>
          <w:szCs w:val="24"/>
        </w:rPr>
      </w:pPr>
      <w:r>
        <w:rPr>
          <w:sz w:val="24"/>
          <w:szCs w:val="24"/>
        </w:rPr>
        <w:t xml:space="preserve">       </w:t>
      </w:r>
      <w:r w:rsidRPr="00FE34AB">
        <w:rPr>
          <w:sz w:val="24"/>
          <w:szCs w:val="24"/>
        </w:rPr>
        <w:t xml:space="preserve"> lub garnitury, elementy  identyfikujące  firmę ochrony oraz indywidualne </w:t>
      </w:r>
    </w:p>
    <w:p w:rsidR="009C0029" w:rsidRDefault="009C0029" w:rsidP="009C0029">
      <w:pPr>
        <w:spacing w:line="360" w:lineRule="auto"/>
        <w:ind w:firstLine="284"/>
        <w:jc w:val="both"/>
        <w:rPr>
          <w:sz w:val="24"/>
          <w:szCs w:val="24"/>
        </w:rPr>
      </w:pPr>
      <w:r w:rsidRPr="00FE34AB">
        <w:rPr>
          <w:sz w:val="24"/>
          <w:szCs w:val="24"/>
        </w:rPr>
        <w:t xml:space="preserve">       identyfikatory pracownika ochrony.</w:t>
      </w:r>
    </w:p>
    <w:p w:rsidR="009C0029" w:rsidRPr="00653C60" w:rsidRDefault="009C0029" w:rsidP="009C0029">
      <w:pPr>
        <w:pStyle w:val="Teksttreci31"/>
        <w:spacing w:before="240" w:after="1260" w:line="278" w:lineRule="exact"/>
        <w:ind w:right="20"/>
      </w:pPr>
      <w:r>
        <w:t xml:space="preserve">Każdy Wykonawca obowiązany jest do zatrudnienia pracowników którzy będą wykonywali obowiązki ochrony zgodnie z obowiązującymi przepisami prawa. Uprawnionymi do kontroli przestrzegania prawa w tym zakresie są stosowne organy, i każdy Wykonawca kalkulując cenę swojej oferty winien to wziąć pod uwagę i jest to jego indywidualna sprawa. Zamawiający nie zwiększy wynagrodzenia Wykonawcy w przypadku gdy przyjmie formę nieprawidłową co będzie błędem kalkulacji ceny oferty.   </w:t>
      </w:r>
    </w:p>
    <w:p w:rsidR="009C0029" w:rsidRPr="00FE34AB" w:rsidRDefault="009C0029" w:rsidP="009C0029">
      <w:pPr>
        <w:spacing w:line="360" w:lineRule="auto"/>
        <w:ind w:firstLine="284"/>
        <w:jc w:val="both"/>
        <w:rPr>
          <w:sz w:val="24"/>
          <w:szCs w:val="24"/>
        </w:rPr>
      </w:pPr>
    </w:p>
    <w:p w:rsidR="00FE34AB" w:rsidRDefault="00FE34AB" w:rsidP="00FE34AB"/>
    <w:p w:rsidR="00036B32" w:rsidRPr="00A321E4" w:rsidRDefault="00036B32" w:rsidP="00036B32">
      <w:pPr>
        <w:tabs>
          <w:tab w:val="left" w:pos="585"/>
        </w:tabs>
        <w:rPr>
          <w:sz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lastRenderedPageBreak/>
              <w:t>ZATRUDNIENIE NA UMOWĘ O PRACĘ</w:t>
            </w:r>
          </w:p>
        </w:tc>
      </w:tr>
    </w:tbl>
    <w:p w:rsidR="00D14835" w:rsidRPr="00C30FDF" w:rsidRDefault="00E31A9F" w:rsidP="00BA15B7">
      <w:pPr>
        <w:suppressAutoHyphens/>
        <w:overflowPunct/>
        <w:autoSpaceDE/>
        <w:autoSpaceDN/>
        <w:adjustRightInd/>
        <w:spacing w:line="360" w:lineRule="auto"/>
        <w:jc w:val="both"/>
        <w:textAlignment w:val="auto"/>
        <w:rPr>
          <w:sz w:val="24"/>
          <w:szCs w:val="24"/>
          <w:lang w:eastAsia="ar-SA"/>
        </w:rPr>
      </w:pPr>
      <w:r w:rsidRPr="00C30FDF">
        <w:rPr>
          <w:sz w:val="24"/>
          <w:szCs w:val="24"/>
        </w:rPr>
        <w:tab/>
        <w:t xml:space="preserve">Nie dotyczy.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V. KLAUZULE SPOŁECZNE</w:t>
            </w:r>
          </w:p>
        </w:tc>
      </w:tr>
    </w:tbl>
    <w:p w:rsidR="00D14835" w:rsidRPr="00C30FDF" w:rsidRDefault="00D14835" w:rsidP="00BA15B7">
      <w:pPr>
        <w:spacing w:line="360" w:lineRule="auto"/>
        <w:ind w:left="714"/>
        <w:textAlignment w:val="auto"/>
        <w:rPr>
          <w:sz w:val="24"/>
          <w:szCs w:val="24"/>
        </w:rPr>
      </w:pPr>
      <w:r w:rsidRPr="00C30FDF">
        <w:rPr>
          <w:sz w:val="24"/>
          <w:szCs w:val="24"/>
        </w:rPr>
        <w:t>Nie dotyczy</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4" w:name="_Toc326423399"/>
            <w:r w:rsidRPr="00C30FDF">
              <w:rPr>
                <w:rFonts w:ascii="Times New Roman" w:hAnsi="Times New Roman" w:cs="Times New Roman"/>
                <w:color w:val="auto"/>
                <w:sz w:val="24"/>
                <w:szCs w:val="24"/>
                <w:lang w:eastAsia="en-US"/>
              </w:rPr>
              <w:t>VI. INFORMACJA O PRZEWIDYWANYCH ZAMÓWIENIACH</w:t>
            </w:r>
            <w:bookmarkEnd w:id="4"/>
            <w:r w:rsidRPr="00C30FDF">
              <w:rPr>
                <w:rFonts w:ascii="Times New Roman" w:hAnsi="Times New Roman" w:cs="Times New Roman"/>
                <w:color w:val="auto"/>
                <w:sz w:val="24"/>
                <w:szCs w:val="24"/>
                <w:lang w:eastAsia="en-US"/>
              </w:rPr>
              <w:t>, O KTÓ</w:t>
            </w:r>
            <w:r w:rsidR="00E31A9F" w:rsidRPr="00C30FDF">
              <w:rPr>
                <w:rFonts w:ascii="Times New Roman" w:hAnsi="Times New Roman" w:cs="Times New Roman"/>
                <w:color w:val="auto"/>
                <w:sz w:val="24"/>
                <w:szCs w:val="24"/>
                <w:lang w:eastAsia="en-US"/>
              </w:rPr>
              <w:t>RYCH MOWA W ART. 67 UST. 1 PKT 7</w:t>
            </w:r>
            <w:r w:rsidRPr="00C30FDF">
              <w:rPr>
                <w:rFonts w:ascii="Times New Roman" w:hAnsi="Times New Roman" w:cs="Times New Roman"/>
                <w:color w:val="auto"/>
                <w:sz w:val="24"/>
                <w:szCs w:val="24"/>
                <w:lang w:eastAsia="en-US"/>
              </w:rPr>
              <w:t xml:space="preserve"> USTAWY PZP</w:t>
            </w:r>
          </w:p>
        </w:tc>
      </w:tr>
    </w:tbl>
    <w:p w:rsidR="00D14835" w:rsidRPr="00C30FDF" w:rsidRDefault="00E31A9F" w:rsidP="00BA15B7">
      <w:pPr>
        <w:pStyle w:val="Default"/>
        <w:spacing w:line="360" w:lineRule="auto"/>
        <w:ind w:firstLine="708"/>
        <w:jc w:val="both"/>
        <w:rPr>
          <w:color w:val="auto"/>
        </w:rPr>
      </w:pPr>
      <w:r w:rsidRPr="00C30FDF">
        <w:rPr>
          <w:color w:val="auto"/>
        </w:rPr>
        <w:t xml:space="preserve">Zamawiający nie przewiduje </w:t>
      </w:r>
      <w:r w:rsidR="00770848" w:rsidRPr="00C30FDF">
        <w:rPr>
          <w:color w:val="auto"/>
        </w:rPr>
        <w:t xml:space="preserve">przedmiotowych zamówień. </w:t>
      </w:r>
      <w:r w:rsidRPr="00C30FDF">
        <w:rPr>
          <w:color w:val="auto"/>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5" w:name="_Toc326423400"/>
            <w:r w:rsidRPr="00C30FDF">
              <w:rPr>
                <w:rFonts w:ascii="Times New Roman" w:hAnsi="Times New Roman" w:cs="Times New Roman"/>
                <w:color w:val="auto"/>
                <w:sz w:val="24"/>
                <w:szCs w:val="24"/>
                <w:lang w:eastAsia="en-US"/>
              </w:rPr>
              <w:t>VII. PODWYKONAWSTWO</w:t>
            </w:r>
            <w:bookmarkEnd w:id="5"/>
          </w:p>
        </w:tc>
      </w:tr>
    </w:tbl>
    <w:p w:rsidR="00D14835" w:rsidRPr="00C30FDF" w:rsidRDefault="00D14835" w:rsidP="00FE34AB">
      <w:pPr>
        <w:pStyle w:val="Akapitzlist"/>
        <w:numPr>
          <w:ilvl w:val="0"/>
          <w:numId w:val="14"/>
        </w:numPr>
        <w:overflowPunct/>
        <w:autoSpaceDE/>
        <w:autoSpaceDN/>
        <w:adjustRightInd/>
        <w:spacing w:line="360" w:lineRule="auto"/>
        <w:jc w:val="both"/>
        <w:textAlignment w:val="auto"/>
        <w:rPr>
          <w:sz w:val="24"/>
          <w:szCs w:val="24"/>
          <w:lang w:eastAsia="en-US"/>
        </w:rPr>
      </w:pPr>
      <w:r w:rsidRPr="00C30FDF">
        <w:rPr>
          <w:sz w:val="24"/>
          <w:szCs w:val="24"/>
          <w:lang w:eastAsia="en-US"/>
        </w:rPr>
        <w:t>Wykonawca może powierzyć wykonanie części zamówienia podwykonawcy.</w:t>
      </w:r>
    </w:p>
    <w:p w:rsidR="00D14835" w:rsidRPr="00C30FDF" w:rsidRDefault="00D14835" w:rsidP="00FE34AB">
      <w:pPr>
        <w:pStyle w:val="Akapitzlist"/>
        <w:numPr>
          <w:ilvl w:val="0"/>
          <w:numId w:val="14"/>
        </w:numPr>
        <w:overflowPunct/>
        <w:autoSpaceDE/>
        <w:autoSpaceDN/>
        <w:adjustRightInd/>
        <w:spacing w:line="360" w:lineRule="auto"/>
        <w:jc w:val="both"/>
        <w:textAlignment w:val="auto"/>
        <w:rPr>
          <w:sz w:val="24"/>
          <w:szCs w:val="24"/>
          <w:lang w:eastAsia="en-US"/>
        </w:rPr>
      </w:pPr>
      <w:r w:rsidRPr="00C30FDF">
        <w:rPr>
          <w:sz w:val="24"/>
          <w:szCs w:val="24"/>
          <w:lang w:eastAsia="en-US"/>
        </w:rPr>
        <w:t>Zamawiający żąda wskazania przez Wykonawcę części zamówienia, których wykonanie zamierza powierzyć podwykonawcom, i podania prz</w:t>
      </w:r>
      <w:r w:rsidR="00E75CA9" w:rsidRPr="00C30FDF">
        <w:rPr>
          <w:sz w:val="24"/>
          <w:szCs w:val="24"/>
          <w:lang w:eastAsia="en-US"/>
        </w:rPr>
        <w:t xml:space="preserve">ez Wykonawcę firm podwykonawców. </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sz w:val="24"/>
          <w:szCs w:val="24"/>
        </w:rPr>
      </w:pPr>
      <w:r w:rsidRPr="00C30FDF">
        <w:rPr>
          <w:bCs/>
          <w:sz w:val="24"/>
          <w:szCs w:val="24"/>
        </w:rPr>
        <w:t>Zamawiający żąda, aby przed przystąpieniem do wykonania zamówienia Wykonawca, o ile są już znane, podał nazwy albo imiona i nazwiska oraz dane kontaktowe podwykonawców i osób do kontaktu z nimi, zaangażowanych w wykonanie zamówienia,</w:t>
      </w:r>
      <w:r w:rsidRPr="00C30FDF">
        <w:rPr>
          <w:b/>
          <w:bCs/>
          <w:sz w:val="24"/>
          <w:szCs w:val="24"/>
        </w:rPr>
        <w:t xml:space="preserve"> </w:t>
      </w:r>
      <w:r w:rsidRPr="00C30FDF">
        <w:rPr>
          <w:bCs/>
          <w:sz w:val="24"/>
          <w:szCs w:val="24"/>
        </w:rPr>
        <w:t xml:space="preserve">które mają być wykonane w miejscu </w:t>
      </w:r>
      <w:r w:rsidRPr="00C30FDF">
        <w:rPr>
          <w:bCs/>
          <w:spacing w:val="-2"/>
          <w:sz w:val="24"/>
          <w:szCs w:val="24"/>
        </w:rPr>
        <w:t>podlegającym bezpośredniemu nadzorowi Zamawiającego. Wykonawca zawiadamia</w:t>
      </w:r>
      <w:r w:rsidRPr="00C30FDF">
        <w:rPr>
          <w:bCs/>
          <w:sz w:val="24"/>
          <w:szCs w:val="24"/>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sz w:val="24"/>
          <w:szCs w:val="24"/>
        </w:rPr>
      </w:pPr>
      <w:r w:rsidRPr="00C30FDF">
        <w:rPr>
          <w:bCs/>
          <w:sz w:val="24"/>
          <w:szCs w:val="24"/>
        </w:rPr>
        <w:t>Jeżeli zmiana albo rezygnacja z podwykonawcy dotyczy podmiotu, na którego zasoby Wykonawca powoływał się, na zasadach określonych w art. 22a ust. 1</w:t>
      </w:r>
      <w:r w:rsidRPr="00C30FDF">
        <w:rPr>
          <w:snapToGrid w:val="0"/>
          <w:sz w:val="24"/>
          <w:szCs w:val="24"/>
        </w:rPr>
        <w:t xml:space="preserve"> ustawy </w:t>
      </w:r>
      <w:proofErr w:type="spellStart"/>
      <w:r w:rsidRPr="00C30FDF">
        <w:rPr>
          <w:snapToGrid w:val="0"/>
          <w:sz w:val="24"/>
          <w:szCs w:val="24"/>
        </w:rPr>
        <w:t>Pzp</w:t>
      </w:r>
      <w:proofErr w:type="spellEnd"/>
      <w:r w:rsidRPr="00C30FDF">
        <w:rPr>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C30FDF">
        <w:rPr>
          <w:sz w:val="24"/>
          <w:szCs w:val="24"/>
        </w:rPr>
        <w:t>.</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bCs/>
          <w:sz w:val="24"/>
          <w:szCs w:val="24"/>
        </w:rPr>
      </w:pPr>
      <w:r w:rsidRPr="00C30FDF">
        <w:rPr>
          <w:bCs/>
          <w:sz w:val="24"/>
          <w:szCs w:val="24"/>
        </w:rPr>
        <w:t>Powierzenie wykonania części zamówienia podwykonawcom nie zwalnia Wykonawcy z odpowiedzialności za należyte wykonanie tego zamówienia.</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6" w:name="_Toc326423401"/>
            <w:r w:rsidRPr="00C30FDF">
              <w:rPr>
                <w:rFonts w:ascii="Times New Roman" w:hAnsi="Times New Roman" w:cs="Times New Roman"/>
                <w:color w:val="auto"/>
                <w:sz w:val="24"/>
                <w:szCs w:val="24"/>
                <w:lang w:eastAsia="en-US"/>
              </w:rPr>
              <w:t>VIII. TERMIN WYKONANIA ZAMÓWIENIA</w:t>
            </w:r>
            <w:bookmarkEnd w:id="6"/>
          </w:p>
        </w:tc>
      </w:tr>
    </w:tbl>
    <w:p w:rsidR="00BC74EB" w:rsidRDefault="000B0285" w:rsidP="00BA15B7">
      <w:pPr>
        <w:overflowPunct/>
        <w:spacing w:line="360" w:lineRule="auto"/>
        <w:jc w:val="both"/>
        <w:rPr>
          <w:sz w:val="24"/>
          <w:szCs w:val="24"/>
        </w:rPr>
      </w:pPr>
      <w:r w:rsidRPr="001B6BAD">
        <w:rPr>
          <w:sz w:val="24"/>
          <w:szCs w:val="24"/>
        </w:rPr>
        <w:t>Termin wykonania zamówienia:</w:t>
      </w:r>
      <w:r w:rsidR="00BC74EB" w:rsidRPr="001B6BAD">
        <w:rPr>
          <w:sz w:val="24"/>
          <w:szCs w:val="24"/>
        </w:rPr>
        <w:t xml:space="preserve"> </w:t>
      </w:r>
      <w:r w:rsidR="00036B32">
        <w:rPr>
          <w:sz w:val="24"/>
          <w:szCs w:val="24"/>
        </w:rPr>
        <w:t>01.09.2019 r. – 31.08.2021</w:t>
      </w:r>
      <w:r w:rsidR="00FD04D0">
        <w:rPr>
          <w:sz w:val="24"/>
          <w:szCs w:val="24"/>
        </w:rPr>
        <w:t xml:space="preserve"> r.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7" w:name="_Toc326423402"/>
            <w:r w:rsidRPr="00C30FDF">
              <w:rPr>
                <w:rFonts w:ascii="Times New Roman" w:hAnsi="Times New Roman" w:cs="Times New Roman"/>
                <w:color w:val="auto"/>
                <w:sz w:val="24"/>
                <w:szCs w:val="24"/>
                <w:lang w:eastAsia="en-US"/>
              </w:rPr>
              <w:lastRenderedPageBreak/>
              <w:t xml:space="preserve">IX. WARUNKI UDZIAŁU W POSTĘPOWANIU </w:t>
            </w:r>
            <w:bookmarkEnd w:id="7"/>
            <w:r w:rsidR="00233C58">
              <w:rPr>
                <w:rFonts w:ascii="Times New Roman" w:hAnsi="Times New Roman" w:cs="Times New Roman"/>
                <w:color w:val="auto"/>
                <w:sz w:val="24"/>
                <w:szCs w:val="24"/>
                <w:lang w:eastAsia="en-US"/>
              </w:rPr>
              <w:t>DOTYCZĄCE WSZYSTKICH CZĘŚCI ZAMÓWIENIA</w:t>
            </w:r>
          </w:p>
        </w:tc>
      </w:tr>
    </w:tbl>
    <w:p w:rsidR="00D14835" w:rsidRPr="007E082F" w:rsidRDefault="00D14835" w:rsidP="00FE34AB">
      <w:pPr>
        <w:pStyle w:val="Akapitzlist"/>
        <w:numPr>
          <w:ilvl w:val="0"/>
          <w:numId w:val="16"/>
        </w:numPr>
        <w:tabs>
          <w:tab w:val="left" w:pos="0"/>
        </w:tabs>
        <w:spacing w:line="360" w:lineRule="auto"/>
        <w:ind w:left="426" w:hanging="426"/>
        <w:jc w:val="both"/>
        <w:rPr>
          <w:sz w:val="24"/>
          <w:szCs w:val="24"/>
        </w:rPr>
      </w:pPr>
      <w:r w:rsidRPr="00C30FDF">
        <w:rPr>
          <w:sz w:val="24"/>
          <w:szCs w:val="24"/>
        </w:rPr>
        <w:t xml:space="preserve">O udzielenie zamówienia mogą ubiegać się wykonawcy, którzy spełniają warunki udziału w </w:t>
      </w:r>
      <w:r w:rsidRPr="007E082F">
        <w:rPr>
          <w:sz w:val="24"/>
          <w:szCs w:val="24"/>
        </w:rPr>
        <w:t xml:space="preserve">postępowaniu, </w:t>
      </w:r>
      <w:r w:rsidRPr="007E082F">
        <w:rPr>
          <w:b/>
          <w:sz w:val="24"/>
          <w:szCs w:val="24"/>
        </w:rPr>
        <w:t>określone w ogłoszeniu o zamówieniu oraz niniejszej SIWZ</w:t>
      </w:r>
      <w:r w:rsidRPr="007E082F">
        <w:rPr>
          <w:sz w:val="24"/>
          <w:szCs w:val="24"/>
        </w:rPr>
        <w:t>:</w:t>
      </w:r>
    </w:p>
    <w:p w:rsidR="0016037C" w:rsidRPr="007E082F" w:rsidRDefault="0016037C" w:rsidP="00FE34AB">
      <w:pPr>
        <w:pStyle w:val="Akapitzlist"/>
        <w:numPr>
          <w:ilvl w:val="1"/>
          <w:numId w:val="17"/>
        </w:numPr>
        <w:overflowPunct/>
        <w:spacing w:line="360" w:lineRule="auto"/>
        <w:ind w:left="851" w:hanging="491"/>
        <w:textAlignment w:val="auto"/>
        <w:rPr>
          <w:rFonts w:eastAsia="Calibri"/>
          <w:color w:val="000000"/>
          <w:sz w:val="24"/>
          <w:szCs w:val="24"/>
        </w:rPr>
      </w:pPr>
      <w:r w:rsidRPr="007E082F">
        <w:rPr>
          <w:rFonts w:eastAsia="Calibri"/>
          <w:color w:val="000000"/>
          <w:sz w:val="24"/>
          <w:szCs w:val="24"/>
        </w:rPr>
        <w:t xml:space="preserve">nie podlegają wykluczeniu </w:t>
      </w:r>
    </w:p>
    <w:p w:rsidR="0016037C" w:rsidRPr="007E082F" w:rsidRDefault="001C5EA8" w:rsidP="00777A8B">
      <w:pPr>
        <w:overflowPunct/>
        <w:spacing w:line="360" w:lineRule="auto"/>
        <w:ind w:left="851" w:hanging="425"/>
        <w:jc w:val="both"/>
        <w:textAlignment w:val="auto"/>
        <w:rPr>
          <w:rFonts w:eastAsia="Calibri"/>
          <w:color w:val="000000"/>
          <w:sz w:val="24"/>
          <w:szCs w:val="24"/>
        </w:rPr>
      </w:pPr>
      <w:r>
        <w:rPr>
          <w:rFonts w:eastAsia="Calibri"/>
          <w:color w:val="000000"/>
          <w:sz w:val="24"/>
          <w:szCs w:val="24"/>
        </w:rPr>
        <w:t xml:space="preserve">1.2.  </w:t>
      </w:r>
      <w:r w:rsidR="0016037C" w:rsidRPr="007E082F">
        <w:rPr>
          <w:rFonts w:eastAsia="Calibri"/>
          <w:color w:val="000000"/>
          <w:sz w:val="24"/>
          <w:szCs w:val="24"/>
        </w:rPr>
        <w:t xml:space="preserve">spełniają warunki udziału w postępowaniu, o których mowa w art. 22 ust. 1b ustawy </w:t>
      </w:r>
      <w:proofErr w:type="spellStart"/>
      <w:r w:rsidR="0016037C" w:rsidRPr="007E082F">
        <w:rPr>
          <w:rFonts w:eastAsia="Calibri"/>
          <w:color w:val="000000"/>
          <w:sz w:val="24"/>
          <w:szCs w:val="24"/>
        </w:rPr>
        <w:t>Pzp</w:t>
      </w:r>
      <w:proofErr w:type="spellEnd"/>
      <w:r w:rsidR="0016037C" w:rsidRPr="007E082F">
        <w:rPr>
          <w:rFonts w:eastAsia="Calibri"/>
          <w:color w:val="000000"/>
          <w:sz w:val="24"/>
          <w:szCs w:val="24"/>
        </w:rPr>
        <w:t xml:space="preserve"> dotyczące: </w:t>
      </w:r>
    </w:p>
    <w:p w:rsidR="00EE6EF8" w:rsidRDefault="00EE6EF8" w:rsidP="00EE6EF8">
      <w:pPr>
        <w:overflowPunct/>
        <w:spacing w:line="360" w:lineRule="auto"/>
        <w:ind w:left="709" w:hanging="709"/>
        <w:jc w:val="both"/>
        <w:textAlignment w:val="auto"/>
        <w:rPr>
          <w:rFonts w:eastAsia="Calibri"/>
          <w:b/>
          <w:color w:val="000000"/>
          <w:sz w:val="24"/>
          <w:szCs w:val="24"/>
        </w:rPr>
      </w:pPr>
      <w:r>
        <w:rPr>
          <w:rFonts w:eastAsia="Calibri"/>
          <w:b/>
          <w:color w:val="000000"/>
          <w:sz w:val="24"/>
          <w:szCs w:val="24"/>
        </w:rPr>
        <w:t xml:space="preserve">1.2.1. Kompetencji lun uprawnień do prowadzenia określonej działalności </w:t>
      </w:r>
      <w:r w:rsidR="00EE1CB5">
        <w:rPr>
          <w:rFonts w:eastAsia="Calibri"/>
          <w:b/>
          <w:color w:val="000000"/>
          <w:sz w:val="24"/>
          <w:szCs w:val="24"/>
        </w:rPr>
        <w:t>zawodowej</w:t>
      </w:r>
      <w:r>
        <w:rPr>
          <w:rFonts w:eastAsia="Calibri"/>
          <w:b/>
          <w:color w:val="000000"/>
          <w:sz w:val="24"/>
          <w:szCs w:val="24"/>
        </w:rPr>
        <w:t>, o ile wynika to z odrębnych przepisów</w:t>
      </w:r>
    </w:p>
    <w:p w:rsidR="00EE6EF8" w:rsidRPr="003E0DBD" w:rsidRDefault="00EE6EF8" w:rsidP="00EE6EF8">
      <w:pPr>
        <w:spacing w:before="120" w:after="120"/>
        <w:ind w:left="709"/>
        <w:jc w:val="both"/>
        <w:rPr>
          <w:sz w:val="22"/>
          <w:szCs w:val="22"/>
        </w:rPr>
      </w:pPr>
      <w:r w:rsidRPr="003E0DBD">
        <w:rPr>
          <w:sz w:val="22"/>
          <w:szCs w:val="22"/>
        </w:rPr>
        <w:t>Warunek zostanie spełniony, jeżeli Wykonawca przedstawi aktualną koncesję (wraz ze wszystkimi zmianami) w zakresie usług ochrony osób i mienia w formie bezpośredniej ochrony fizycznej na podstawie ustawy o ochronie osób i mienia z dnia 22 sierpnia 1997 roku</w:t>
      </w:r>
      <w:r>
        <w:rPr>
          <w:sz w:val="22"/>
          <w:szCs w:val="22"/>
        </w:rPr>
        <w:t xml:space="preserve"> (tj.: Dz. U. z 2014</w:t>
      </w:r>
      <w:r w:rsidRPr="003E0DBD">
        <w:rPr>
          <w:sz w:val="22"/>
          <w:szCs w:val="22"/>
        </w:rPr>
        <w:t xml:space="preserve"> roku, poz. 1</w:t>
      </w:r>
      <w:r>
        <w:rPr>
          <w:sz w:val="22"/>
          <w:szCs w:val="22"/>
        </w:rPr>
        <w:t>099</w:t>
      </w:r>
      <w:r w:rsidRPr="003E0DBD">
        <w:rPr>
          <w:sz w:val="22"/>
          <w:szCs w:val="22"/>
        </w:rPr>
        <w:t xml:space="preserve"> ze zm.).</w:t>
      </w:r>
    </w:p>
    <w:p w:rsidR="0016037C" w:rsidRPr="001C5EA8" w:rsidRDefault="001C5EA8" w:rsidP="00BA15B7">
      <w:pPr>
        <w:overflowPunct/>
        <w:spacing w:line="360" w:lineRule="auto"/>
        <w:jc w:val="both"/>
        <w:textAlignment w:val="auto"/>
        <w:rPr>
          <w:rFonts w:eastAsia="Calibri"/>
          <w:b/>
          <w:color w:val="000000"/>
          <w:sz w:val="24"/>
          <w:szCs w:val="24"/>
        </w:rPr>
      </w:pPr>
      <w:r w:rsidRPr="001C5EA8">
        <w:rPr>
          <w:rFonts w:eastAsia="Calibri"/>
          <w:b/>
          <w:color w:val="000000"/>
          <w:sz w:val="24"/>
          <w:szCs w:val="24"/>
        </w:rPr>
        <w:t>1</w:t>
      </w:r>
      <w:r w:rsidR="0016037C" w:rsidRPr="001C5EA8">
        <w:rPr>
          <w:rFonts w:eastAsia="Calibri"/>
          <w:b/>
          <w:color w:val="000000"/>
          <w:sz w:val="24"/>
          <w:szCs w:val="24"/>
        </w:rPr>
        <w:t>.2.</w:t>
      </w:r>
      <w:r w:rsidR="00EE6EF8">
        <w:rPr>
          <w:rFonts w:eastAsia="Calibri"/>
          <w:b/>
          <w:color w:val="000000"/>
          <w:sz w:val="24"/>
          <w:szCs w:val="24"/>
        </w:rPr>
        <w:t>2</w:t>
      </w:r>
      <w:r w:rsidRPr="001C5EA8">
        <w:rPr>
          <w:rFonts w:eastAsia="Calibri"/>
          <w:b/>
          <w:color w:val="000000"/>
          <w:sz w:val="24"/>
          <w:szCs w:val="24"/>
        </w:rPr>
        <w:t xml:space="preserve">. </w:t>
      </w:r>
      <w:r w:rsidR="0016037C" w:rsidRPr="001C5EA8">
        <w:rPr>
          <w:rFonts w:eastAsia="Calibri"/>
          <w:b/>
          <w:color w:val="000000"/>
          <w:sz w:val="24"/>
          <w:szCs w:val="24"/>
        </w:rPr>
        <w:t xml:space="preserve"> sytuacji ekonomicznej lub finansowej. </w:t>
      </w:r>
    </w:p>
    <w:p w:rsidR="0079000E" w:rsidRPr="00F34ACA" w:rsidRDefault="0079000E" w:rsidP="0079000E">
      <w:pPr>
        <w:pStyle w:val="ZLITPKTzmpktliter"/>
        <w:tabs>
          <w:tab w:val="num" w:pos="567"/>
        </w:tabs>
        <w:spacing w:line="240" w:lineRule="auto"/>
        <w:ind w:left="0" w:firstLine="0"/>
        <w:rPr>
          <w:rFonts w:ascii="Times New Roman" w:hAnsi="Times New Roman" w:cs="Times New Roman"/>
          <w:szCs w:val="24"/>
        </w:rPr>
      </w:pPr>
      <w:r w:rsidRPr="00F34ACA">
        <w:rPr>
          <w:rFonts w:ascii="Times New Roman" w:hAnsi="Times New Roman" w:cs="Times New Roman"/>
          <w:szCs w:val="24"/>
        </w:rPr>
        <w:t>Wykonawca spełni warunki, jeżeli wykaże, że:</w:t>
      </w:r>
    </w:p>
    <w:p w:rsidR="0079000E" w:rsidRPr="004A46FC" w:rsidRDefault="0079000E" w:rsidP="0079000E">
      <w:pPr>
        <w:ind w:left="1134"/>
        <w:jc w:val="both"/>
        <w:rPr>
          <w:u w:val="single"/>
        </w:rPr>
      </w:pPr>
    </w:p>
    <w:p w:rsidR="0079000E" w:rsidRPr="0079000E" w:rsidRDefault="0079000E" w:rsidP="00FE34AB">
      <w:pPr>
        <w:pStyle w:val="Akapitzlist"/>
        <w:numPr>
          <w:ilvl w:val="0"/>
          <w:numId w:val="22"/>
        </w:numPr>
        <w:tabs>
          <w:tab w:val="left" w:pos="1440"/>
        </w:tabs>
        <w:overflowPunct/>
        <w:autoSpaceDE/>
        <w:autoSpaceDN/>
        <w:adjustRightInd/>
        <w:ind w:left="426" w:hanging="284"/>
        <w:contextualSpacing/>
        <w:jc w:val="both"/>
        <w:textAlignment w:val="auto"/>
        <w:rPr>
          <w:b/>
          <w:color w:val="FF6600"/>
        </w:rPr>
      </w:pPr>
      <w:r w:rsidRPr="0079000E">
        <w:rPr>
          <w:b/>
          <w:sz w:val="24"/>
          <w:szCs w:val="24"/>
        </w:rPr>
        <w:t>jest  ubezpieczony od odpowiedzialności cywilnej</w:t>
      </w:r>
      <w:r w:rsidRPr="0079000E">
        <w:rPr>
          <w:sz w:val="24"/>
          <w:szCs w:val="24"/>
        </w:rPr>
        <w:t xml:space="preserve"> w zakresie prowadzonej działalności związanej z przedmiotem zamówienia </w:t>
      </w:r>
      <w:r w:rsidR="00FD04D0">
        <w:rPr>
          <w:sz w:val="24"/>
          <w:szCs w:val="24"/>
        </w:rPr>
        <w:t>na sum</w:t>
      </w:r>
      <w:r w:rsidR="00036B32">
        <w:rPr>
          <w:sz w:val="24"/>
          <w:szCs w:val="24"/>
        </w:rPr>
        <w:t>ę gwarancyjna nie mniejszą niż 1</w:t>
      </w:r>
      <w:r w:rsidR="00FD04D0">
        <w:rPr>
          <w:sz w:val="24"/>
          <w:szCs w:val="24"/>
        </w:rPr>
        <w:t xml:space="preserve">00 000, 00 zł </w:t>
      </w:r>
    </w:p>
    <w:p w:rsidR="0079000E" w:rsidRDefault="00D14700" w:rsidP="001A185B">
      <w:pPr>
        <w:pStyle w:val="Akapitzlist"/>
        <w:tabs>
          <w:tab w:val="left" w:pos="1440"/>
        </w:tabs>
        <w:overflowPunct/>
        <w:autoSpaceDE/>
        <w:autoSpaceDN/>
        <w:adjustRightInd/>
        <w:ind w:left="426" w:hanging="284"/>
        <w:contextualSpacing/>
        <w:jc w:val="both"/>
        <w:textAlignment w:val="auto"/>
        <w:rPr>
          <w:b/>
          <w:i/>
        </w:rPr>
      </w:pPr>
      <w:r>
        <w:rPr>
          <w:b/>
          <w:i/>
        </w:rPr>
        <w:t xml:space="preserve">      </w:t>
      </w:r>
      <w:r w:rsidR="0079000E" w:rsidRPr="0079000E">
        <w:rPr>
          <w:b/>
          <w:i/>
        </w:rPr>
        <w:t xml:space="preserve">w przypadku ubiegania się o udzielenie niniejszego zamówienia przez </w:t>
      </w:r>
      <w:r w:rsidR="0079000E">
        <w:rPr>
          <w:b/>
          <w:i/>
        </w:rPr>
        <w:t>dwóch</w:t>
      </w:r>
      <w:r w:rsidR="0079000E" w:rsidRPr="0079000E">
        <w:rPr>
          <w:b/>
          <w:i/>
        </w:rPr>
        <w:t xml:space="preserve">  lub więcej Wykonawców przedmiotowe dokumenty mogą być dołączone do oferty w imieniu wszystkich konsorcjantów (wspólnie).</w:t>
      </w:r>
    </w:p>
    <w:p w:rsidR="001A185B" w:rsidRDefault="001A185B" w:rsidP="001A185B">
      <w:pPr>
        <w:pStyle w:val="Akapitzlist"/>
        <w:tabs>
          <w:tab w:val="left" w:pos="1440"/>
        </w:tabs>
        <w:overflowPunct/>
        <w:autoSpaceDE/>
        <w:autoSpaceDN/>
        <w:adjustRightInd/>
        <w:ind w:left="426" w:hanging="284"/>
        <w:contextualSpacing/>
        <w:jc w:val="both"/>
        <w:textAlignment w:val="auto"/>
        <w:rPr>
          <w:b/>
          <w:i/>
        </w:rPr>
      </w:pPr>
    </w:p>
    <w:p w:rsidR="0016037C" w:rsidRDefault="0016037C" w:rsidP="00FE34AB">
      <w:pPr>
        <w:pStyle w:val="Akapitzlist"/>
        <w:numPr>
          <w:ilvl w:val="2"/>
          <w:numId w:val="18"/>
        </w:numPr>
        <w:overflowPunct/>
        <w:spacing w:line="360" w:lineRule="auto"/>
        <w:jc w:val="both"/>
        <w:textAlignment w:val="auto"/>
        <w:rPr>
          <w:rFonts w:eastAsia="Calibri"/>
          <w:b/>
          <w:color w:val="000000"/>
          <w:sz w:val="24"/>
          <w:szCs w:val="24"/>
        </w:rPr>
      </w:pPr>
      <w:r w:rsidRPr="001C5EA8">
        <w:rPr>
          <w:rFonts w:eastAsia="Calibri"/>
          <w:b/>
          <w:color w:val="000000"/>
          <w:sz w:val="24"/>
          <w:szCs w:val="24"/>
        </w:rPr>
        <w:t xml:space="preserve"> zdolności technicznej lub zawodowej. </w:t>
      </w:r>
    </w:p>
    <w:p w:rsidR="00EE6EF8" w:rsidRDefault="00EE6EF8" w:rsidP="00EE6EF8">
      <w:pPr>
        <w:pStyle w:val="Akapitzlist"/>
        <w:overflowPunct/>
        <w:autoSpaceDE/>
        <w:autoSpaceDN/>
        <w:adjustRightInd/>
        <w:ind w:left="540"/>
        <w:contextualSpacing/>
        <w:jc w:val="both"/>
        <w:textAlignment w:val="auto"/>
        <w:rPr>
          <w:sz w:val="24"/>
          <w:szCs w:val="24"/>
        </w:rPr>
      </w:pPr>
      <w:r w:rsidRPr="00EE6EF8">
        <w:rPr>
          <w:sz w:val="24"/>
          <w:szCs w:val="24"/>
        </w:rPr>
        <w:t>a) wykażą, że w ciągu ostatnich 3 lat przed upływem terminu składania ofert, a jeżeli okres prowadzenia działalności jest krótszy, w tym okresie, wykonał lub wykonuje usługę lub usługi ochrony w sposób ciągły przez okres minimum 12 miesięc</w:t>
      </w:r>
      <w:r>
        <w:rPr>
          <w:sz w:val="24"/>
          <w:szCs w:val="24"/>
        </w:rPr>
        <w:t>y o wartości nie mniejszej niż 10</w:t>
      </w:r>
      <w:r w:rsidRPr="00EE6EF8">
        <w:rPr>
          <w:sz w:val="24"/>
          <w:szCs w:val="24"/>
        </w:rPr>
        <w:t>0 000,00zł . Powyższe Wykonawca winien udokumentować załączając dowody potwierdzające, że te usługi zostały wykonane z należytą starannością ze wskazaniem wartości, przedmiotu, dat wykonania i podmiotów na rzecz których usługi zostały wykonane lub są wykonywane</w:t>
      </w:r>
    </w:p>
    <w:p w:rsidR="00EE6EF8" w:rsidRPr="00EE6EF8" w:rsidRDefault="00EE6EF8" w:rsidP="00EE6EF8">
      <w:pPr>
        <w:pStyle w:val="Akapitzlist"/>
        <w:overflowPunct/>
        <w:autoSpaceDE/>
        <w:autoSpaceDN/>
        <w:adjustRightInd/>
        <w:ind w:left="540"/>
        <w:contextualSpacing/>
        <w:jc w:val="both"/>
        <w:textAlignment w:val="auto"/>
        <w:rPr>
          <w:b/>
          <w:sz w:val="24"/>
        </w:rPr>
      </w:pPr>
    </w:p>
    <w:p w:rsidR="00EE6EF8" w:rsidRPr="00EE6EF8" w:rsidRDefault="00EE6EF8" w:rsidP="00EE6EF8">
      <w:pPr>
        <w:tabs>
          <w:tab w:val="left" w:pos="1440"/>
        </w:tabs>
        <w:overflowPunct/>
        <w:autoSpaceDE/>
        <w:autoSpaceDN/>
        <w:adjustRightInd/>
        <w:ind w:left="567" w:hanging="567"/>
        <w:contextualSpacing/>
        <w:jc w:val="both"/>
        <w:textAlignment w:val="auto"/>
        <w:rPr>
          <w:b/>
          <w:i/>
        </w:rPr>
      </w:pPr>
      <w:r>
        <w:rPr>
          <w:sz w:val="24"/>
          <w:szCs w:val="24"/>
        </w:rPr>
        <w:t xml:space="preserve">      </w:t>
      </w:r>
      <w:r w:rsidRPr="00EE6EF8">
        <w:rPr>
          <w:sz w:val="24"/>
          <w:szCs w:val="24"/>
        </w:rPr>
        <w:t xml:space="preserve">   b) posiadają potencjał kadrowy tj. pracowników ochrony wpisanych na listę kwalifikacyjną pracowników ochrony fizycznej</w:t>
      </w:r>
      <w:r w:rsidRPr="00EE6EF8">
        <w:rPr>
          <w:b/>
          <w:i/>
        </w:rPr>
        <w:t xml:space="preserve">  </w:t>
      </w:r>
    </w:p>
    <w:p w:rsidR="00A65604" w:rsidRDefault="00A65604" w:rsidP="00A65604">
      <w:pPr>
        <w:jc w:val="both"/>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 PODSTAWY WYKLUCZENIA WYKONAWCY</w:t>
            </w:r>
          </w:p>
        </w:tc>
      </w:tr>
    </w:tbl>
    <w:p w:rsidR="00D14835" w:rsidRPr="00C30FDF" w:rsidRDefault="00D14835" w:rsidP="00BA15B7">
      <w:pPr>
        <w:tabs>
          <w:tab w:val="left" w:pos="408"/>
        </w:tabs>
        <w:spacing w:line="360" w:lineRule="auto"/>
        <w:ind w:left="408" w:hanging="408"/>
        <w:jc w:val="both"/>
        <w:rPr>
          <w:sz w:val="24"/>
          <w:szCs w:val="24"/>
        </w:rPr>
      </w:pPr>
    </w:p>
    <w:p w:rsidR="001A185B" w:rsidRPr="00EE6EF8" w:rsidRDefault="001A185B" w:rsidP="001A185B">
      <w:pPr>
        <w:pStyle w:val="Tekstpodstawowy2"/>
        <w:ind w:left="851" w:hanging="567"/>
        <w:rPr>
          <w:b/>
          <w:sz w:val="24"/>
          <w:szCs w:val="24"/>
        </w:rPr>
      </w:pPr>
      <w:r w:rsidRPr="00EE6EF8">
        <w:rPr>
          <w:sz w:val="24"/>
          <w:szCs w:val="24"/>
        </w:rPr>
        <w:t>10.1. </w:t>
      </w:r>
      <w:r w:rsidRPr="00EE6EF8">
        <w:rPr>
          <w:b/>
          <w:sz w:val="24"/>
          <w:szCs w:val="24"/>
        </w:rPr>
        <w:t xml:space="preserve">Z postępowania o udzielenie zamówienia wyklucza się Wykonawcę: </w:t>
      </w:r>
    </w:p>
    <w:p w:rsidR="00EE6EF8" w:rsidRPr="00EE6EF8" w:rsidRDefault="00EE6EF8" w:rsidP="00EE6EF8">
      <w:pPr>
        <w:pStyle w:val="Tekstpodstawowy2"/>
        <w:ind w:left="1418" w:hanging="709"/>
        <w:rPr>
          <w:sz w:val="24"/>
          <w:szCs w:val="24"/>
        </w:rPr>
      </w:pPr>
      <w:r w:rsidRPr="00EE6EF8">
        <w:rPr>
          <w:b/>
          <w:bCs/>
          <w:sz w:val="24"/>
          <w:szCs w:val="24"/>
        </w:rPr>
        <w:t>10.1.1</w:t>
      </w:r>
      <w:r w:rsidRPr="00EE6EF8">
        <w:rPr>
          <w:bCs/>
          <w:sz w:val="24"/>
          <w:szCs w:val="24"/>
        </w:rPr>
        <w:t>.</w:t>
      </w:r>
      <w:r w:rsidRPr="00EE6EF8">
        <w:rPr>
          <w:sz w:val="24"/>
          <w:szCs w:val="24"/>
        </w:rPr>
        <w:t xml:space="preserve"> W stosunku do którego zachodzi którakolwiek z okoliczności, o których mowa w art. 24 ust. 1 pkt 12 – 23 ustawy </w:t>
      </w:r>
      <w:proofErr w:type="spellStart"/>
      <w:r w:rsidRPr="00EE6EF8">
        <w:rPr>
          <w:sz w:val="24"/>
          <w:szCs w:val="24"/>
        </w:rPr>
        <w:t>Pzp</w:t>
      </w:r>
      <w:proofErr w:type="spellEnd"/>
      <w:r w:rsidRPr="00EE6EF8">
        <w:rPr>
          <w:sz w:val="24"/>
          <w:szCs w:val="24"/>
        </w:rPr>
        <w:t>.</w:t>
      </w:r>
    </w:p>
    <w:p w:rsidR="00EE6EF8" w:rsidRPr="00EE6EF8" w:rsidRDefault="00EE6EF8" w:rsidP="00EE6EF8">
      <w:pPr>
        <w:pStyle w:val="Default"/>
        <w:ind w:left="1418" w:hanging="709"/>
        <w:jc w:val="both"/>
        <w:rPr>
          <w:bCs/>
          <w:color w:val="auto"/>
        </w:rPr>
      </w:pPr>
      <w:r w:rsidRPr="00EE6EF8">
        <w:rPr>
          <w:b/>
          <w:bCs/>
          <w:color w:val="auto"/>
        </w:rPr>
        <w:t>10.1.2.</w:t>
      </w:r>
      <w:r w:rsidRPr="00EE6EF8">
        <w:rPr>
          <w:bCs/>
          <w:color w:val="auto"/>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w:t>
      </w:r>
      <w:r w:rsidRPr="00EE6EF8">
        <w:rPr>
          <w:bCs/>
          <w:color w:val="auto"/>
        </w:rPr>
        <w:lastRenderedPageBreak/>
        <w:t xml:space="preserve">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EE6EF8" w:rsidRPr="00EE6EF8" w:rsidRDefault="00EE6EF8" w:rsidP="00EE6EF8">
      <w:pPr>
        <w:pStyle w:val="Default"/>
        <w:ind w:left="1418" w:hanging="709"/>
        <w:jc w:val="both"/>
        <w:rPr>
          <w:bCs/>
          <w:color w:val="auto"/>
        </w:rPr>
      </w:pPr>
      <w:r w:rsidRPr="00EE6EF8">
        <w:rPr>
          <w:b/>
          <w:bCs/>
          <w:color w:val="auto"/>
        </w:rPr>
        <w:t>1</w:t>
      </w:r>
      <w:r>
        <w:rPr>
          <w:b/>
          <w:bCs/>
          <w:color w:val="auto"/>
        </w:rPr>
        <w:t>0</w:t>
      </w:r>
      <w:r w:rsidRPr="00EE6EF8">
        <w:rPr>
          <w:b/>
          <w:bCs/>
          <w:color w:val="auto"/>
        </w:rPr>
        <w:t>.1.3.</w:t>
      </w:r>
      <w:r w:rsidRPr="00EE6EF8">
        <w:rPr>
          <w:bCs/>
          <w:color w:val="auto"/>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E6EF8" w:rsidRPr="00EE6EF8" w:rsidRDefault="00EE6EF8" w:rsidP="00EE6EF8">
      <w:pPr>
        <w:pStyle w:val="Default"/>
        <w:ind w:left="1418" w:hanging="709"/>
        <w:jc w:val="both"/>
        <w:rPr>
          <w:bCs/>
          <w:color w:val="auto"/>
        </w:rPr>
      </w:pPr>
      <w:r w:rsidRPr="00EE6EF8">
        <w:rPr>
          <w:b/>
          <w:bCs/>
          <w:color w:val="auto"/>
        </w:rPr>
        <w:t>1</w:t>
      </w:r>
      <w:r>
        <w:rPr>
          <w:b/>
          <w:bCs/>
          <w:color w:val="auto"/>
        </w:rPr>
        <w:t>0</w:t>
      </w:r>
      <w:r w:rsidRPr="00EE6EF8">
        <w:rPr>
          <w:b/>
          <w:bCs/>
          <w:color w:val="auto"/>
        </w:rPr>
        <w:t>.1.4.</w:t>
      </w:r>
      <w:r w:rsidRPr="00EE6EF8">
        <w:rPr>
          <w:bCs/>
          <w:color w:val="auto"/>
        </w:rPr>
        <w:t xml:space="preserve">  Który, z przyczyn leżących po jego stronie, nie wykonał albo nienależycie wykonał </w:t>
      </w:r>
      <w:r w:rsidRPr="00EE6EF8">
        <w:rPr>
          <w:bCs/>
          <w:color w:val="auto"/>
        </w:rPr>
        <w:br/>
        <w:t xml:space="preserve">w istotnym stopniu wcześniejszą umowę w sprawie zamówienia publicznego lub umowę koncesji, zawartą z Zamawiającym, o którym mowa w art. 3 ust. 1 pkt 1–4 ustawy </w:t>
      </w:r>
      <w:proofErr w:type="spellStart"/>
      <w:r w:rsidRPr="00EE6EF8">
        <w:rPr>
          <w:bCs/>
          <w:color w:val="auto"/>
        </w:rPr>
        <w:t>Pzp</w:t>
      </w:r>
      <w:proofErr w:type="spellEnd"/>
      <w:r w:rsidRPr="00EE6EF8">
        <w:rPr>
          <w:bCs/>
          <w:color w:val="auto"/>
        </w:rPr>
        <w:t xml:space="preserve">, co doprowadziło do rozwiązania umowy lub zasądzenia odszkodowania; </w:t>
      </w:r>
    </w:p>
    <w:p w:rsidR="00EE6EF8" w:rsidRPr="00EE6EF8" w:rsidRDefault="00EE6EF8" w:rsidP="00EE6EF8">
      <w:pPr>
        <w:pStyle w:val="Default"/>
        <w:ind w:left="1418" w:hanging="709"/>
        <w:jc w:val="both"/>
        <w:rPr>
          <w:color w:val="auto"/>
        </w:rPr>
      </w:pPr>
      <w:r w:rsidRPr="00EE6EF8">
        <w:rPr>
          <w:b/>
          <w:bCs/>
          <w:color w:val="auto"/>
        </w:rPr>
        <w:t>1</w:t>
      </w:r>
      <w:r>
        <w:rPr>
          <w:b/>
          <w:bCs/>
          <w:color w:val="auto"/>
        </w:rPr>
        <w:t>0</w:t>
      </w:r>
      <w:r w:rsidRPr="00EE6EF8">
        <w:rPr>
          <w:b/>
          <w:bCs/>
          <w:color w:val="auto"/>
        </w:rPr>
        <w:t>.1.5.</w:t>
      </w:r>
      <w:r w:rsidRPr="00EE6EF8">
        <w:rPr>
          <w:bCs/>
          <w:color w:val="auto"/>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pkt 15 ustawy </w:t>
      </w:r>
      <w:proofErr w:type="spellStart"/>
      <w:r w:rsidRPr="00EE6EF8">
        <w:rPr>
          <w:bCs/>
          <w:color w:val="auto"/>
        </w:rPr>
        <w:t>Pzp</w:t>
      </w:r>
      <w:proofErr w:type="spellEnd"/>
      <w:r w:rsidRPr="00EE6EF8">
        <w:rPr>
          <w:bCs/>
          <w:color w:val="auto"/>
        </w:rPr>
        <w:t xml:space="preserve">, chyba że Wykonawca dokonał płatności należnych podatków, opłat lub składek na ubezpieczenia społeczne lub zdrowotne wraz z odsetkami lub grzywnami lub zawarł wiążące porozumienie w sprawie spłaty tych należności. </w:t>
      </w:r>
    </w:p>
    <w:p w:rsidR="00EE6EF8" w:rsidRPr="00EE6EF8" w:rsidRDefault="00EE6EF8" w:rsidP="00EE6EF8">
      <w:pPr>
        <w:pStyle w:val="Default"/>
        <w:jc w:val="both"/>
        <w:rPr>
          <w:bCs/>
          <w:color w:val="auto"/>
        </w:rPr>
      </w:pPr>
    </w:p>
    <w:p w:rsidR="00EE6EF8" w:rsidRPr="00EE6EF8" w:rsidRDefault="00EE6EF8" w:rsidP="00EE6EF8">
      <w:pPr>
        <w:pStyle w:val="Default"/>
        <w:ind w:left="851" w:hanging="567"/>
        <w:jc w:val="both"/>
        <w:rPr>
          <w:bCs/>
          <w:color w:val="auto"/>
        </w:rPr>
      </w:pPr>
      <w:r w:rsidRPr="00EE6EF8">
        <w:rPr>
          <w:b/>
          <w:bCs/>
          <w:color w:val="auto"/>
        </w:rPr>
        <w:t>1</w:t>
      </w:r>
      <w:r>
        <w:rPr>
          <w:b/>
          <w:bCs/>
          <w:color w:val="auto"/>
        </w:rPr>
        <w:t>0</w:t>
      </w:r>
      <w:r w:rsidRPr="00EE6EF8">
        <w:rPr>
          <w:b/>
          <w:bCs/>
          <w:color w:val="auto"/>
        </w:rPr>
        <w:t>.2.</w:t>
      </w:r>
      <w:r w:rsidRPr="00EE6EF8">
        <w:rPr>
          <w:bCs/>
          <w:color w:val="auto"/>
        </w:rPr>
        <w:t> Zamawiający może wykluczyć Wykonawcę na każdym etapie postępowania o udzielenie zamówienia.</w:t>
      </w:r>
    </w:p>
    <w:p w:rsidR="00EE6EF8" w:rsidRPr="00EE6EF8" w:rsidRDefault="00EE6EF8" w:rsidP="00EE6EF8">
      <w:pPr>
        <w:pStyle w:val="Default"/>
        <w:rPr>
          <w:b/>
          <w:bCs/>
          <w:color w:val="auto"/>
        </w:rPr>
      </w:pPr>
    </w:p>
    <w:p w:rsidR="00EE6EF8" w:rsidRPr="00EE6EF8" w:rsidRDefault="00EE6EF8" w:rsidP="00EE6EF8">
      <w:pPr>
        <w:pStyle w:val="Default"/>
        <w:ind w:left="851" w:hanging="567"/>
        <w:jc w:val="both"/>
        <w:rPr>
          <w:color w:val="auto"/>
        </w:rPr>
      </w:pPr>
      <w:r w:rsidRPr="00EE6EF8">
        <w:rPr>
          <w:b/>
          <w:bCs/>
          <w:color w:val="auto"/>
        </w:rPr>
        <w:t>1</w:t>
      </w:r>
      <w:r>
        <w:rPr>
          <w:b/>
          <w:bCs/>
          <w:color w:val="auto"/>
        </w:rPr>
        <w:t>0</w:t>
      </w:r>
      <w:r w:rsidRPr="00EE6EF8">
        <w:rPr>
          <w:b/>
          <w:bCs/>
          <w:color w:val="auto"/>
        </w:rPr>
        <w:t>.3.</w:t>
      </w:r>
      <w:r w:rsidRPr="00EE6EF8">
        <w:rPr>
          <w:bCs/>
          <w:color w:val="auto"/>
        </w:rPr>
        <w:t xml:space="preserve"> Wykonawca, który podlega wykluczeniu na podstawie w art. 24 ust. 1 pkt 13 i 14 oraz 16–20 lub w art. 24 ust. 5 pkt 1, 2, 4 i 8 ustawy </w:t>
      </w:r>
      <w:proofErr w:type="spellStart"/>
      <w:r w:rsidRPr="00EE6EF8">
        <w:rPr>
          <w:bCs/>
          <w:color w:val="auto"/>
        </w:rPr>
        <w:t>Pzp</w:t>
      </w:r>
      <w:proofErr w:type="spellEnd"/>
      <w:r w:rsidRPr="00EE6EF8">
        <w:rPr>
          <w:bCs/>
          <w:color w:val="auto"/>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EE6EF8" w:rsidRPr="00EE6EF8" w:rsidRDefault="00EE6EF8" w:rsidP="00EE6EF8">
      <w:pPr>
        <w:pStyle w:val="Default"/>
        <w:jc w:val="both"/>
        <w:rPr>
          <w:bCs/>
          <w:color w:val="auto"/>
        </w:rPr>
      </w:pPr>
    </w:p>
    <w:p w:rsidR="00EE6EF8" w:rsidRPr="00EE6EF8" w:rsidRDefault="00EE6EF8" w:rsidP="00EE6EF8">
      <w:pPr>
        <w:pStyle w:val="Default"/>
        <w:ind w:left="851" w:hanging="567"/>
        <w:jc w:val="both"/>
        <w:rPr>
          <w:bCs/>
          <w:color w:val="auto"/>
        </w:rPr>
      </w:pPr>
      <w:r w:rsidRPr="00EE6EF8">
        <w:rPr>
          <w:b/>
          <w:bCs/>
          <w:color w:val="auto"/>
        </w:rPr>
        <w:t>1</w:t>
      </w:r>
      <w:r>
        <w:rPr>
          <w:b/>
          <w:bCs/>
          <w:color w:val="auto"/>
        </w:rPr>
        <w:t>0</w:t>
      </w:r>
      <w:r w:rsidRPr="00EE6EF8">
        <w:rPr>
          <w:b/>
          <w:bCs/>
          <w:color w:val="auto"/>
        </w:rPr>
        <w:t>.4.</w:t>
      </w:r>
      <w:r w:rsidRPr="00EE6EF8">
        <w:rPr>
          <w:bCs/>
          <w:color w:val="auto"/>
        </w:rPr>
        <w:t> Wykonawca nie podlega wykluczeniu, jeżeli Zamawiający, uwzględniając wagę i szczególne okoliczności czynu Wykonawcy, uzna za wystarczające dowody przedstawione na podstawie pkt 10.3. niniejszej specyfikacji.</w:t>
      </w:r>
    </w:p>
    <w:p w:rsidR="001A185B" w:rsidRDefault="001A185B" w:rsidP="001A185B">
      <w:pPr>
        <w:pStyle w:val="Default"/>
        <w:ind w:left="851" w:hanging="567"/>
        <w:jc w:val="both"/>
        <w:rPr>
          <w:bCs/>
          <w:color w:val="auto"/>
        </w:rPr>
      </w:pPr>
      <w:r>
        <w:rPr>
          <w:bCs/>
          <w:color w:val="auto"/>
        </w:rPr>
        <w:t>.</w:t>
      </w:r>
    </w:p>
    <w:p w:rsidR="001A185B" w:rsidRDefault="001A185B" w:rsidP="001A185B">
      <w:pPr>
        <w:pStyle w:val="Default"/>
        <w:ind w:left="851" w:hanging="567"/>
        <w:jc w:val="both"/>
        <w:rPr>
          <w:bCs/>
          <w:color w:val="FF0000"/>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lastRenderedPageBreak/>
              <w:t>XI. WYKAZ OŚWIADCZEŃ LUB DOKUMENTÓW, POTWIERDZAJĄCYCH BRAK  PODSTAW DO WYKLUCZENIA</w:t>
            </w:r>
          </w:p>
        </w:tc>
      </w:tr>
    </w:tbl>
    <w:p w:rsidR="00D14835" w:rsidRPr="00B50111" w:rsidRDefault="00B50111" w:rsidP="00BA15B7">
      <w:pPr>
        <w:spacing w:line="360" w:lineRule="auto"/>
        <w:jc w:val="both"/>
        <w:rPr>
          <w:sz w:val="24"/>
          <w:szCs w:val="24"/>
        </w:rPr>
      </w:pPr>
      <w:r w:rsidRPr="00B50111">
        <w:rPr>
          <w:rFonts w:eastAsia="Calibri"/>
          <w:color w:val="000000"/>
          <w:sz w:val="24"/>
          <w:szCs w:val="24"/>
        </w:rPr>
        <w:t xml:space="preserve"> W celu wykazan</w:t>
      </w:r>
      <w:r>
        <w:rPr>
          <w:rFonts w:eastAsia="Calibri"/>
          <w:color w:val="000000"/>
          <w:sz w:val="24"/>
          <w:szCs w:val="24"/>
        </w:rPr>
        <w:t>ia braku podstaw do wykluczenia</w:t>
      </w:r>
      <w:r w:rsidR="00D14835" w:rsidRPr="00B50111">
        <w:rPr>
          <w:sz w:val="24"/>
          <w:szCs w:val="24"/>
        </w:rPr>
        <w:t>:</w:t>
      </w:r>
    </w:p>
    <w:p w:rsidR="00D14835" w:rsidRPr="001A185B" w:rsidRDefault="001A185B" w:rsidP="001A185B">
      <w:pPr>
        <w:widowControl w:val="0"/>
        <w:tabs>
          <w:tab w:val="left" w:pos="408"/>
        </w:tabs>
        <w:overflowPunct/>
        <w:spacing w:line="360" w:lineRule="auto"/>
        <w:ind w:left="360" w:hanging="360"/>
        <w:jc w:val="both"/>
        <w:textAlignment w:val="auto"/>
        <w:rPr>
          <w:sz w:val="24"/>
          <w:szCs w:val="24"/>
        </w:rPr>
      </w:pPr>
      <w:r>
        <w:rPr>
          <w:sz w:val="24"/>
          <w:szCs w:val="24"/>
        </w:rPr>
        <w:t xml:space="preserve">1. </w:t>
      </w:r>
      <w:r w:rsidR="00D14835" w:rsidRPr="001A185B">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00D14835" w:rsidRPr="001A185B">
        <w:rPr>
          <w:sz w:val="24"/>
          <w:szCs w:val="24"/>
        </w:rPr>
        <w:t>Pzp</w:t>
      </w:r>
      <w:proofErr w:type="spellEnd"/>
      <w:r w:rsidR="00D14835" w:rsidRPr="001A185B">
        <w:rPr>
          <w:sz w:val="24"/>
          <w:szCs w:val="24"/>
        </w:rPr>
        <w:t>;</w:t>
      </w:r>
    </w:p>
    <w:p w:rsidR="004A092E" w:rsidRPr="004A092E" w:rsidRDefault="004A092E" w:rsidP="00F73B4D">
      <w:pPr>
        <w:spacing w:line="360" w:lineRule="auto"/>
        <w:jc w:val="both"/>
        <w:rPr>
          <w:sz w:val="24"/>
          <w:szCs w:val="24"/>
        </w:rPr>
      </w:pPr>
      <w:r w:rsidRPr="004A092E">
        <w:rPr>
          <w:sz w:val="24"/>
          <w:szCs w:val="24"/>
        </w:rPr>
        <w:t>Jeżeli wykonawca ma siedzibę lub miejsce zamieszkania poza terytorium Rzeczypospolitej Polskiej, zamiast:</w:t>
      </w:r>
    </w:p>
    <w:p w:rsidR="004A092E" w:rsidRPr="001A185B" w:rsidRDefault="001A185B" w:rsidP="001A185B">
      <w:pPr>
        <w:widowControl w:val="0"/>
        <w:tabs>
          <w:tab w:val="left" w:pos="408"/>
        </w:tabs>
        <w:overflowPunct/>
        <w:spacing w:line="360" w:lineRule="auto"/>
        <w:ind w:left="426" w:hanging="426"/>
        <w:jc w:val="both"/>
        <w:textAlignment w:val="auto"/>
        <w:rPr>
          <w:sz w:val="24"/>
          <w:szCs w:val="24"/>
        </w:rPr>
      </w:pPr>
      <w:r>
        <w:rPr>
          <w:sz w:val="24"/>
          <w:szCs w:val="24"/>
        </w:rPr>
        <w:t xml:space="preserve">2. </w:t>
      </w:r>
      <w:r w:rsidR="004A092E" w:rsidRPr="001A185B">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004A092E" w:rsidRPr="001A185B">
        <w:rPr>
          <w:sz w:val="24"/>
          <w:szCs w:val="24"/>
        </w:rPr>
        <w:t>Pzp</w:t>
      </w:r>
      <w:proofErr w:type="spellEnd"/>
      <w:r w:rsidR="004A092E" w:rsidRPr="001A185B">
        <w:rPr>
          <w:sz w:val="24"/>
          <w:szCs w:val="24"/>
        </w:rPr>
        <w:t>;</w:t>
      </w:r>
    </w:p>
    <w:p w:rsidR="004A092E" w:rsidRDefault="004A092E" w:rsidP="001A185B">
      <w:pPr>
        <w:tabs>
          <w:tab w:val="left" w:pos="408"/>
        </w:tabs>
        <w:spacing w:line="360" w:lineRule="auto"/>
        <w:ind w:left="408" w:hanging="408"/>
        <w:jc w:val="both"/>
        <w:rPr>
          <w:sz w:val="24"/>
          <w:szCs w:val="24"/>
        </w:rPr>
      </w:pPr>
      <w:r w:rsidRPr="004A092E">
        <w:rPr>
          <w:sz w:val="24"/>
          <w:szCs w:val="24"/>
        </w:rPr>
        <w:t>-    składa dokument lub dokumenty wystawione w kraju, w którym wykonawca ma siedzibę lub miejsce zamieszkania, potwierdzające odpowiednio, że:</w:t>
      </w:r>
      <w:r w:rsidR="001A185B">
        <w:rPr>
          <w:sz w:val="24"/>
          <w:szCs w:val="24"/>
        </w:rPr>
        <w:t xml:space="preserve"> </w:t>
      </w:r>
      <w:r w:rsidRPr="004A092E">
        <w:rPr>
          <w:sz w:val="24"/>
          <w:szCs w:val="24"/>
        </w:rPr>
        <w:t>nie otwarto jego likwidacji ani nie ogłoszono upadłości- wystawione nie wcześniej niż 6 miesięcy przed upływem składania ofert.</w:t>
      </w:r>
    </w:p>
    <w:p w:rsidR="004A092E" w:rsidRPr="004A092E" w:rsidRDefault="001A185B" w:rsidP="00BA15B7">
      <w:pPr>
        <w:spacing w:line="360" w:lineRule="auto"/>
        <w:jc w:val="both"/>
        <w:rPr>
          <w:sz w:val="24"/>
          <w:szCs w:val="24"/>
        </w:rPr>
      </w:pPr>
      <w:r>
        <w:rPr>
          <w:sz w:val="24"/>
          <w:szCs w:val="24"/>
        </w:rPr>
        <w:t>3</w:t>
      </w:r>
      <w:r w:rsidR="004A092E" w:rsidRPr="004A092E">
        <w:rPr>
          <w:sz w:val="24"/>
          <w:szCs w:val="24"/>
        </w:rPr>
        <w:t xml:space="preserve">.Jeżeli w kraju, w którym wykonawca ma siedzibę lub miejsce zamieszkania lub miejsce zamieszkania ma osoba, której dokument dotyczy, nie wydaje się dokumentów, o których mowa w ust. </w:t>
      </w:r>
      <w:r>
        <w:rPr>
          <w:sz w:val="24"/>
          <w:szCs w:val="24"/>
        </w:rPr>
        <w:t>2</w:t>
      </w:r>
      <w:r w:rsidR="004A092E" w:rsidRPr="004A092E">
        <w:rPr>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1A185B" w:rsidRDefault="001A185B" w:rsidP="00BA15B7">
      <w:pPr>
        <w:spacing w:line="360" w:lineRule="auto"/>
        <w:jc w:val="both"/>
        <w:rPr>
          <w:sz w:val="24"/>
          <w:szCs w:val="24"/>
        </w:rPr>
      </w:pPr>
      <w:r>
        <w:rPr>
          <w:sz w:val="24"/>
          <w:szCs w:val="24"/>
        </w:rPr>
        <w:t>4</w:t>
      </w:r>
      <w:r w:rsidR="004A092E" w:rsidRPr="004A092E">
        <w:rPr>
          <w:sz w:val="24"/>
          <w:szCs w:val="24"/>
        </w:rPr>
        <w:t xml:space="preserve">. </w:t>
      </w:r>
      <w:r w:rsidRPr="001A185B">
        <w:rPr>
          <w:sz w:val="24"/>
          <w:szCs w:val="24"/>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A092E" w:rsidRPr="004A092E" w:rsidRDefault="001A185B" w:rsidP="00BA15B7">
      <w:pPr>
        <w:spacing w:line="360" w:lineRule="auto"/>
        <w:jc w:val="both"/>
        <w:rPr>
          <w:sz w:val="24"/>
          <w:szCs w:val="24"/>
        </w:rPr>
      </w:pPr>
      <w:r>
        <w:rPr>
          <w:sz w:val="24"/>
          <w:szCs w:val="24"/>
        </w:rPr>
        <w:t>5</w:t>
      </w:r>
      <w:r w:rsidR="004A092E" w:rsidRPr="004A092E">
        <w:rPr>
          <w:sz w:val="24"/>
          <w:szCs w:val="24"/>
        </w:rPr>
        <w:t xml:space="preserve">. Zamawiający żąda od wykonawcy, który polega na zdolnościach technicznych lub zawodowych lub sytuacji ekonomicznej lub finansowej innych podmiotów na zasadach </w:t>
      </w:r>
      <w:r w:rsidR="004A092E" w:rsidRPr="004A092E">
        <w:rPr>
          <w:sz w:val="24"/>
          <w:szCs w:val="24"/>
        </w:rPr>
        <w:lastRenderedPageBreak/>
        <w:t xml:space="preserve">określonych w art. 22a ustawy </w:t>
      </w:r>
      <w:proofErr w:type="spellStart"/>
      <w:r w:rsidR="004A092E" w:rsidRPr="004A092E">
        <w:rPr>
          <w:sz w:val="24"/>
          <w:szCs w:val="24"/>
        </w:rPr>
        <w:t>Pzp</w:t>
      </w:r>
      <w:proofErr w:type="spellEnd"/>
      <w:r w:rsidR="004A092E" w:rsidRPr="004A092E">
        <w:rPr>
          <w:sz w:val="24"/>
          <w:szCs w:val="24"/>
        </w:rPr>
        <w:t>, przedstawienia na wezwanie w odniesieniu do tych podmiotów dokumentów wymienionych w ust. 2 pkt 1-8.</w:t>
      </w:r>
    </w:p>
    <w:p w:rsidR="00D14835" w:rsidRPr="004A092E" w:rsidRDefault="001A185B" w:rsidP="00BA15B7">
      <w:pPr>
        <w:spacing w:line="360" w:lineRule="auto"/>
        <w:jc w:val="both"/>
        <w:rPr>
          <w:sz w:val="24"/>
          <w:szCs w:val="24"/>
        </w:rPr>
      </w:pPr>
      <w:r>
        <w:rPr>
          <w:sz w:val="24"/>
          <w:szCs w:val="24"/>
        </w:rPr>
        <w:t>6</w:t>
      </w:r>
      <w:r w:rsidR="004A092E" w:rsidRPr="004A092E">
        <w:rPr>
          <w:sz w:val="24"/>
          <w:szCs w:val="24"/>
        </w:rPr>
        <w:t xml:space="preserve">. Wykonawca w terminie 3 dni od dnia zamieszczenia na stronie internetowej informacji, o której mowa w art. 86 ust. 5 ustawy </w:t>
      </w:r>
      <w:proofErr w:type="spellStart"/>
      <w:r w:rsidR="004A092E" w:rsidRPr="004A092E">
        <w:rPr>
          <w:sz w:val="24"/>
          <w:szCs w:val="24"/>
        </w:rPr>
        <w:t>Pzp</w:t>
      </w:r>
      <w:proofErr w:type="spellEnd"/>
      <w:r w:rsidR="004A092E" w:rsidRPr="004A092E">
        <w:rPr>
          <w:sz w:val="24"/>
          <w:szCs w:val="24"/>
        </w:rPr>
        <w:t xml:space="preserve">, przekaże Zamawiającemu oświadczenie o przynależności lub braku przynależności do tej samej grupy kapitałowej, o której mowa w art. 24 ust. 1 pkt 23 ustawy </w:t>
      </w:r>
      <w:proofErr w:type="spellStart"/>
      <w:r w:rsidR="004A092E" w:rsidRPr="004A092E">
        <w:rPr>
          <w:sz w:val="24"/>
          <w:szCs w:val="24"/>
        </w:rPr>
        <w:t>Pzp</w:t>
      </w:r>
      <w:proofErr w:type="spellEnd"/>
      <w:r w:rsidR="004A092E" w:rsidRPr="004A092E">
        <w:rPr>
          <w:sz w:val="24"/>
          <w:szCs w:val="24"/>
        </w:rPr>
        <w:t>. Wraz ze złożeniem oświadczenia, wykonawca może przedstawić dowody, że powiązania z innym wykonawcą nie prowadzą do zakłócenia konkurencji w postępowaniu o udzielenie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8" w:name="_Toc326423403"/>
            <w:r w:rsidRPr="00C30FDF">
              <w:rPr>
                <w:rFonts w:ascii="Times New Roman" w:hAnsi="Times New Roman" w:cs="Times New Roman"/>
                <w:color w:val="auto"/>
                <w:sz w:val="24"/>
                <w:szCs w:val="24"/>
                <w:lang w:eastAsia="en-US"/>
              </w:rPr>
              <w:t>XII. WYKAZ OŚWIADCZEŃ LUB DOKUMENTÓW, POTWIERDZAJĄCYCH SPEŁNIANIE WARUNKÓW UDZIAŁU W POSTĘPOWANIU</w:t>
            </w:r>
            <w:bookmarkEnd w:id="8"/>
            <w:r w:rsidRPr="00C30FDF">
              <w:rPr>
                <w:rFonts w:ascii="Times New Roman" w:hAnsi="Times New Roman" w:cs="Times New Roman"/>
                <w:color w:val="auto"/>
                <w:sz w:val="24"/>
                <w:szCs w:val="24"/>
                <w:lang w:eastAsia="en-US"/>
              </w:rPr>
              <w:t xml:space="preserve"> </w:t>
            </w:r>
          </w:p>
        </w:tc>
      </w:tr>
    </w:tbl>
    <w:p w:rsidR="004A092E" w:rsidRPr="004A092E" w:rsidRDefault="004A092E" w:rsidP="00BA15B7">
      <w:pPr>
        <w:widowControl w:val="0"/>
        <w:tabs>
          <w:tab w:val="left" w:pos="426"/>
        </w:tabs>
        <w:suppressAutoHyphens/>
        <w:overflowPunct/>
        <w:autoSpaceDE/>
        <w:autoSpaceDN/>
        <w:adjustRightInd/>
        <w:spacing w:line="360" w:lineRule="auto"/>
        <w:jc w:val="both"/>
        <w:textAlignment w:val="auto"/>
        <w:rPr>
          <w:snapToGrid w:val="0"/>
          <w:sz w:val="24"/>
          <w:szCs w:val="24"/>
        </w:rPr>
      </w:pPr>
      <w:r w:rsidRPr="004A092E">
        <w:rPr>
          <w:snapToGrid w:val="0"/>
          <w:sz w:val="24"/>
          <w:szCs w:val="24"/>
        </w:rPr>
        <w:t xml:space="preserve">Do oferty Wykonawca zobowiązany jest dołączyć aktualne na dzień składania ofert: </w:t>
      </w:r>
      <w:r w:rsidRPr="004A092E">
        <w:rPr>
          <w:snapToGrid w:val="0"/>
          <w:sz w:val="24"/>
          <w:szCs w:val="24"/>
        </w:rPr>
        <w:br/>
      </w:r>
      <w:r w:rsidRPr="004A092E">
        <w:rPr>
          <w:b/>
          <w:snapToGrid w:val="0"/>
          <w:sz w:val="24"/>
          <w:szCs w:val="24"/>
        </w:rPr>
        <w:t>1.</w:t>
      </w:r>
      <w:r w:rsidRPr="004A092E">
        <w:rPr>
          <w:snapToGrid w:val="0"/>
          <w:sz w:val="24"/>
          <w:szCs w:val="24"/>
        </w:rPr>
        <w:t xml:space="preserve"> </w:t>
      </w:r>
      <w:r w:rsidRPr="004A092E">
        <w:rPr>
          <w:b/>
          <w:snapToGrid w:val="0"/>
          <w:sz w:val="24"/>
          <w:szCs w:val="24"/>
        </w:rPr>
        <w:t>Oświadczenia</w:t>
      </w:r>
      <w:r w:rsidRPr="004A092E">
        <w:rPr>
          <w:snapToGrid w:val="0"/>
          <w:sz w:val="24"/>
          <w:szCs w:val="24"/>
        </w:rPr>
        <w:t xml:space="preserve"> stanowiące wstępne potwierdzenie, że Wykonawca:</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a)  nie podlega wykluczeniu,</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b) spełnia warunki udziału w postępowaniu w pkt. 2 SIWZ.</w:t>
      </w:r>
    </w:p>
    <w:p w:rsidR="004A092E" w:rsidRPr="00BA15B7" w:rsidRDefault="004A092E" w:rsidP="00BA15B7">
      <w:pPr>
        <w:widowControl w:val="0"/>
        <w:suppressAutoHyphens/>
        <w:spacing w:line="360" w:lineRule="auto"/>
        <w:ind w:left="360"/>
        <w:jc w:val="both"/>
        <w:rPr>
          <w:snapToGrid w:val="0"/>
          <w:sz w:val="24"/>
          <w:szCs w:val="24"/>
        </w:rPr>
      </w:pPr>
      <w:r w:rsidRPr="004A092E">
        <w:rPr>
          <w:sz w:val="24"/>
          <w:szCs w:val="24"/>
        </w:rPr>
        <w:t xml:space="preserve">W sytuacji, gdy Wykonawca polega na zdolnościach lub sytuacji innych podmiotów na zasadach określonych w art. 22a ustawy </w:t>
      </w:r>
      <w:proofErr w:type="spellStart"/>
      <w:r w:rsidRPr="004A092E">
        <w:rPr>
          <w:sz w:val="24"/>
          <w:szCs w:val="24"/>
        </w:rPr>
        <w:t>Pzp</w:t>
      </w:r>
      <w:proofErr w:type="spellEnd"/>
      <w:r w:rsidRPr="004A092E">
        <w:rPr>
          <w:sz w:val="24"/>
          <w:szCs w:val="24"/>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4A092E">
        <w:rPr>
          <w:bCs/>
          <w:sz w:val="24"/>
          <w:szCs w:val="24"/>
        </w:rPr>
        <w:t xml:space="preserve">w szczególności </w:t>
      </w:r>
      <w:r w:rsidRPr="00BA15B7">
        <w:rPr>
          <w:bCs/>
          <w:sz w:val="24"/>
          <w:szCs w:val="24"/>
        </w:rPr>
        <w:t xml:space="preserve">przedstawiając zobowiązanie tych podmiotów do oddania mu do dyspozycji niezbędnych zasobów na potrzeby realizacji zamówienia </w:t>
      </w:r>
      <w:r w:rsidRPr="00BA15B7">
        <w:rPr>
          <w:sz w:val="24"/>
          <w:szCs w:val="24"/>
        </w:rPr>
        <w:t>określające:</w:t>
      </w:r>
    </w:p>
    <w:p w:rsidR="004A092E" w:rsidRPr="00BA15B7" w:rsidRDefault="004A092E" w:rsidP="00BA15B7">
      <w:pPr>
        <w:pStyle w:val="Tekstpodstawowy2"/>
        <w:spacing w:line="360" w:lineRule="auto"/>
        <w:ind w:left="360"/>
        <w:rPr>
          <w:sz w:val="24"/>
          <w:szCs w:val="24"/>
        </w:rPr>
      </w:pPr>
      <w:r w:rsidRPr="00BA15B7">
        <w:rPr>
          <w:sz w:val="24"/>
          <w:szCs w:val="24"/>
        </w:rPr>
        <w:t xml:space="preserve">a) zakres dostępnych Wykonawcy zasobów innego podmiotu; </w:t>
      </w:r>
    </w:p>
    <w:p w:rsidR="004A092E" w:rsidRPr="00BA15B7" w:rsidRDefault="004A092E" w:rsidP="00BA15B7">
      <w:pPr>
        <w:pStyle w:val="Tekstpodstawowy2"/>
        <w:spacing w:line="360" w:lineRule="auto"/>
        <w:ind w:left="360"/>
        <w:rPr>
          <w:sz w:val="24"/>
          <w:szCs w:val="24"/>
        </w:rPr>
      </w:pPr>
      <w:r w:rsidRPr="004A092E">
        <w:rPr>
          <w:b/>
          <w:sz w:val="24"/>
          <w:szCs w:val="24"/>
        </w:rPr>
        <w:t>b</w:t>
      </w:r>
      <w:r w:rsidRPr="00BA15B7">
        <w:rPr>
          <w:sz w:val="24"/>
          <w:szCs w:val="24"/>
        </w:rPr>
        <w:t xml:space="preserve">) sposób wykorzystania zasobów innego podmiotu, przez Wykonawcę, przy wykonywaniu zamówienia publicznego; </w:t>
      </w:r>
    </w:p>
    <w:p w:rsidR="004A092E" w:rsidRPr="00BA15B7" w:rsidRDefault="004A092E" w:rsidP="00BA15B7">
      <w:pPr>
        <w:pStyle w:val="Tekstpodstawowy2"/>
        <w:spacing w:line="360" w:lineRule="auto"/>
        <w:ind w:left="360"/>
        <w:rPr>
          <w:sz w:val="24"/>
          <w:szCs w:val="24"/>
        </w:rPr>
      </w:pPr>
      <w:r w:rsidRPr="00BA15B7">
        <w:rPr>
          <w:sz w:val="24"/>
          <w:szCs w:val="24"/>
        </w:rPr>
        <w:t>c) zakres i okres udziału innego podmiotu przy wykonywaniu zamówienia publicznego;</w:t>
      </w:r>
    </w:p>
    <w:p w:rsidR="004A092E" w:rsidRDefault="004A092E" w:rsidP="00BA15B7">
      <w:pPr>
        <w:pStyle w:val="Tekstpodstawowy2"/>
        <w:spacing w:line="360" w:lineRule="auto"/>
        <w:ind w:left="360"/>
        <w:rPr>
          <w:sz w:val="24"/>
          <w:szCs w:val="24"/>
        </w:rPr>
      </w:pPr>
      <w:r w:rsidRPr="00BA15B7">
        <w:rPr>
          <w:sz w:val="24"/>
          <w:szCs w:val="24"/>
        </w:rPr>
        <w:t>d) czy podmiot, na zdolnościach którego Wykonawca polega w odniesieniu do warunków udziału w postępowaniu dotyczących kwalifikacji zawodowych lub doświadczenia, zrealizuje roboty budowlane, których wskazane zdolności dotyczą.</w:t>
      </w:r>
    </w:p>
    <w:p w:rsidR="004A092E" w:rsidRPr="004A092E" w:rsidRDefault="004A092E" w:rsidP="00FE34AB">
      <w:pPr>
        <w:pStyle w:val="Akapitzlist"/>
        <w:widowControl w:val="0"/>
        <w:numPr>
          <w:ilvl w:val="0"/>
          <w:numId w:val="18"/>
        </w:numPr>
        <w:suppressAutoHyphens/>
        <w:spacing w:line="360" w:lineRule="auto"/>
        <w:jc w:val="both"/>
        <w:rPr>
          <w:bCs/>
          <w:sz w:val="24"/>
          <w:szCs w:val="24"/>
        </w:rPr>
      </w:pPr>
      <w:r w:rsidRPr="004A092E">
        <w:rPr>
          <w:bCs/>
          <w:sz w:val="24"/>
          <w:szCs w:val="24"/>
        </w:rPr>
        <w:t xml:space="preserve">Wykonawca, </w:t>
      </w:r>
      <w:r w:rsidRPr="004A092E">
        <w:rPr>
          <w:b/>
          <w:bCs/>
          <w:sz w:val="24"/>
          <w:szCs w:val="24"/>
        </w:rPr>
        <w:t>w terminie 3 dni</w:t>
      </w:r>
      <w:r w:rsidRPr="004A092E">
        <w:rPr>
          <w:bCs/>
          <w:sz w:val="24"/>
          <w:szCs w:val="24"/>
        </w:rPr>
        <w:t xml:space="preserve"> od zamieszczenia przez Zamawiającego na swojej stronie internetowej informacji, o której mowa w art. 86 ust. 5 ustawy </w:t>
      </w:r>
      <w:proofErr w:type="spellStart"/>
      <w:r w:rsidRPr="004A092E">
        <w:rPr>
          <w:bCs/>
          <w:sz w:val="24"/>
          <w:szCs w:val="24"/>
        </w:rPr>
        <w:t>Pzp</w:t>
      </w:r>
      <w:proofErr w:type="spellEnd"/>
      <w:r w:rsidRPr="004A092E">
        <w:rPr>
          <w:bCs/>
          <w:sz w:val="24"/>
          <w:szCs w:val="24"/>
        </w:rPr>
        <w:t xml:space="preserve">, przekazuje Zamawiającemu oświadczenie o przynależności lub braku przynależności do tej samej grupy kapitałowej, o której mowa w art. 24 ust. 1 pkt 23 ustawy </w:t>
      </w:r>
      <w:proofErr w:type="spellStart"/>
      <w:r w:rsidRPr="004A092E">
        <w:rPr>
          <w:bCs/>
          <w:sz w:val="24"/>
          <w:szCs w:val="24"/>
        </w:rPr>
        <w:t>Pzp</w:t>
      </w:r>
      <w:proofErr w:type="spellEnd"/>
      <w:r w:rsidRPr="004A092E">
        <w:rPr>
          <w:bCs/>
          <w:sz w:val="24"/>
          <w:szCs w:val="24"/>
        </w:rPr>
        <w:t xml:space="preserve"> </w:t>
      </w:r>
      <w:r w:rsidRPr="004A092E">
        <w:rPr>
          <w:sz w:val="24"/>
          <w:szCs w:val="24"/>
        </w:rPr>
        <w:t>(sporządzić wg wzoru druku stanowiącego załącznik nr 6 do niniejszej specyfikacji).</w:t>
      </w:r>
      <w:r w:rsidRPr="004A092E">
        <w:rPr>
          <w:bCs/>
          <w:sz w:val="24"/>
          <w:szCs w:val="24"/>
        </w:rPr>
        <w:t xml:space="preserve"> Wraz ze złożeniem</w:t>
      </w:r>
      <w:r w:rsidRPr="004A092E">
        <w:rPr>
          <w:bCs/>
          <w:color w:val="FF0000"/>
          <w:sz w:val="24"/>
          <w:szCs w:val="24"/>
        </w:rPr>
        <w:t xml:space="preserve"> </w:t>
      </w:r>
      <w:r w:rsidRPr="004A092E">
        <w:rPr>
          <w:bCs/>
          <w:sz w:val="24"/>
          <w:szCs w:val="24"/>
        </w:rPr>
        <w:t xml:space="preserve">oświadczenia, Wykonawca może przedstawić dowody, że powiązania z innym </w:t>
      </w:r>
      <w:r w:rsidRPr="004A092E">
        <w:rPr>
          <w:bCs/>
          <w:sz w:val="24"/>
          <w:szCs w:val="24"/>
        </w:rPr>
        <w:lastRenderedPageBreak/>
        <w:t>Wykonawcą nie prowadzą do zakłócenia konkurencji w postępowaniu o udzielenie zamówienia.</w:t>
      </w:r>
    </w:p>
    <w:p w:rsidR="004A092E" w:rsidRPr="00BA15B7" w:rsidRDefault="004A092E" w:rsidP="00FE34AB">
      <w:pPr>
        <w:pStyle w:val="Tekstpodstawowy2"/>
        <w:widowControl w:val="0"/>
        <w:numPr>
          <w:ilvl w:val="0"/>
          <w:numId w:val="18"/>
        </w:numPr>
        <w:tabs>
          <w:tab w:val="left" w:pos="426"/>
        </w:tabs>
        <w:suppressAutoHyphens/>
        <w:spacing w:line="360" w:lineRule="auto"/>
        <w:ind w:left="360" w:hanging="360"/>
        <w:jc w:val="both"/>
        <w:rPr>
          <w:snapToGrid w:val="0"/>
          <w:color w:val="FF0000"/>
          <w:sz w:val="24"/>
          <w:szCs w:val="24"/>
        </w:rPr>
      </w:pPr>
      <w:r w:rsidRPr="00BA15B7">
        <w:rPr>
          <w:sz w:val="24"/>
          <w:szCs w:val="24"/>
        </w:rPr>
        <w:t xml:space="preserve">Zamawiający, zgodnie z art. 24 aa ustawy </w:t>
      </w:r>
      <w:proofErr w:type="spellStart"/>
      <w:r w:rsidRPr="00BA15B7">
        <w:rPr>
          <w:sz w:val="24"/>
          <w:szCs w:val="24"/>
        </w:rPr>
        <w:t>Pzp</w:t>
      </w:r>
      <w:proofErr w:type="spellEnd"/>
      <w:r w:rsidRPr="00BA15B7">
        <w:rPr>
          <w:sz w:val="24"/>
          <w:szCs w:val="24"/>
        </w:rPr>
        <w:t>, przewiduje możliwość w pierwszej kolejności dokonania oceny ofert, a następnie zbadania czy Wykonawca, którego oferta została oceniona jako najkorzystniejsza nie podlega wykluczeniu oraz spełnia warunki udziału w postępowaniu.</w:t>
      </w:r>
    </w:p>
    <w:p w:rsidR="004A092E" w:rsidRPr="00BA15B7" w:rsidRDefault="004A092E" w:rsidP="00FE34AB">
      <w:pPr>
        <w:pStyle w:val="Tekstpodstawowy2"/>
        <w:numPr>
          <w:ilvl w:val="0"/>
          <w:numId w:val="18"/>
        </w:numPr>
        <w:tabs>
          <w:tab w:val="left" w:pos="426"/>
          <w:tab w:val="left" w:pos="993"/>
        </w:tabs>
        <w:spacing w:line="360" w:lineRule="auto"/>
        <w:jc w:val="both"/>
        <w:rPr>
          <w:color w:val="000000"/>
          <w:sz w:val="24"/>
          <w:szCs w:val="24"/>
        </w:rPr>
      </w:pPr>
      <w:r w:rsidRPr="00BA15B7">
        <w:rPr>
          <w:sz w:val="24"/>
          <w:szCs w:val="24"/>
        </w:rPr>
        <w:t>Zamawiający wezwie Wykonawcę, którego oferta została najwyżej oceniona, do złożenia w wyznaczonym, nie krótszym niż 5 dni</w:t>
      </w:r>
      <w:r w:rsidRPr="00BA15B7">
        <w:rPr>
          <w:i/>
          <w:sz w:val="24"/>
          <w:szCs w:val="24"/>
        </w:rPr>
        <w:t xml:space="preserve"> </w:t>
      </w:r>
      <w:r w:rsidRPr="00BA15B7">
        <w:rPr>
          <w:sz w:val="24"/>
          <w:szCs w:val="24"/>
        </w:rPr>
        <w:t>terminie, aktualnych na dzień złożenia następujących oświadczeń lub dokumentów:</w:t>
      </w:r>
    </w:p>
    <w:p w:rsidR="0079000E" w:rsidRDefault="004A092E" w:rsidP="00FE34AB">
      <w:pPr>
        <w:pStyle w:val="Akapitzlist"/>
        <w:numPr>
          <w:ilvl w:val="3"/>
          <w:numId w:val="23"/>
        </w:numPr>
        <w:overflowPunct/>
        <w:spacing w:line="360" w:lineRule="auto"/>
        <w:ind w:left="851" w:hanging="425"/>
        <w:jc w:val="both"/>
        <w:textAlignment w:val="auto"/>
        <w:rPr>
          <w:rFonts w:eastAsia="Calibri"/>
          <w:color w:val="000000"/>
          <w:sz w:val="24"/>
          <w:szCs w:val="24"/>
        </w:rPr>
      </w:pPr>
      <w:r w:rsidRPr="00B50111">
        <w:rPr>
          <w:rFonts w:eastAsia="Calibri"/>
          <w:color w:val="000000"/>
          <w:sz w:val="24"/>
          <w:szCs w:val="24"/>
        </w:rPr>
        <w:t xml:space="preserve">dokumentu potwierdzającego, że Wykonawca jest ubezpieczony od odpowiedzialności cywilnej w zakresie prowadzonej działalności związanej z przedmiotem </w:t>
      </w:r>
    </w:p>
    <w:p w:rsidR="004A092E" w:rsidRDefault="004A092E" w:rsidP="00FE34AB">
      <w:pPr>
        <w:pStyle w:val="Akapitzlist"/>
        <w:numPr>
          <w:ilvl w:val="3"/>
          <w:numId w:val="23"/>
        </w:numPr>
        <w:overflowPunct/>
        <w:spacing w:line="360" w:lineRule="auto"/>
        <w:ind w:left="851" w:hanging="425"/>
        <w:jc w:val="both"/>
        <w:textAlignment w:val="auto"/>
        <w:rPr>
          <w:rFonts w:eastAsia="Calibri"/>
          <w:color w:val="000000"/>
          <w:sz w:val="24"/>
          <w:szCs w:val="24"/>
        </w:rPr>
      </w:pPr>
      <w:r w:rsidRPr="00B50111">
        <w:rPr>
          <w:rFonts w:eastAsia="Calibri"/>
          <w:color w:val="000000"/>
          <w:sz w:val="24"/>
          <w:szCs w:val="24"/>
        </w:rPr>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w:t>
      </w:r>
      <w:r w:rsidR="001A3196">
        <w:rPr>
          <w:rFonts w:eastAsia="Calibri"/>
          <w:color w:val="000000"/>
          <w:sz w:val="24"/>
          <w:szCs w:val="24"/>
        </w:rPr>
        <w:t>m</w:t>
      </w:r>
      <w:r w:rsidR="00EE1CB5">
        <w:rPr>
          <w:rFonts w:eastAsia="Calibri"/>
          <w:color w:val="000000"/>
          <w:sz w:val="24"/>
          <w:szCs w:val="24"/>
        </w:rPr>
        <w:t xml:space="preserve"> terminu składania ofert SIWZ </w:t>
      </w:r>
    </w:p>
    <w:p w:rsidR="00014AE5" w:rsidRPr="004A092E" w:rsidRDefault="00014AE5" w:rsidP="00FE34AB">
      <w:pPr>
        <w:pStyle w:val="Tekstpodstawowy2"/>
        <w:numPr>
          <w:ilvl w:val="0"/>
          <w:numId w:val="18"/>
        </w:numPr>
        <w:tabs>
          <w:tab w:val="left" w:pos="426"/>
          <w:tab w:val="left" w:pos="993"/>
        </w:tabs>
        <w:spacing w:line="360" w:lineRule="auto"/>
        <w:jc w:val="both"/>
        <w:rPr>
          <w:color w:val="000000"/>
          <w:sz w:val="24"/>
          <w:szCs w:val="24"/>
        </w:rPr>
      </w:pPr>
      <w:r w:rsidRPr="00DD2EEA">
        <w:rPr>
          <w:sz w:val="24"/>
          <w:szCs w:val="24"/>
        </w:rPr>
        <w:t>Dokumenty i oświadczenia na potwierdzenie braku podstaw wykluczenia i spełnianie warunków udziału w postępowaniu składane są w formie przewidzianej w rozporządzeniu Ministra Rozwoju z dnia 26 lipca 2016 w sprawie rodzajów dokumentów, jakich może żądać</w:t>
      </w:r>
      <w:r w:rsidRPr="004A092E">
        <w:t xml:space="preserve"> zamawiający od wykonawcy w postępowaniu o udzielenie zamówienia (Dz. U z 2016r. poz. 1126).</w:t>
      </w:r>
    </w:p>
    <w:p w:rsidR="00014AE5" w:rsidRPr="00C30FDF" w:rsidRDefault="00014AE5" w:rsidP="00FE34AB">
      <w:pPr>
        <w:numPr>
          <w:ilvl w:val="0"/>
          <w:numId w:val="18"/>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t xml:space="preserve">Wykonawca nie jest obowiązany do złożenia oświadczeń lub dokumentów potwierdzających okoliczności, o których mowa w art. 25 ust. 1 pkt 1 i 3 ustawy Pzp, jeżeli zamawiający posiada oświadczenia lub dokumenty dotyczące tego wykonawcy </w:t>
      </w:r>
      <w:r w:rsidRPr="00C30FDF">
        <w:rPr>
          <w:sz w:val="24"/>
          <w:szCs w:val="24"/>
        </w:rPr>
        <w:lastRenderedPageBreak/>
        <w:t>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14835" w:rsidRDefault="00014AE5"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C30FDF">
        <w:rPr>
          <w:sz w:val="24"/>
          <w:szCs w:val="24"/>
        </w:rPr>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Podobnie, w przypadku wskazania przez wykonawcę dostępności tych oświadczeń lub dokumentów w formie elektronicznej pod określonymi</w:t>
      </w:r>
      <w:r w:rsidR="004A4B72" w:rsidRPr="00C30FDF">
        <w:rPr>
          <w:sz w:val="24"/>
          <w:szCs w:val="24"/>
        </w:rPr>
        <w:t xml:space="preserve"> adresami internetowymi ogólnodostępnych i bezpłatnych baz danych.</w:t>
      </w:r>
    </w:p>
    <w:p w:rsidR="004670FF" w:rsidRPr="004670FF" w:rsidRDefault="004670FF" w:rsidP="004670FF">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4670FF">
        <w:rPr>
          <w:sz w:val="24"/>
          <w:szCs w:val="24"/>
        </w:rPr>
        <w:t xml:space="preserve">Inne Dokumenty: </w:t>
      </w:r>
    </w:p>
    <w:p w:rsidR="00D14700" w:rsidRDefault="004670FF" w:rsidP="00FE34AB">
      <w:pPr>
        <w:widowControl w:val="0"/>
        <w:numPr>
          <w:ilvl w:val="0"/>
          <w:numId w:val="24"/>
        </w:numPr>
        <w:suppressAutoHyphens/>
        <w:overflowPunct/>
        <w:autoSpaceDE/>
        <w:autoSpaceDN/>
        <w:adjustRightInd/>
        <w:spacing w:line="360" w:lineRule="auto"/>
        <w:jc w:val="both"/>
        <w:textAlignment w:val="top"/>
        <w:rPr>
          <w:sz w:val="24"/>
          <w:szCs w:val="24"/>
        </w:rPr>
      </w:pPr>
      <w:r w:rsidRPr="00515DCC">
        <w:rPr>
          <w:sz w:val="24"/>
          <w:szCs w:val="24"/>
        </w:rPr>
        <w:t>oświadczenie o podwykonawstwie – zał. nr 6</w:t>
      </w:r>
      <w:r w:rsidR="00515DCC" w:rsidRPr="00515DCC">
        <w:rPr>
          <w:sz w:val="24"/>
          <w:szCs w:val="24"/>
        </w:rPr>
        <w:t xml:space="preserve">, </w:t>
      </w:r>
    </w:p>
    <w:p w:rsidR="00380179" w:rsidRDefault="00380179" w:rsidP="00FE34AB">
      <w:pPr>
        <w:widowControl w:val="0"/>
        <w:numPr>
          <w:ilvl w:val="0"/>
          <w:numId w:val="24"/>
        </w:numPr>
        <w:suppressAutoHyphens/>
        <w:overflowPunct/>
        <w:autoSpaceDE/>
        <w:autoSpaceDN/>
        <w:adjustRightInd/>
        <w:spacing w:line="360" w:lineRule="auto"/>
        <w:jc w:val="both"/>
        <w:textAlignment w:val="top"/>
        <w:rPr>
          <w:sz w:val="24"/>
          <w:szCs w:val="24"/>
        </w:rPr>
      </w:pPr>
      <w:r>
        <w:rPr>
          <w:sz w:val="24"/>
          <w:szCs w:val="24"/>
        </w:rPr>
        <w:t xml:space="preserve">aktualną koncesję na prowadzenie działalności ochrony osób i mienia </w:t>
      </w:r>
    </w:p>
    <w:p w:rsidR="00D14700" w:rsidRDefault="004670FF" w:rsidP="00FE34AB">
      <w:pPr>
        <w:widowControl w:val="0"/>
        <w:numPr>
          <w:ilvl w:val="0"/>
          <w:numId w:val="24"/>
        </w:numPr>
        <w:suppressAutoHyphens/>
        <w:overflowPunct/>
        <w:autoSpaceDE/>
        <w:autoSpaceDN/>
        <w:adjustRightInd/>
        <w:spacing w:line="360" w:lineRule="auto"/>
        <w:jc w:val="both"/>
        <w:textAlignment w:val="top"/>
        <w:rPr>
          <w:sz w:val="24"/>
          <w:szCs w:val="24"/>
        </w:rPr>
      </w:pPr>
      <w:r w:rsidRPr="00515DCC">
        <w:rPr>
          <w:sz w:val="24"/>
          <w:szCs w:val="24"/>
        </w:rPr>
        <w:t>zobowiązanie podmiotu trzeciego - jeżeli wykonawca w celu potwierdzenia spełniania warunków udziału w postepowaniu zamierza polegać na zdolnościach technicznych lub zawodowych</w:t>
      </w:r>
    </w:p>
    <w:p w:rsidR="00D14700" w:rsidRDefault="004670FF" w:rsidP="00FE34AB">
      <w:pPr>
        <w:widowControl w:val="0"/>
        <w:numPr>
          <w:ilvl w:val="0"/>
          <w:numId w:val="24"/>
        </w:numPr>
        <w:suppressAutoHyphens/>
        <w:overflowPunct/>
        <w:autoSpaceDE/>
        <w:autoSpaceDN/>
        <w:adjustRightInd/>
        <w:spacing w:line="360" w:lineRule="auto"/>
        <w:jc w:val="both"/>
        <w:textAlignment w:val="top"/>
        <w:rPr>
          <w:sz w:val="24"/>
          <w:szCs w:val="24"/>
        </w:rPr>
      </w:pPr>
      <w:r w:rsidRPr="00515DCC">
        <w:rPr>
          <w:sz w:val="24"/>
          <w:szCs w:val="24"/>
        </w:rPr>
        <w:t>odpowiednie pełnomocnictwa w sytuacji gdy oferta będzie podpisana przez osoby upoważnionego do składania woli w imieniu wykonawcy oraz w przypadku składania oferty wspólnej; w/w pełnomocnictwa należy złożyć w oryginale lub kopii potwierdzonej notarialnie bądź przez osoby udzielające pełnomocnictwa</w:t>
      </w:r>
      <w:r w:rsidR="00515DCC">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XIII. PODMIOTY WYSTĘPUJĄCE WSPÓLNIE</w:t>
            </w:r>
          </w:p>
        </w:tc>
      </w:tr>
    </w:tbl>
    <w:p w:rsidR="00D14835" w:rsidRPr="00C30FDF" w:rsidRDefault="00D14835" w:rsidP="00F817CD">
      <w:pPr>
        <w:numPr>
          <w:ilvl w:val="3"/>
          <w:numId w:val="13"/>
        </w:numPr>
        <w:spacing w:line="360" w:lineRule="auto"/>
        <w:jc w:val="both"/>
        <w:rPr>
          <w:sz w:val="24"/>
          <w:szCs w:val="24"/>
        </w:rPr>
      </w:pPr>
      <w:r w:rsidRPr="00C30FDF">
        <w:rPr>
          <w:sz w:val="24"/>
          <w:szCs w:val="24"/>
        </w:rPr>
        <w:t xml:space="preserve">Wykonawcy mogą wspólnie ubiegać się o udzielenie niniejszego zamówienia. </w:t>
      </w:r>
    </w:p>
    <w:p w:rsidR="00D14835" w:rsidRPr="00C30FDF" w:rsidRDefault="00D14835" w:rsidP="00F817CD">
      <w:pPr>
        <w:numPr>
          <w:ilvl w:val="3"/>
          <w:numId w:val="13"/>
        </w:numPr>
        <w:spacing w:line="360" w:lineRule="auto"/>
        <w:jc w:val="both"/>
        <w:rPr>
          <w:sz w:val="24"/>
          <w:szCs w:val="24"/>
        </w:rPr>
      </w:pPr>
      <w:r w:rsidRPr="00C30FDF">
        <w:rPr>
          <w:sz w:val="24"/>
          <w:szCs w:val="24"/>
        </w:rPr>
        <w:t>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Pzp.</w:t>
      </w:r>
    </w:p>
    <w:p w:rsidR="00D14835" w:rsidRPr="00C30FDF" w:rsidRDefault="00D14835" w:rsidP="00F817CD">
      <w:pPr>
        <w:numPr>
          <w:ilvl w:val="3"/>
          <w:numId w:val="13"/>
        </w:numPr>
        <w:spacing w:line="360" w:lineRule="auto"/>
        <w:jc w:val="both"/>
        <w:rPr>
          <w:sz w:val="24"/>
          <w:szCs w:val="24"/>
        </w:rPr>
      </w:pPr>
      <w:r w:rsidRPr="00C30FDF">
        <w:rPr>
          <w:sz w:val="24"/>
          <w:szCs w:val="24"/>
        </w:rPr>
        <w:t>Wszelka korespondencja prowadzona będzie wyłącznie z pełnomocnikiem, o którym mowa w ust. 2.</w:t>
      </w:r>
    </w:p>
    <w:p w:rsidR="00D14835" w:rsidRPr="00C30FDF" w:rsidRDefault="00D14835" w:rsidP="00F817CD">
      <w:pPr>
        <w:numPr>
          <w:ilvl w:val="3"/>
          <w:numId w:val="13"/>
        </w:numPr>
        <w:spacing w:line="360" w:lineRule="auto"/>
        <w:jc w:val="both"/>
        <w:rPr>
          <w:sz w:val="24"/>
          <w:szCs w:val="24"/>
        </w:rPr>
      </w:pPr>
      <w:r w:rsidRPr="00C30FDF">
        <w:rPr>
          <w:sz w:val="24"/>
          <w:szCs w:val="24"/>
        </w:rPr>
        <w:t>W przypadku Wykonawców wspólnie ubiegających się o udzielenie zamówienia, żaden z nich nie może podlegać wykluczeniu z powodu zaistnienia podstaw określonych w art. 24 ust. 1, oraz w 24 ust. 5 pkt 1</w:t>
      </w:r>
      <w:r w:rsidR="00C85FC1" w:rsidRPr="00C30FDF">
        <w:rPr>
          <w:sz w:val="24"/>
          <w:szCs w:val="24"/>
        </w:rPr>
        <w:t>, 4</w:t>
      </w:r>
      <w:r w:rsidRPr="00C30FDF">
        <w:rPr>
          <w:sz w:val="24"/>
          <w:szCs w:val="24"/>
        </w:rPr>
        <w:t xml:space="preserve"> i 8 ustawy Pzp.</w:t>
      </w:r>
    </w:p>
    <w:p w:rsidR="00D14835" w:rsidRPr="00C334C5" w:rsidRDefault="00D14835" w:rsidP="00F817CD">
      <w:pPr>
        <w:numPr>
          <w:ilvl w:val="3"/>
          <w:numId w:val="13"/>
        </w:numPr>
        <w:spacing w:line="360" w:lineRule="auto"/>
        <w:ind w:left="426"/>
        <w:jc w:val="both"/>
        <w:rPr>
          <w:sz w:val="24"/>
          <w:szCs w:val="24"/>
        </w:rPr>
      </w:pPr>
      <w:r w:rsidRPr="00C334C5">
        <w:rPr>
          <w:sz w:val="24"/>
          <w:szCs w:val="24"/>
        </w:rPr>
        <w:lastRenderedPageBreak/>
        <w:t xml:space="preserve">W przypadku wspólnego ubiegania się o zamówienie przez wykonawców oświadczenie </w:t>
      </w:r>
      <w:r w:rsidRPr="00C334C5">
        <w:rPr>
          <w:sz w:val="24"/>
          <w:szCs w:val="24"/>
        </w:rPr>
        <w:br/>
        <w:t xml:space="preserve">o przynależności lub braku przynależności do tej samej grupy kapitałowej, składa każdy </w:t>
      </w:r>
      <w:r w:rsidRPr="00C334C5">
        <w:rPr>
          <w:sz w:val="24"/>
          <w:szCs w:val="24"/>
        </w:rPr>
        <w:br/>
        <w:t>z Wykonawców</w:t>
      </w:r>
      <w:r w:rsidR="006A32FF" w:rsidRPr="00C334C5">
        <w:rPr>
          <w:sz w:val="24"/>
          <w:szCs w:val="24"/>
        </w:rPr>
        <w:t>.</w:t>
      </w: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D14835" w:rsidRPr="00C30FDF">
        <w:trPr>
          <w:trHeight w:val="567"/>
        </w:trPr>
        <w:tc>
          <w:tcPr>
            <w:tcW w:w="966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9" w:name="_Toc326423404"/>
            <w:r w:rsidRPr="00C30FDF">
              <w:rPr>
                <w:rFonts w:ascii="Times New Roman" w:hAnsi="Times New Roman" w:cs="Times New Roman"/>
                <w:color w:val="auto"/>
                <w:sz w:val="24"/>
                <w:szCs w:val="24"/>
                <w:lang w:eastAsia="en-US"/>
              </w:rPr>
              <w:t>XIV. INFORMACJA O SPOSOBIE POROZUMIEWANIA SIĘ ZAMAWIAJĄCEGO Z WYKONAWCAMI</w:t>
            </w:r>
            <w:bookmarkEnd w:id="9"/>
            <w:r w:rsidRPr="00C30FDF">
              <w:rPr>
                <w:rFonts w:ascii="Times New Roman" w:hAnsi="Times New Roman" w:cs="Times New Roman"/>
                <w:color w:val="auto"/>
                <w:sz w:val="24"/>
                <w:szCs w:val="24"/>
              </w:rPr>
              <w:t xml:space="preserve"> ORAZ PRZEKAZYWANIA OŚWIADCZEŃ LUB DOKUMENTÓW, A TAKŻE WSKAZANIE OSÓB UPRAWNIONYCH DO POROZUMIEWANIA SIĘ Z WYKONAWCAMI</w:t>
            </w:r>
          </w:p>
        </w:tc>
      </w:tr>
    </w:tbl>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1. </w:t>
      </w:r>
      <w:r w:rsidR="00014AE5" w:rsidRPr="00C30FDF">
        <w:rPr>
          <w:sz w:val="24"/>
          <w:szCs w:val="24"/>
          <w:lang w:eastAsia="en-US"/>
        </w:rPr>
        <w:t>Postępowanie o udzielenie zamówienia prowadzi się w formie pisemnej.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2. </w:t>
      </w:r>
      <w:r w:rsidR="00014AE5" w:rsidRPr="00C30FDF">
        <w:rPr>
          <w:sz w:val="24"/>
          <w:szCs w:val="24"/>
          <w:lang w:eastAsia="en-US"/>
        </w:rPr>
        <w:t>Komunikacja między Zamawiającym a wykonawcami odbywa się pisemnie za pośrednictwem operatora pocztowego w rozumieniu ustawy z dnia 23 listopada 2012 r.</w:t>
      </w:r>
      <w:r w:rsidR="00DD2EEA">
        <w:rPr>
          <w:sz w:val="24"/>
          <w:szCs w:val="24"/>
          <w:lang w:eastAsia="en-US"/>
        </w:rPr>
        <w:t xml:space="preserve"> – Prawo pocztowe (tj. Dz. U. z 2017</w:t>
      </w:r>
      <w:r w:rsidR="00014AE5" w:rsidRPr="00C30FDF">
        <w:rPr>
          <w:sz w:val="24"/>
          <w:szCs w:val="24"/>
          <w:lang w:eastAsia="en-US"/>
        </w:rPr>
        <w:t xml:space="preserve"> r. poz. </w:t>
      </w:r>
      <w:r w:rsidR="00DD2EEA">
        <w:rPr>
          <w:sz w:val="24"/>
          <w:szCs w:val="24"/>
          <w:lang w:eastAsia="en-US"/>
        </w:rPr>
        <w:t>1481</w:t>
      </w:r>
      <w:r w:rsidR="00014AE5" w:rsidRPr="00C30FDF">
        <w:rPr>
          <w:sz w:val="24"/>
          <w:szCs w:val="24"/>
          <w:lang w:eastAsia="en-US"/>
        </w:rPr>
        <w:t>),  faksu lub przy użyciu środków komunikacji elektronicznej w rozumieniu ustawy z dnia 18 lipca 2002 r. o świadczeniu usług drogą elektroniczną (Dz. U. z 201</w:t>
      </w:r>
      <w:r w:rsidR="00DD2EEA">
        <w:rPr>
          <w:sz w:val="24"/>
          <w:szCs w:val="24"/>
          <w:lang w:eastAsia="en-US"/>
        </w:rPr>
        <w:t>7 r. poz. 1320</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3. </w:t>
      </w:r>
      <w:r w:rsidR="00014AE5" w:rsidRPr="00C30FDF">
        <w:rPr>
          <w:sz w:val="24"/>
          <w:szCs w:val="24"/>
          <w:lang w:eastAsia="en-US"/>
        </w:rPr>
        <w:t xml:space="preserve">Wykonawca może zwrócić się do Zamawiającego o wyjaśnienie treści SIWZ na zasadach określonych w art. 38 ustawy Pzp, w każdej sytuacji Zamawiający dopuszcza formę pisemną, elektroniczną lub faks. Adres e-mail: </w:t>
      </w:r>
      <w:r w:rsidR="004000EB">
        <w:rPr>
          <w:sz w:val="24"/>
          <w:szCs w:val="24"/>
          <w:lang w:eastAsia="en-US"/>
        </w:rPr>
        <w:t>przetargi@sochaczew.pl</w:t>
      </w:r>
      <w:r w:rsidR="00014AE5" w:rsidRPr="00C30FDF">
        <w:rPr>
          <w:sz w:val="24"/>
          <w:szCs w:val="24"/>
          <w:lang w:eastAsia="en-US"/>
        </w:rPr>
        <w:t xml:space="preserve"> ; faks +48 </w:t>
      </w:r>
      <w:r w:rsidR="004000EB">
        <w:rPr>
          <w:sz w:val="24"/>
          <w:szCs w:val="24"/>
          <w:lang w:eastAsia="en-US"/>
        </w:rPr>
        <w:t>46 862 26 02</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4. </w:t>
      </w:r>
      <w:r w:rsidR="00014AE5" w:rsidRPr="00C30FDF">
        <w:rPr>
          <w:sz w:val="24"/>
          <w:szCs w:val="24"/>
          <w:lang w:eastAsia="en-US"/>
        </w:rPr>
        <w:t>W przypadku, gdy Wykonawca zwraca się do Zamawiającego o wyjaśnienie treści SIWZ, Zamawiający zwraca się z prośbą o przesyłanie równocześnie pytań w wersji edytowalnej.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5. </w:t>
      </w:r>
      <w:r w:rsidR="00014AE5" w:rsidRPr="00C30FDF">
        <w:rPr>
          <w:sz w:val="24"/>
          <w:szCs w:val="24"/>
          <w:lang w:eastAsia="en-US"/>
        </w:rPr>
        <w:t xml:space="preserve">Jeżeli Zamawiający lub wykonawca przekazują oświadczenia, wnioski, zawiadomienia oraz informacje faksem lub drogą elektroniczną, każda ze stron na żądanie drugiej niezwłocznie potwierdza fakt ich otrzymania.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6. </w:t>
      </w:r>
      <w:r w:rsidR="00014AE5" w:rsidRPr="00C30FDF">
        <w:rPr>
          <w:sz w:val="24"/>
          <w:szCs w:val="24"/>
          <w:lang w:eastAsia="en-US"/>
        </w:rPr>
        <w:t>Wyjaśnienia treści SIWZ oraz wszelkie informacje dotyczące przedmiotowego postępowania zamieszczane będą na stronie internetowej Zamawiającego www.straz.pl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7. </w:t>
      </w:r>
      <w:r w:rsidR="00014AE5" w:rsidRPr="00C30FDF">
        <w:rPr>
          <w:sz w:val="24"/>
          <w:szCs w:val="24"/>
          <w:lang w:eastAsia="en-US"/>
        </w:rPr>
        <w:t>Zamawiający może zwołać zebranie wszystkich wykonawców w celu wyjaśnienia wątpliwości dotyczących treści SIWZ. Informację o terminie zebrania zamawiający zamieści na stronie internetowej, o której mowa w ust. 6.</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8. </w:t>
      </w:r>
      <w:r w:rsidR="00014AE5" w:rsidRPr="00C30FDF">
        <w:rPr>
          <w:sz w:val="24"/>
          <w:szCs w:val="24"/>
          <w:lang w:eastAsia="en-US"/>
        </w:rPr>
        <w:t>Zamawiający sporządzi informację zawierającą zgłoszone na zebraniu pytania o wyjaśnienie treści SIWZ oraz odpowiedzi na nie, bez wskazywania źródeł zapytań. Informację z zebrania udostępnia się na stronie internetowej.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9. </w:t>
      </w:r>
      <w:r w:rsidR="00014AE5" w:rsidRPr="00C30FDF">
        <w:rPr>
          <w:sz w:val="24"/>
          <w:szCs w:val="24"/>
          <w:lang w:eastAsia="en-US"/>
        </w:rPr>
        <w:t xml:space="preserve">Wszelką korespondencję do Zamawiającego związaną z niniejszym postępowaniem należy kierować na adres: </w:t>
      </w:r>
      <w:r w:rsidR="004000EB">
        <w:rPr>
          <w:sz w:val="24"/>
          <w:szCs w:val="24"/>
          <w:lang w:eastAsia="en-US"/>
        </w:rPr>
        <w:t>Urząd Miejski w Sochaczewie</w:t>
      </w:r>
      <w:r w:rsidR="00014AE5" w:rsidRPr="00C30FDF">
        <w:rPr>
          <w:sz w:val="24"/>
          <w:szCs w:val="24"/>
          <w:lang w:eastAsia="en-US"/>
        </w:rPr>
        <w:t xml:space="preserve">, ul. </w:t>
      </w:r>
      <w:r w:rsidR="004000EB">
        <w:rPr>
          <w:sz w:val="24"/>
          <w:szCs w:val="24"/>
          <w:lang w:eastAsia="en-US"/>
        </w:rPr>
        <w:t>1 Maja 16, 96-500 Sochaczew</w:t>
      </w:r>
      <w:r w:rsidR="00014AE5" w:rsidRPr="00C30FDF">
        <w:rPr>
          <w:sz w:val="24"/>
          <w:szCs w:val="24"/>
          <w:lang w:eastAsia="en-US"/>
        </w:rPr>
        <w:t xml:space="preserve"> z adnotacją:</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49"/>
      </w:tblGrid>
      <w:tr w:rsidR="00D14835" w:rsidRPr="00C30FDF" w:rsidTr="007368C6">
        <w:tc>
          <w:tcPr>
            <w:tcW w:w="9349" w:type="dxa"/>
            <w:shd w:val="clear" w:color="auto" w:fill="D6E3BC"/>
            <w:vAlign w:val="center"/>
          </w:tcPr>
          <w:p w:rsidR="00D14835" w:rsidRPr="00C30FDF" w:rsidRDefault="00D14835" w:rsidP="00380179">
            <w:pPr>
              <w:spacing w:line="360" w:lineRule="auto"/>
              <w:ind w:left="397"/>
              <w:jc w:val="center"/>
              <w:rPr>
                <w:b/>
                <w:bCs/>
                <w:sz w:val="24"/>
                <w:szCs w:val="24"/>
                <w:u w:val="single"/>
              </w:rPr>
            </w:pPr>
            <w:r w:rsidRPr="00C30FDF">
              <w:rPr>
                <w:b/>
                <w:bCs/>
                <w:sz w:val="24"/>
                <w:szCs w:val="24"/>
                <w:u w:val="single"/>
              </w:rPr>
              <w:lastRenderedPageBreak/>
              <w:t xml:space="preserve">Korespondencja dotycząca przetargu </w:t>
            </w:r>
            <w:proofErr w:type="spellStart"/>
            <w:r w:rsidRPr="00C30FDF">
              <w:rPr>
                <w:b/>
                <w:bCs/>
                <w:sz w:val="24"/>
                <w:szCs w:val="24"/>
                <w:u w:val="single"/>
              </w:rPr>
              <w:t>pn</w:t>
            </w:r>
            <w:proofErr w:type="spellEnd"/>
            <w:r w:rsidRPr="00C30FDF">
              <w:rPr>
                <w:b/>
                <w:bCs/>
                <w:sz w:val="24"/>
                <w:szCs w:val="24"/>
                <w:u w:val="single"/>
              </w:rPr>
              <w:t>:</w:t>
            </w:r>
            <w:r w:rsidR="007368C6" w:rsidRPr="00C30FDF">
              <w:rPr>
                <w:b/>
                <w:bCs/>
                <w:sz w:val="24"/>
                <w:szCs w:val="24"/>
                <w:u w:val="single"/>
              </w:rPr>
              <w:t xml:space="preserve"> </w:t>
            </w:r>
            <w:r w:rsidR="00B60C97">
              <w:rPr>
                <w:b/>
                <w:bCs/>
                <w:sz w:val="24"/>
                <w:szCs w:val="24"/>
                <w:u w:val="single"/>
              </w:rPr>
              <w:t xml:space="preserve">  </w:t>
            </w:r>
            <w:r w:rsidR="00380179" w:rsidRPr="00380179">
              <w:rPr>
                <w:b/>
                <w:sz w:val="24"/>
                <w:szCs w:val="24"/>
              </w:rPr>
              <w:t>pełnienie ochrony fizycznej budynku Urzędy Miejskiego w Sochaczewie oraz konwój wartości pieniężnych</w:t>
            </w:r>
          </w:p>
        </w:tc>
      </w:tr>
    </w:tbl>
    <w:p w:rsidR="00C81041" w:rsidRPr="00C30FDF" w:rsidRDefault="00C81041" w:rsidP="00BA15B7">
      <w:pPr>
        <w:overflowPunct/>
        <w:autoSpaceDE/>
        <w:autoSpaceDN/>
        <w:adjustRightInd/>
        <w:spacing w:line="360" w:lineRule="auto"/>
        <w:jc w:val="both"/>
        <w:textAlignment w:val="auto"/>
        <w:rPr>
          <w:sz w:val="24"/>
          <w:szCs w:val="24"/>
          <w:lang w:eastAsia="en-US"/>
        </w:rPr>
      </w:pPr>
      <w:r w:rsidRPr="00C30FDF">
        <w:rPr>
          <w:sz w:val="24"/>
          <w:szCs w:val="24"/>
          <w:lang w:eastAsia="en-US"/>
        </w:rPr>
        <w:t xml:space="preserve">Osobami uprawnionymi do kontaktowania się z wykonawcami i do udzielania wyjaśnień dotyczących postępowania są: </w:t>
      </w:r>
    </w:p>
    <w:p w:rsidR="004000EB" w:rsidRPr="004000EB" w:rsidRDefault="004000EB" w:rsidP="00BA15B7">
      <w:pPr>
        <w:tabs>
          <w:tab w:val="left" w:pos="540"/>
          <w:tab w:val="left" w:pos="3240"/>
        </w:tabs>
        <w:spacing w:line="360" w:lineRule="auto"/>
        <w:ind w:left="397"/>
        <w:jc w:val="both"/>
        <w:rPr>
          <w:sz w:val="24"/>
          <w:szCs w:val="24"/>
        </w:rPr>
      </w:pPr>
      <w:r w:rsidRPr="004000EB">
        <w:rPr>
          <w:bCs/>
          <w:sz w:val="24"/>
          <w:szCs w:val="24"/>
        </w:rPr>
        <w:t xml:space="preserve">– </w:t>
      </w:r>
      <w:r w:rsidR="00380179">
        <w:rPr>
          <w:sz w:val="24"/>
          <w:szCs w:val="24"/>
        </w:rPr>
        <w:t>Andrzej Wierzbicki</w:t>
      </w:r>
      <w:r w:rsidRPr="004000EB">
        <w:rPr>
          <w:sz w:val="24"/>
          <w:szCs w:val="24"/>
        </w:rPr>
        <w:t xml:space="preserve"> – </w:t>
      </w:r>
      <w:r w:rsidR="00380179">
        <w:rPr>
          <w:sz w:val="24"/>
          <w:szCs w:val="24"/>
        </w:rPr>
        <w:t>Sekretarz Miasta</w:t>
      </w:r>
      <w:r w:rsidRPr="004000EB">
        <w:rPr>
          <w:sz w:val="24"/>
          <w:szCs w:val="24"/>
        </w:rPr>
        <w:t xml:space="preserve"> w godz. od  9.</w:t>
      </w:r>
      <w:r w:rsidRPr="004000EB">
        <w:rPr>
          <w:sz w:val="24"/>
          <w:szCs w:val="24"/>
          <w:vertAlign w:val="superscript"/>
        </w:rPr>
        <w:t>00</w:t>
      </w:r>
      <w:r w:rsidRPr="004000EB">
        <w:rPr>
          <w:sz w:val="24"/>
          <w:szCs w:val="24"/>
        </w:rPr>
        <w:t xml:space="preserve"> do 14.</w:t>
      </w:r>
      <w:r w:rsidRPr="004000EB">
        <w:rPr>
          <w:sz w:val="24"/>
          <w:szCs w:val="24"/>
          <w:vertAlign w:val="superscript"/>
        </w:rPr>
        <w:t>00</w:t>
      </w:r>
      <w:r w:rsidRPr="004000EB">
        <w:rPr>
          <w:sz w:val="24"/>
          <w:szCs w:val="24"/>
        </w:rPr>
        <w:t>,</w:t>
      </w:r>
      <w:r w:rsidR="00750380">
        <w:rPr>
          <w:sz w:val="24"/>
          <w:szCs w:val="24"/>
        </w:rPr>
        <w:t xml:space="preserve"> tel. (46) 862 22 35 wew. </w:t>
      </w:r>
      <w:r w:rsidR="00DD2EEA">
        <w:rPr>
          <w:sz w:val="24"/>
          <w:szCs w:val="24"/>
        </w:rPr>
        <w:t>3</w:t>
      </w:r>
      <w:r w:rsidR="00380179">
        <w:rPr>
          <w:sz w:val="24"/>
          <w:szCs w:val="24"/>
        </w:rPr>
        <w:t>10</w:t>
      </w:r>
    </w:p>
    <w:p w:rsidR="004000EB" w:rsidRPr="004000EB" w:rsidRDefault="004000EB" w:rsidP="00BA15B7">
      <w:pPr>
        <w:tabs>
          <w:tab w:val="left" w:pos="540"/>
        </w:tabs>
        <w:spacing w:line="360" w:lineRule="auto"/>
        <w:ind w:left="397"/>
        <w:jc w:val="both"/>
        <w:rPr>
          <w:sz w:val="24"/>
          <w:szCs w:val="24"/>
        </w:rPr>
      </w:pPr>
      <w:r w:rsidRPr="004000EB">
        <w:rPr>
          <w:bCs/>
          <w:sz w:val="24"/>
          <w:szCs w:val="24"/>
        </w:rPr>
        <w:t xml:space="preserve">– </w:t>
      </w:r>
      <w:r w:rsidRPr="004000EB">
        <w:rPr>
          <w:sz w:val="24"/>
          <w:szCs w:val="24"/>
        </w:rPr>
        <w:t xml:space="preserve">Radosław Kwiatkowski – Kierownik Inspektoratu ds. zamówień publicznych </w:t>
      </w:r>
    </w:p>
    <w:p w:rsidR="004000EB" w:rsidRPr="004000EB" w:rsidRDefault="004000EB" w:rsidP="00BA15B7">
      <w:pPr>
        <w:tabs>
          <w:tab w:val="left" w:pos="540"/>
          <w:tab w:val="left" w:pos="900"/>
        </w:tabs>
        <w:spacing w:line="360" w:lineRule="auto"/>
        <w:ind w:left="397"/>
        <w:jc w:val="both"/>
        <w:rPr>
          <w:sz w:val="24"/>
          <w:szCs w:val="24"/>
        </w:rPr>
      </w:pPr>
      <w:r w:rsidRPr="004000EB">
        <w:rPr>
          <w:sz w:val="24"/>
          <w:szCs w:val="24"/>
        </w:rPr>
        <w:tab/>
        <w:t xml:space="preserve">– sprawy </w:t>
      </w:r>
      <w:proofErr w:type="spellStart"/>
      <w:r w:rsidRPr="004000EB">
        <w:rPr>
          <w:sz w:val="24"/>
          <w:szCs w:val="24"/>
        </w:rPr>
        <w:t>formalno</w:t>
      </w:r>
      <w:proofErr w:type="spellEnd"/>
      <w:r w:rsidRPr="004000EB">
        <w:rPr>
          <w:sz w:val="24"/>
          <w:szCs w:val="24"/>
        </w:rPr>
        <w:t xml:space="preserve"> – prawne w godz. od 9.00 do 14.00.</w:t>
      </w:r>
      <w:r w:rsidR="00750380">
        <w:rPr>
          <w:sz w:val="24"/>
          <w:szCs w:val="24"/>
        </w:rPr>
        <w:t xml:space="preserve"> tel. (46) </w:t>
      </w:r>
      <w:r w:rsidR="001C47E9">
        <w:rPr>
          <w:sz w:val="24"/>
          <w:szCs w:val="24"/>
        </w:rPr>
        <w:t>862 22 35 wew. 347</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0" w:name="_Toc326423406"/>
            <w:r w:rsidRPr="00C30FDF">
              <w:rPr>
                <w:rFonts w:ascii="Times New Roman" w:hAnsi="Times New Roman" w:cs="Times New Roman"/>
                <w:color w:val="auto"/>
                <w:sz w:val="24"/>
                <w:szCs w:val="24"/>
                <w:lang w:eastAsia="en-US"/>
              </w:rPr>
              <w:t>XV. TERMIN ZWIĄZANIA OFERTĄ</w:t>
            </w:r>
            <w:bookmarkEnd w:id="10"/>
          </w:p>
        </w:tc>
      </w:tr>
    </w:tbl>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jest związany ofertą</w:t>
      </w:r>
      <w:r w:rsidR="004000EB">
        <w:rPr>
          <w:sz w:val="24"/>
          <w:szCs w:val="24"/>
          <w:lang w:eastAsia="en-US"/>
        </w:rPr>
        <w:t xml:space="preserve"> przez okres 3</w:t>
      </w:r>
      <w:r w:rsidR="001D01F1" w:rsidRPr="00C30FDF">
        <w:rPr>
          <w:sz w:val="24"/>
          <w:szCs w:val="24"/>
          <w:lang w:eastAsia="en-US"/>
        </w:rPr>
        <w:t>0 dni</w:t>
      </w:r>
      <w:r w:rsidRPr="00C30FDF">
        <w:rPr>
          <w:sz w:val="24"/>
          <w:szCs w:val="24"/>
          <w:lang w:eastAsia="en-US"/>
        </w:rPr>
        <w: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Bieg terminu związania ofertą rozpoczyna się wraz z upływem terminu składania ofert.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w:t>
      </w:r>
      <w:r w:rsidR="004000EB">
        <w:rPr>
          <w:sz w:val="24"/>
          <w:szCs w:val="24"/>
          <w:lang w:eastAsia="en-US"/>
        </w:rPr>
        <w:t xml:space="preserve"> okres, nie dłuższy jednak niż 3</w:t>
      </w:r>
      <w:r w:rsidRPr="00C30FDF">
        <w:rPr>
          <w:sz w:val="24"/>
          <w:szCs w:val="24"/>
          <w:lang w:eastAsia="en-US"/>
        </w:rPr>
        <w:t>0 dni.</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1" w:name="_Toc326423407"/>
            <w:r w:rsidRPr="00C30FDF">
              <w:rPr>
                <w:rFonts w:ascii="Times New Roman" w:hAnsi="Times New Roman" w:cs="Times New Roman"/>
                <w:color w:val="auto"/>
                <w:sz w:val="24"/>
                <w:szCs w:val="24"/>
                <w:lang w:eastAsia="en-US"/>
              </w:rPr>
              <w:t>XVI. OPIS SPOSOBU PRZYGOTOWANIA OFERTY</w:t>
            </w:r>
            <w:bookmarkEnd w:id="11"/>
          </w:p>
        </w:tc>
      </w:tr>
    </w:tbl>
    <w:p w:rsidR="00D14835" w:rsidRPr="00C30FDF" w:rsidRDefault="00D14835" w:rsidP="00BA15B7">
      <w:pPr>
        <w:pStyle w:val="Akapitzlist"/>
        <w:numPr>
          <w:ilvl w:val="0"/>
          <w:numId w:val="6"/>
        </w:numPr>
        <w:tabs>
          <w:tab w:val="clear" w:pos="362"/>
          <w:tab w:val="num" w:pos="426"/>
        </w:tabs>
        <w:overflowPunct/>
        <w:autoSpaceDE/>
        <w:autoSpaceDN/>
        <w:adjustRightInd/>
        <w:spacing w:line="360" w:lineRule="auto"/>
        <w:ind w:hanging="228"/>
        <w:jc w:val="both"/>
        <w:textAlignment w:val="auto"/>
        <w:rPr>
          <w:sz w:val="24"/>
          <w:szCs w:val="24"/>
          <w:lang w:eastAsia="en-US"/>
        </w:rPr>
      </w:pPr>
      <w:r w:rsidRPr="00C30FDF">
        <w:rPr>
          <w:sz w:val="24"/>
          <w:szCs w:val="24"/>
          <w:lang w:eastAsia="en-US"/>
        </w:rPr>
        <w:t>Ofertę składa się w formie pisemnej</w:t>
      </w:r>
      <w:r w:rsidRPr="00C30FDF">
        <w:rPr>
          <w:sz w:val="24"/>
          <w:szCs w:val="24"/>
        </w:rPr>
        <w:t xml:space="preserve"> </w:t>
      </w:r>
      <w:r w:rsidRPr="00C30FDF">
        <w:rPr>
          <w:sz w:val="24"/>
          <w:szCs w:val="24"/>
          <w:lang w:eastAsia="en-US"/>
        </w:rPr>
        <w:t>pod rygorem nieważności.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może złożyć jedną ofertę.</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Wykonawcy zobowiązani są zapoznać się dokładnie z informacjami zawartymi w SIWZ i przygotować ofertę zgodnie z wymaganiami w niej określonymi.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wymaga, aby wykonawca złożył swoją ofertę na Formularzu ofertowym, którego wzór stanowi </w:t>
      </w:r>
      <w:r w:rsidRPr="00C30FDF">
        <w:rPr>
          <w:b/>
          <w:bCs/>
          <w:sz w:val="24"/>
          <w:szCs w:val="24"/>
          <w:lang w:eastAsia="en-US"/>
        </w:rPr>
        <w:t>Załącznik nr 3 do SIWZ.</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Warunki formalne sporządzenia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oferta musi być sporządzona w języku polskim, pisemnie na papierze przy użyciu nośnika nie ulegającego usunięciu;</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dokumenty sporządzone w języku obcym są składane wraz tłumaczeniem na język polski;</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lastRenderedPageBreak/>
        <w:t>każda strona oferty wraz ze wszystkimi załącznikami musi być podpisana przez osobę (osoby) upoważnioną (upoważnione) do reprezentowania wykonawcy lub pełnomocnika upoważnionego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wszelkie poprawki lub zmiany w tekście oferty, w tym w załącznikach, muszą być podpisane własnoręcznie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zaleca się, aby oferta była złożona na kolejno ponumerowanych stronach, a numeracja stron powinna zaczynać się od numeru 1, umieszczonego na pierwszej stronie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 przypadku, gdy wykonawcę reprezentuje pełnomocnik do oferty musi być załączone pełnomocnictwo. Pełnomocnictwo musi być podpisane przez osoby uprawnione do reprezentowania wykonawcy</w:t>
      </w:r>
      <w:r w:rsidR="00260721" w:rsidRPr="00C30FDF">
        <w:rPr>
          <w:sz w:val="24"/>
          <w:szCs w:val="24"/>
          <w:lang w:eastAsia="en-US"/>
        </w:rPr>
        <w:t xml:space="preserve"> (oryginał)</w:t>
      </w:r>
      <w:r w:rsidRPr="00C30FDF">
        <w:rPr>
          <w:sz w:val="24"/>
          <w:szCs w:val="24"/>
          <w:lang w:eastAsia="en-US"/>
        </w:rPr>
        <w:t>;</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kopie dokumentów muszą być podpisane za zgodność z oryginałem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powinna być trwale zespolona tak, aby niemożliwe było jej przypadkowe zdekompletowanie;</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musi być złożona Zamawiającemu w trwale zamkniętym, nienaruszonym opakowaniu z opisem:</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D14835" w:rsidRPr="00C30FDF">
        <w:tc>
          <w:tcPr>
            <w:tcW w:w="9639" w:type="dxa"/>
            <w:shd w:val="clear" w:color="auto" w:fill="D6E3BC"/>
          </w:tcPr>
          <w:p w:rsidR="00D14835" w:rsidRPr="00C30FDF" w:rsidRDefault="00D14835" w:rsidP="00BA15B7">
            <w:pPr>
              <w:widowControl w:val="0"/>
              <w:suppressAutoHyphens/>
              <w:autoSpaceDE/>
              <w:autoSpaceDN/>
              <w:adjustRightInd/>
              <w:spacing w:line="360" w:lineRule="auto"/>
              <w:ind w:right="142"/>
              <w:jc w:val="center"/>
              <w:rPr>
                <w:b/>
                <w:bCs/>
                <w:sz w:val="24"/>
                <w:szCs w:val="24"/>
                <w:u w:val="single"/>
                <w:lang w:eastAsia="en-US"/>
              </w:rPr>
            </w:pPr>
            <w:r w:rsidRPr="00C30FDF">
              <w:rPr>
                <w:b/>
                <w:bCs/>
                <w:sz w:val="24"/>
                <w:szCs w:val="24"/>
                <w:u w:val="single"/>
                <w:lang w:eastAsia="en-US"/>
              </w:rPr>
              <w:t>OFERTA NA:</w:t>
            </w:r>
          </w:p>
          <w:p w:rsidR="00A65604" w:rsidRDefault="00D14835" w:rsidP="00380179">
            <w:pPr>
              <w:spacing w:line="360" w:lineRule="auto"/>
              <w:ind w:left="397"/>
              <w:jc w:val="center"/>
              <w:rPr>
                <w:i/>
              </w:rPr>
            </w:pPr>
            <w:r w:rsidRPr="00777A8B">
              <w:rPr>
                <w:b/>
                <w:bCs/>
                <w:sz w:val="24"/>
                <w:szCs w:val="24"/>
              </w:rPr>
              <w:t xml:space="preserve">Postępowanie </w:t>
            </w:r>
            <w:proofErr w:type="spellStart"/>
            <w:r w:rsidRPr="00777A8B">
              <w:rPr>
                <w:b/>
                <w:bCs/>
                <w:sz w:val="24"/>
                <w:szCs w:val="24"/>
              </w:rPr>
              <w:t>pn</w:t>
            </w:r>
            <w:proofErr w:type="spellEnd"/>
            <w:r w:rsidRPr="00777A8B">
              <w:rPr>
                <w:b/>
                <w:bCs/>
                <w:sz w:val="24"/>
                <w:szCs w:val="24"/>
              </w:rPr>
              <w:t>: „</w:t>
            </w:r>
            <w:r w:rsidR="00380179" w:rsidRPr="00380179">
              <w:rPr>
                <w:b/>
                <w:sz w:val="24"/>
                <w:szCs w:val="24"/>
              </w:rPr>
              <w:t>pełnienie ochrony fizycznej budynku Urzędy Miejskiego w Sochaczewie oraz konwój wartości pieniężnych</w:t>
            </w:r>
            <w:r w:rsidR="00A65604" w:rsidRPr="00A65604">
              <w:rPr>
                <w:i/>
                <w:sz w:val="24"/>
                <w:szCs w:val="24"/>
              </w:rPr>
              <w:t>”</w:t>
            </w:r>
            <w:r w:rsidR="00A65604">
              <w:rPr>
                <w:i/>
              </w:rPr>
              <w:t xml:space="preserve"> </w:t>
            </w:r>
          </w:p>
          <w:p w:rsidR="00D14835" w:rsidRPr="00C30FDF" w:rsidRDefault="00D14835" w:rsidP="00380179">
            <w:pPr>
              <w:pStyle w:val="Akapitzlist"/>
              <w:widowControl w:val="0"/>
              <w:suppressAutoHyphens/>
              <w:autoSpaceDE/>
              <w:autoSpaceDN/>
              <w:adjustRightInd/>
              <w:spacing w:line="360" w:lineRule="auto"/>
              <w:ind w:left="0" w:right="142"/>
              <w:jc w:val="center"/>
              <w:rPr>
                <w:b/>
                <w:bCs/>
                <w:sz w:val="24"/>
                <w:szCs w:val="24"/>
                <w:u w:val="single"/>
                <w:lang w:eastAsia="en-US"/>
              </w:rPr>
            </w:pPr>
            <w:r w:rsidRPr="00777A8B">
              <w:rPr>
                <w:b/>
                <w:bCs/>
                <w:sz w:val="24"/>
                <w:szCs w:val="24"/>
                <w:u w:val="single"/>
                <w:lang w:eastAsia="en-US"/>
              </w:rPr>
              <w:t xml:space="preserve">NIE OTWIERAĆ PRZED </w:t>
            </w:r>
            <w:r w:rsidR="00380179">
              <w:rPr>
                <w:b/>
                <w:bCs/>
                <w:sz w:val="24"/>
                <w:szCs w:val="24"/>
                <w:u w:val="single"/>
                <w:lang w:eastAsia="en-US"/>
              </w:rPr>
              <w:t xml:space="preserve">19.08.2019 </w:t>
            </w:r>
            <w:r w:rsidR="00DD2EEA">
              <w:rPr>
                <w:b/>
                <w:bCs/>
                <w:sz w:val="24"/>
                <w:szCs w:val="24"/>
                <w:u w:val="single"/>
                <w:lang w:eastAsia="en-US"/>
              </w:rPr>
              <w:t>.</w:t>
            </w:r>
            <w:r w:rsidR="00365148" w:rsidRPr="00777A8B">
              <w:rPr>
                <w:b/>
                <w:bCs/>
                <w:sz w:val="24"/>
                <w:szCs w:val="24"/>
                <w:u w:val="single"/>
                <w:lang w:eastAsia="en-US"/>
              </w:rPr>
              <w:t xml:space="preserve"> r. GODZ</w:t>
            </w:r>
            <w:r w:rsidRPr="00777A8B">
              <w:rPr>
                <w:b/>
                <w:bCs/>
                <w:sz w:val="24"/>
                <w:szCs w:val="24"/>
                <w:u w:val="single"/>
                <w:lang w:eastAsia="en-US"/>
              </w:rPr>
              <w:t>.</w:t>
            </w:r>
            <w:r w:rsidR="00365148" w:rsidRPr="00777A8B">
              <w:rPr>
                <w:b/>
                <w:bCs/>
                <w:sz w:val="24"/>
                <w:szCs w:val="24"/>
                <w:u w:val="single"/>
                <w:lang w:eastAsia="en-US"/>
              </w:rPr>
              <w:t xml:space="preserve">   </w:t>
            </w:r>
            <w:r w:rsidRPr="00777A8B">
              <w:rPr>
                <w:b/>
                <w:bCs/>
                <w:sz w:val="24"/>
                <w:szCs w:val="24"/>
                <w:u w:val="single"/>
                <w:lang w:eastAsia="en-US"/>
              </w:rPr>
              <w:t xml:space="preserve"> </w:t>
            </w:r>
            <w:r w:rsidR="00777A8B" w:rsidRPr="00777A8B">
              <w:rPr>
                <w:b/>
                <w:bCs/>
                <w:sz w:val="24"/>
                <w:szCs w:val="24"/>
                <w:u w:val="single"/>
                <w:lang w:eastAsia="en-US"/>
              </w:rPr>
              <w:t>10.00</w:t>
            </w:r>
          </w:p>
        </w:tc>
      </w:tr>
    </w:tbl>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b/>
          <w:bCs/>
          <w:sz w:val="24"/>
          <w:szCs w:val="24"/>
          <w:u w:val="single"/>
        </w:rPr>
      </w:pPr>
      <w:r w:rsidRPr="00C30FDF">
        <w:rPr>
          <w:sz w:val="24"/>
          <w:szCs w:val="24"/>
          <w:lang w:eastAsia="en-US"/>
        </w:rPr>
        <w:t>Jeżeli</w:t>
      </w:r>
      <w:r w:rsidRPr="00C30FDF">
        <w:rPr>
          <w:sz w:val="24"/>
          <w:szCs w:val="24"/>
        </w:rPr>
        <w:t xml:space="preserve"> oferta zawiera informacje stanowiące tajemnicę przedsiębiorstwa w rozumieniu przepisów o zwalczaniu nieuczciwej konkurencji, wykonawca, nie później niż w terminie składania ofert winien w sposób nie budzący wątpliwości zastrzec, które spośród zawartych w ofercie informacji stanowią tajemnicę przedsiębiorstwa</w:t>
      </w:r>
      <w:r w:rsidRPr="00C30FDF">
        <w:rPr>
          <w:b/>
          <w:bCs/>
          <w:sz w:val="24"/>
          <w:szCs w:val="24"/>
        </w:rPr>
        <w:t xml:space="preserve"> </w:t>
      </w:r>
      <w:r w:rsidRPr="00C30FDF">
        <w:rPr>
          <w:b/>
          <w:bCs/>
          <w:sz w:val="24"/>
          <w:szCs w:val="24"/>
          <w:u w:val="single"/>
        </w:rPr>
        <w:t xml:space="preserve">oraz wykazać, iż zastrzeżone informacje stanowią tajemnicę przedsiębiorstwa.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b/>
          <w:bCs/>
          <w:sz w:val="24"/>
          <w:szCs w:val="24"/>
          <w:lang w:eastAsia="en-US"/>
        </w:rPr>
      </w:pPr>
      <w:r w:rsidRPr="00C30FDF">
        <w:rPr>
          <w:sz w:val="24"/>
          <w:szCs w:val="24"/>
          <w:lang w:eastAsia="en-US"/>
        </w:rPr>
        <w:t xml:space="preserve"> Informacje te należy umieścić w osobnej kopercie, odrębnie od pozostałych informacji zawartych w ofercie i oznaczyć klauzulą </w:t>
      </w:r>
      <w:r w:rsidRPr="00C30FDF">
        <w:rPr>
          <w:b/>
          <w:bCs/>
          <w:sz w:val="24"/>
          <w:szCs w:val="24"/>
          <w:lang w:eastAsia="en-US"/>
        </w:rPr>
        <w:t>„TAJEMNICA PRZEDSIĘBIORSTWA”.</w:t>
      </w:r>
      <w:r w:rsidR="007F2060" w:rsidRPr="00C30FDF">
        <w:rPr>
          <w:b/>
          <w:bCs/>
          <w:sz w:val="24"/>
          <w:szCs w:val="24"/>
          <w:lang w:eastAsia="en-US"/>
        </w:rPr>
        <w:t xml:space="preserv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u w:val="single"/>
          <w:lang w:eastAsia="en-US"/>
        </w:rPr>
        <w:t xml:space="preserve">Nie można zastrzec informacji, o których mowa w art. 86 ust. 4 ustawy Pzp, to znaczy: nazwy (firmy) wykonawcy oraz adresu, ceny oferty, terminu wykonania zamówienia, okresu gwarancji i warunków płatności zawartych w ofercie.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Wykonawcy ponoszą wszelkie koszty związane z przygotowaniem i złożeniem oferty z zastrzeżeniem art. 93 ust. 4 ustawy Pzp.</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lastRenderedPageBreak/>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Oferty otrzymane przez Zamawiającego po upływie terminu do ich składania zostaną zwrócone wykonawcom bez otwierania, po upływie terminu przewidzianego na wniesienie odwołania.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XVII. SPOSÓB OCENY OFERT</w:t>
            </w:r>
          </w:p>
        </w:tc>
      </w:tr>
    </w:tbl>
    <w:p w:rsidR="00D14835" w:rsidRPr="00C30FDF" w:rsidRDefault="00D14835" w:rsidP="00F817CD">
      <w:pPr>
        <w:numPr>
          <w:ilvl w:val="0"/>
          <w:numId w:val="12"/>
        </w:numPr>
        <w:tabs>
          <w:tab w:val="left" w:pos="142"/>
        </w:tabs>
        <w:spacing w:line="360" w:lineRule="auto"/>
        <w:ind w:left="142" w:hanging="284"/>
        <w:jc w:val="both"/>
        <w:rPr>
          <w:sz w:val="24"/>
          <w:szCs w:val="24"/>
        </w:rPr>
      </w:pPr>
      <w:r w:rsidRPr="00C30FDF">
        <w:rPr>
          <w:sz w:val="24"/>
          <w:szCs w:val="24"/>
        </w:rPr>
        <w:t>Zamawiający na podstawie art. 24aa ustawy Pzp, informuje, że najpierw dokona oceny ofert, a następnie zbada, czy wykonawca, którego oferta została oceniona jako najkorzystniejsza, nie podlega wykluczeniu oraz spełnia warunki udziału w postępowaniu.</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W toku badania i oceny ofert Zamawiający na podstawie art. 87 ust.1 ustawy Pzp może żądać od wykonawców wyjaśnień dotyczących treści złożonych ofert.</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Zamawiający zgodnie z art. 90 ustawy Pzp, może zwrócić się do wykonawcy o udzielenie wyjaśnień lub złożenie dowo</w:t>
      </w:r>
      <w:r w:rsidR="00EF7A7B" w:rsidRPr="00C30FDF">
        <w:rPr>
          <w:sz w:val="24"/>
          <w:szCs w:val="24"/>
        </w:rPr>
        <w:t>dów dotyczących wyliczenia ceny</w:t>
      </w:r>
      <w:r w:rsidRPr="00C30FDF">
        <w:rPr>
          <w:sz w:val="24"/>
          <w:szCs w:val="24"/>
        </w:rPr>
        <w:t xml:space="preserve">. </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Zamawiający poprawi w ofercie:</w:t>
      </w:r>
    </w:p>
    <w:p w:rsidR="00D14835" w:rsidRPr="00C30FDF" w:rsidRDefault="00D14835" w:rsidP="00F817CD">
      <w:pPr>
        <w:numPr>
          <w:ilvl w:val="2"/>
          <w:numId w:val="11"/>
        </w:numPr>
        <w:tabs>
          <w:tab w:val="clear" w:pos="2340"/>
          <w:tab w:val="left" w:pos="142"/>
          <w:tab w:val="num" w:pos="851"/>
        </w:tabs>
        <w:overflowPunct/>
        <w:autoSpaceDE/>
        <w:autoSpaceDN/>
        <w:adjustRightInd/>
        <w:spacing w:line="360" w:lineRule="auto"/>
        <w:ind w:left="142" w:hanging="284"/>
        <w:jc w:val="both"/>
        <w:textAlignment w:val="auto"/>
        <w:rPr>
          <w:sz w:val="24"/>
          <w:szCs w:val="24"/>
        </w:rPr>
      </w:pPr>
      <w:r w:rsidRPr="00C30FDF">
        <w:rPr>
          <w:sz w:val="24"/>
          <w:szCs w:val="24"/>
        </w:rPr>
        <w:t>oczywiste omyłki pisarskie,</w:t>
      </w:r>
    </w:p>
    <w:p w:rsidR="00D14835" w:rsidRPr="00C30FDF" w:rsidRDefault="00D14835" w:rsidP="00F817CD">
      <w:pPr>
        <w:numPr>
          <w:ilvl w:val="2"/>
          <w:numId w:val="11"/>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oczywiste omyłki rachunkowe, z uwzględnieniem konsekwencji rachunkowych dokonanych poprawek,</w:t>
      </w:r>
    </w:p>
    <w:p w:rsidR="00D14835" w:rsidRPr="00C30FDF" w:rsidRDefault="00D14835" w:rsidP="00F817CD">
      <w:pPr>
        <w:numPr>
          <w:ilvl w:val="2"/>
          <w:numId w:val="11"/>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inne omyłki polegające na niezgodności oferty z SIWZ, niepowodujące istotnych zmian w treści oferty,</w:t>
      </w:r>
    </w:p>
    <w:p w:rsidR="00D14835" w:rsidRPr="00C30FDF" w:rsidRDefault="00D14835" w:rsidP="004670FF">
      <w:pPr>
        <w:tabs>
          <w:tab w:val="left" w:pos="142"/>
          <w:tab w:val="num" w:pos="851"/>
        </w:tabs>
        <w:spacing w:line="360" w:lineRule="auto"/>
        <w:ind w:left="142" w:hanging="284"/>
        <w:jc w:val="both"/>
        <w:rPr>
          <w:sz w:val="24"/>
          <w:szCs w:val="24"/>
        </w:rPr>
      </w:pPr>
      <w:r w:rsidRPr="00C30FDF">
        <w:rPr>
          <w:sz w:val="24"/>
          <w:szCs w:val="24"/>
        </w:rPr>
        <w:t>- niezwłocznie zawiadamiając o tym wykonawcę, którego oferta została poprawiona.</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Ocena ofert zostanie dokonana zgodnie z kryteriami oceny ofert określonymi w rozdziale</w:t>
      </w:r>
      <w:r w:rsidR="00530858" w:rsidRPr="00C30FDF">
        <w:rPr>
          <w:sz w:val="24"/>
          <w:szCs w:val="24"/>
        </w:rPr>
        <w:t xml:space="preserve"> XXI.</w:t>
      </w:r>
      <w:r w:rsidRPr="00C30FDF">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2" w:name="_Toc326423408"/>
            <w:r w:rsidRPr="00C30FDF">
              <w:rPr>
                <w:rFonts w:ascii="Times New Roman" w:hAnsi="Times New Roman" w:cs="Times New Roman"/>
                <w:color w:val="auto"/>
                <w:sz w:val="24"/>
                <w:szCs w:val="24"/>
                <w:lang w:eastAsia="en-US"/>
              </w:rPr>
              <w:t>XVIII. MIEJSCE ORAZ TERMIN SKŁADANIA I OTWARCIA OFERTY</w:t>
            </w:r>
            <w:bookmarkEnd w:id="12"/>
          </w:p>
        </w:tc>
      </w:tr>
    </w:tbl>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bCs/>
          <w:sz w:val="24"/>
          <w:szCs w:val="24"/>
          <w:lang w:eastAsia="en-US"/>
        </w:rPr>
      </w:pPr>
      <w:r w:rsidRPr="00777A8B">
        <w:rPr>
          <w:sz w:val="24"/>
          <w:szCs w:val="24"/>
          <w:lang w:eastAsia="en-US"/>
        </w:rPr>
        <w:t xml:space="preserve">Termin składania ofert upływa w dniu </w:t>
      </w:r>
      <w:r w:rsidR="00380179">
        <w:rPr>
          <w:b/>
          <w:bCs/>
          <w:sz w:val="24"/>
          <w:szCs w:val="24"/>
          <w:lang w:eastAsia="en-US"/>
        </w:rPr>
        <w:t>19.08.2019</w:t>
      </w:r>
      <w:r w:rsidR="00DE0EDE">
        <w:rPr>
          <w:b/>
          <w:bCs/>
          <w:sz w:val="24"/>
          <w:szCs w:val="24"/>
          <w:lang w:eastAsia="en-US"/>
        </w:rPr>
        <w:t xml:space="preserve"> r.</w:t>
      </w:r>
      <w:r w:rsidR="00777A8B">
        <w:rPr>
          <w:b/>
          <w:bCs/>
          <w:sz w:val="24"/>
          <w:szCs w:val="24"/>
          <w:lang w:eastAsia="en-US"/>
        </w:rPr>
        <w:t xml:space="preserve"> do godz. 09.30</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Ofertę przygotowaną zgodnie z warunkam</w:t>
      </w:r>
      <w:r w:rsidR="007D0531" w:rsidRPr="00C30FDF">
        <w:rPr>
          <w:sz w:val="24"/>
          <w:szCs w:val="24"/>
          <w:lang w:eastAsia="en-US"/>
        </w:rPr>
        <w:t>i określonymi w niniejszej SIWZ</w:t>
      </w:r>
      <w:r w:rsidRPr="00C30FDF">
        <w:rPr>
          <w:sz w:val="24"/>
          <w:szCs w:val="24"/>
          <w:lang w:eastAsia="en-US"/>
        </w:rPr>
        <w:t xml:space="preserve"> należy przesłać lub złożyć osobiście w siedzibie zamawiającego adres: </w:t>
      </w:r>
      <w:r w:rsidR="004000EB">
        <w:rPr>
          <w:sz w:val="24"/>
          <w:szCs w:val="24"/>
          <w:lang w:eastAsia="en-US"/>
        </w:rPr>
        <w:t>Urząd Miejski w Sochaczewie ul. 1 Maja 16, 96-500 Sochaczew- Biuro Obsługi Klienta - Parter</w:t>
      </w:r>
    </w:p>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777A8B">
        <w:rPr>
          <w:sz w:val="24"/>
          <w:szCs w:val="24"/>
          <w:lang w:eastAsia="en-US"/>
        </w:rPr>
        <w:t xml:space="preserve">Otwarcie ofert nastąpi w dniu </w:t>
      </w:r>
      <w:r w:rsidR="00380179">
        <w:rPr>
          <w:b/>
          <w:sz w:val="24"/>
          <w:szCs w:val="24"/>
          <w:lang w:eastAsia="en-US"/>
        </w:rPr>
        <w:t>19.08.2019</w:t>
      </w:r>
      <w:r w:rsidR="00DE0EDE">
        <w:rPr>
          <w:b/>
          <w:bCs/>
          <w:sz w:val="24"/>
          <w:szCs w:val="24"/>
          <w:lang w:eastAsia="en-US"/>
        </w:rPr>
        <w:t xml:space="preserve"> r.</w:t>
      </w:r>
      <w:r w:rsidR="00777A8B">
        <w:rPr>
          <w:b/>
          <w:bCs/>
          <w:sz w:val="24"/>
          <w:szCs w:val="24"/>
          <w:lang w:eastAsia="en-US"/>
        </w:rPr>
        <w:t xml:space="preserve"> o godz. 10.00 </w:t>
      </w:r>
      <w:r w:rsidRPr="00777A8B">
        <w:rPr>
          <w:sz w:val="24"/>
          <w:szCs w:val="24"/>
          <w:lang w:eastAsia="en-US"/>
        </w:rPr>
        <w:t>w siedzibie zamawiającego adres</w:t>
      </w:r>
      <w:r w:rsidR="004000EB" w:rsidRPr="00777A8B">
        <w:rPr>
          <w:sz w:val="24"/>
          <w:szCs w:val="24"/>
          <w:lang w:eastAsia="en-US"/>
        </w:rPr>
        <w:t xml:space="preserve">: </w:t>
      </w:r>
      <w:r w:rsidR="00E02FAA" w:rsidRPr="00777A8B">
        <w:rPr>
          <w:sz w:val="24"/>
          <w:szCs w:val="24"/>
          <w:lang w:eastAsia="en-US"/>
        </w:rPr>
        <w:t xml:space="preserve"> </w:t>
      </w:r>
      <w:r w:rsidR="004000EB" w:rsidRPr="00777A8B">
        <w:rPr>
          <w:sz w:val="24"/>
          <w:szCs w:val="24"/>
          <w:lang w:eastAsia="en-US"/>
        </w:rPr>
        <w:t>Urząd Miejski w Sochaczewie ul. 1 Maja 16, 96-500 Sochaczew</w:t>
      </w:r>
      <w:r w:rsidR="00E02FAA" w:rsidRPr="00777A8B">
        <w:rPr>
          <w:sz w:val="24"/>
          <w:szCs w:val="24"/>
          <w:lang w:eastAsia="en-US"/>
        </w:rPr>
        <w:t>.</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Otwarcie ofert jest jawne.</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rPr>
        <w:lastRenderedPageBreak/>
        <w:t>Niezwłocznie po otwarciu ofert zamawiający zamieści na swojej stronie internetowej informacje, o których mowa w art. 86 ust. 5 ustawy Pzp.</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3" w:name="_Toc326423409"/>
            <w:r w:rsidRPr="00C30FDF">
              <w:rPr>
                <w:rFonts w:ascii="Times New Roman" w:hAnsi="Times New Roman" w:cs="Times New Roman"/>
                <w:color w:val="auto"/>
                <w:sz w:val="24"/>
                <w:szCs w:val="24"/>
                <w:lang w:eastAsia="en-US"/>
              </w:rPr>
              <w:t>XIX. OPIS SPOSOBU OBLICZENIA CENY</w:t>
            </w:r>
            <w:bookmarkEnd w:id="13"/>
          </w:p>
        </w:tc>
      </w:tr>
    </w:tbl>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Wykonawca obliczy cenę wykonania przedmiotu zamówienia i wpisuje ją w formularzu ofertowym, którego wzór stanowi </w:t>
      </w:r>
      <w:r w:rsidRPr="00C30FDF">
        <w:rPr>
          <w:b/>
          <w:bCs/>
          <w:sz w:val="24"/>
          <w:szCs w:val="24"/>
        </w:rPr>
        <w:t>Załącznik nr 3</w:t>
      </w:r>
      <w:r w:rsidRPr="00C30FDF">
        <w:rPr>
          <w:sz w:val="24"/>
          <w:szCs w:val="24"/>
        </w:rPr>
        <w:t xml:space="preserve"> </w:t>
      </w:r>
      <w:r w:rsidRPr="00C30FDF">
        <w:rPr>
          <w:b/>
          <w:bCs/>
          <w:sz w:val="24"/>
          <w:szCs w:val="24"/>
        </w:rPr>
        <w:t>do SIWZ</w:t>
      </w:r>
      <w:r w:rsidRPr="00C30FDF">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Stawka podatku VAT winna być określona zgodnie z ustawą z dnia 11 marca 2004 r. o podatku od towarów i usług (t.j. </w:t>
      </w:r>
      <w:r w:rsidR="00380179" w:rsidRPr="00573280">
        <w:rPr>
          <w:b/>
          <w:sz w:val="22"/>
          <w:szCs w:val="22"/>
        </w:rPr>
        <w:t xml:space="preserve">Dz.U. z 2017 poz. 1221 </w:t>
      </w:r>
      <w:r w:rsidR="00380179" w:rsidRPr="00573280">
        <w:rPr>
          <w:b/>
          <w:spacing w:val="-2"/>
          <w:sz w:val="22"/>
          <w:szCs w:val="22"/>
        </w:rPr>
        <w:t xml:space="preserve"> ze zm</w:t>
      </w:r>
      <w:r w:rsidRPr="00C30FDF">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Cena oferty winna być podane w złotych polskich. Cena winna być wyrażona z dokładnością do dwóch miejsc po przecinku z odpowiednim zaokrągleniem w dół lub w górę w następujący sposób:</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dół – jeżeli kolejna cyfra jest mniejsza od 5,</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górę – jeżeli kolejna cyfra jest większa od 5 lub równa 5.</w:t>
      </w:r>
    </w:p>
    <w:p w:rsidR="00D14835" w:rsidRPr="00C30FDF" w:rsidRDefault="00D14835" w:rsidP="00BA15B7">
      <w:pPr>
        <w:pStyle w:val="Akapitzlist"/>
        <w:numPr>
          <w:ilvl w:val="0"/>
          <w:numId w:val="8"/>
        </w:numPr>
        <w:tabs>
          <w:tab w:val="clear" w:pos="1214"/>
        </w:tabs>
        <w:overflowPunct/>
        <w:autoSpaceDE/>
        <w:autoSpaceDN/>
        <w:adjustRightInd/>
        <w:spacing w:line="360" w:lineRule="auto"/>
        <w:ind w:left="567"/>
        <w:jc w:val="both"/>
        <w:textAlignment w:val="auto"/>
        <w:rPr>
          <w:sz w:val="24"/>
          <w:szCs w:val="24"/>
          <w:lang w:eastAsia="en-US"/>
        </w:rPr>
      </w:pPr>
      <w:r w:rsidRPr="00C30FDF">
        <w:rPr>
          <w:sz w:val="24"/>
          <w:szCs w:val="24"/>
          <w:lang w:eastAsia="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 xml:space="preserve">XX. WZÓR UMOWY </w:t>
            </w:r>
          </w:p>
        </w:tc>
      </w:tr>
    </w:tbl>
    <w:p w:rsidR="00D14835" w:rsidRPr="00C30FDF" w:rsidRDefault="00D14835" w:rsidP="00BA15B7">
      <w:pPr>
        <w:pStyle w:val="Akapitzlist"/>
        <w:overflowPunct/>
        <w:autoSpaceDE/>
        <w:autoSpaceDN/>
        <w:adjustRightInd/>
        <w:spacing w:line="360" w:lineRule="auto"/>
        <w:ind w:left="0"/>
        <w:jc w:val="both"/>
        <w:textAlignment w:val="auto"/>
        <w:rPr>
          <w:sz w:val="24"/>
          <w:szCs w:val="24"/>
        </w:rPr>
      </w:pPr>
      <w:r w:rsidRPr="00C30FDF">
        <w:rPr>
          <w:sz w:val="24"/>
          <w:szCs w:val="24"/>
        </w:rPr>
        <w:t xml:space="preserve">  Wzór umowy stanowi </w:t>
      </w:r>
      <w:r w:rsidRPr="00C30FDF">
        <w:rPr>
          <w:b/>
          <w:bCs/>
          <w:sz w:val="24"/>
          <w:szCs w:val="24"/>
        </w:rPr>
        <w:t xml:space="preserve">Załącznik nr </w:t>
      </w:r>
      <w:r w:rsidR="002F0D32">
        <w:rPr>
          <w:b/>
          <w:bCs/>
          <w:sz w:val="24"/>
          <w:szCs w:val="24"/>
        </w:rPr>
        <w:t>8</w:t>
      </w:r>
      <w:r w:rsidRPr="00C30FDF">
        <w:rPr>
          <w:b/>
          <w:bCs/>
          <w:sz w:val="24"/>
          <w:szCs w:val="24"/>
        </w:rPr>
        <w:t xml:space="preserve"> do  SIWZ</w:t>
      </w:r>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4000EB">
        <w:trPr>
          <w:trHeight w:val="567"/>
        </w:trPr>
        <w:tc>
          <w:tcPr>
            <w:tcW w:w="9072" w:type="dxa"/>
            <w:shd w:val="clear" w:color="auto" w:fill="D6E3BC"/>
            <w:vAlign w:val="center"/>
          </w:tcPr>
          <w:p w:rsidR="00D14835" w:rsidRPr="004670FF" w:rsidRDefault="00D14835" w:rsidP="00BA15B7">
            <w:pPr>
              <w:pStyle w:val="Nagwek1"/>
              <w:spacing w:before="0" w:line="360" w:lineRule="auto"/>
              <w:rPr>
                <w:rFonts w:ascii="Times New Roman" w:hAnsi="Times New Roman" w:cs="Times New Roman"/>
                <w:color w:val="auto"/>
                <w:sz w:val="22"/>
                <w:szCs w:val="22"/>
                <w:lang w:eastAsia="en-US"/>
              </w:rPr>
            </w:pPr>
            <w:bookmarkStart w:id="14" w:name="_Toc326423410"/>
            <w:r w:rsidRPr="004670FF">
              <w:rPr>
                <w:rFonts w:ascii="Times New Roman" w:hAnsi="Times New Roman" w:cs="Times New Roman"/>
                <w:color w:val="auto"/>
                <w:sz w:val="22"/>
                <w:szCs w:val="22"/>
                <w:lang w:eastAsia="en-US"/>
              </w:rPr>
              <w:t>XXI. OPIS KRYTERIÓW, KTÓRYMI ZAMAWIAJĄCY BĘDZIE SIĘ KIEROWAŁ PRZY WYBORZE OFERT</w:t>
            </w:r>
            <w:bookmarkEnd w:id="14"/>
            <w:r w:rsidRPr="004670FF">
              <w:rPr>
                <w:rFonts w:ascii="Times New Roman" w:hAnsi="Times New Roman" w:cs="Times New Roman"/>
                <w:color w:val="auto"/>
                <w:sz w:val="22"/>
                <w:szCs w:val="22"/>
                <w:lang w:eastAsia="en-US"/>
              </w:rPr>
              <w:t>Y, WRAZ Z PODANIEM ZNACZENIA TYCH KRYTERIÓW I SPOSOBU OCENY OFERT</w:t>
            </w:r>
          </w:p>
        </w:tc>
      </w:tr>
    </w:tbl>
    <w:p w:rsidR="00C2292A" w:rsidRDefault="00C2292A" w:rsidP="00C2292A">
      <w:pPr>
        <w:pStyle w:val="ReportLevel3"/>
        <w:tabs>
          <w:tab w:val="clear" w:pos="2160"/>
          <w:tab w:val="left" w:pos="851"/>
        </w:tabs>
        <w:autoSpaceDE w:val="0"/>
        <w:spacing w:before="0" w:after="0" w:line="360" w:lineRule="auto"/>
        <w:ind w:left="360"/>
        <w:rPr>
          <w:rFonts w:ascii="Times New Roman" w:hAnsi="Times New Roman" w:cs="Times New Roman"/>
          <w:b w:val="0"/>
          <w:bCs w:val="0"/>
          <w:sz w:val="24"/>
          <w:szCs w:val="24"/>
          <w:lang w:val="pl-PL"/>
        </w:rPr>
      </w:pPr>
    </w:p>
    <w:p w:rsidR="00D14835" w:rsidRDefault="00D14835" w:rsidP="00FE34AB">
      <w:pPr>
        <w:pStyle w:val="ReportLevel3"/>
        <w:numPr>
          <w:ilvl w:val="0"/>
          <w:numId w:val="15"/>
        </w:numPr>
        <w:tabs>
          <w:tab w:val="clear" w:pos="2160"/>
          <w:tab w:val="left" w:pos="851"/>
        </w:tabs>
        <w:autoSpaceDE w:val="0"/>
        <w:spacing w:before="0" w:after="0" w:line="360" w:lineRule="auto"/>
        <w:rPr>
          <w:rFonts w:ascii="Times New Roman" w:hAnsi="Times New Roman" w:cs="Times New Roman"/>
          <w:b w:val="0"/>
          <w:bCs w:val="0"/>
          <w:sz w:val="24"/>
          <w:szCs w:val="24"/>
          <w:lang w:val="pl-PL"/>
        </w:rPr>
      </w:pPr>
      <w:r w:rsidRPr="004000EB">
        <w:rPr>
          <w:rFonts w:ascii="Times New Roman" w:hAnsi="Times New Roman" w:cs="Times New Roman"/>
          <w:b w:val="0"/>
          <w:bCs w:val="0"/>
          <w:sz w:val="24"/>
          <w:szCs w:val="24"/>
          <w:lang w:val="pl-PL"/>
        </w:rPr>
        <w:t>Najkorzystniejszą ofertą będzie oferta, która przedstawia najkorzystniejszy bilans ceny i innych kryteriów odnoszących się do przedmiotu zamówienia publicznego.</w:t>
      </w:r>
      <w:r w:rsidR="004D0A9F">
        <w:rPr>
          <w:rFonts w:ascii="Times New Roman" w:hAnsi="Times New Roman" w:cs="Times New Roman"/>
          <w:b w:val="0"/>
          <w:bCs w:val="0"/>
          <w:sz w:val="24"/>
          <w:szCs w:val="24"/>
          <w:lang w:val="pl-PL"/>
        </w:rPr>
        <w:t xml:space="preserve"> Oferta najkorzystniejsza może uzyskać maksymalnie 100 pkt.</w:t>
      </w:r>
    </w:p>
    <w:p w:rsidR="000602AA" w:rsidRPr="00365550" w:rsidRDefault="000602AA" w:rsidP="00FE34AB">
      <w:pPr>
        <w:pStyle w:val="Akapitzlist"/>
        <w:numPr>
          <w:ilvl w:val="0"/>
          <w:numId w:val="15"/>
        </w:numPr>
        <w:overflowPunct/>
        <w:autoSpaceDE/>
        <w:autoSpaceDN/>
        <w:adjustRightInd/>
        <w:spacing w:line="360" w:lineRule="auto"/>
        <w:ind w:left="357" w:hanging="357"/>
        <w:contextualSpacing/>
        <w:jc w:val="both"/>
        <w:textAlignment w:val="auto"/>
        <w:rPr>
          <w:spacing w:val="-1"/>
          <w:sz w:val="24"/>
          <w:szCs w:val="24"/>
        </w:rPr>
      </w:pPr>
      <w:r w:rsidRPr="00365550">
        <w:rPr>
          <w:spacing w:val="-1"/>
          <w:sz w:val="24"/>
          <w:szCs w:val="24"/>
        </w:rPr>
        <w:t>Zamawiający oceni i porówna jedynie te oferty, które odpowiadają zasadom określonym w</w:t>
      </w:r>
      <w:r>
        <w:rPr>
          <w:spacing w:val="-1"/>
          <w:sz w:val="24"/>
          <w:szCs w:val="24"/>
        </w:rPr>
        <w:t> </w:t>
      </w:r>
      <w:r w:rsidRPr="00365550">
        <w:rPr>
          <w:spacing w:val="-1"/>
          <w:sz w:val="24"/>
          <w:szCs w:val="24"/>
        </w:rPr>
        <w:t xml:space="preserve">ustawie </w:t>
      </w:r>
      <w:proofErr w:type="spellStart"/>
      <w:r w:rsidRPr="00365550">
        <w:rPr>
          <w:spacing w:val="-1"/>
          <w:sz w:val="24"/>
          <w:szCs w:val="24"/>
        </w:rPr>
        <w:t>Pzp</w:t>
      </w:r>
      <w:proofErr w:type="spellEnd"/>
      <w:r w:rsidRPr="00365550">
        <w:rPr>
          <w:spacing w:val="-1"/>
          <w:sz w:val="24"/>
          <w:szCs w:val="24"/>
        </w:rPr>
        <w:t xml:space="preserve"> i spełniają </w:t>
      </w:r>
      <w:r w:rsidRPr="00365550">
        <w:rPr>
          <w:sz w:val="24"/>
          <w:szCs w:val="24"/>
        </w:rPr>
        <w:t>wymagania określone w SIWZ.</w:t>
      </w:r>
    </w:p>
    <w:p w:rsidR="000602AA" w:rsidRPr="00365550" w:rsidRDefault="000602AA" w:rsidP="00FE34AB">
      <w:pPr>
        <w:pStyle w:val="Akapitzlist"/>
        <w:numPr>
          <w:ilvl w:val="0"/>
          <w:numId w:val="15"/>
        </w:numPr>
        <w:overflowPunct/>
        <w:autoSpaceDE/>
        <w:autoSpaceDN/>
        <w:adjustRightInd/>
        <w:spacing w:line="360" w:lineRule="auto"/>
        <w:ind w:left="357" w:hanging="357"/>
        <w:contextualSpacing/>
        <w:jc w:val="both"/>
        <w:textAlignment w:val="auto"/>
        <w:rPr>
          <w:sz w:val="24"/>
          <w:szCs w:val="24"/>
        </w:rPr>
      </w:pPr>
      <w:r w:rsidRPr="00365550">
        <w:rPr>
          <w:sz w:val="24"/>
          <w:szCs w:val="24"/>
        </w:rPr>
        <w:t>Punktacja przyznawana ofertom w poszczególnych kryteriach będzie liczona z</w:t>
      </w:r>
      <w:r>
        <w:rPr>
          <w:sz w:val="24"/>
          <w:szCs w:val="24"/>
        </w:rPr>
        <w:t> </w:t>
      </w:r>
      <w:r w:rsidRPr="00365550">
        <w:rPr>
          <w:sz w:val="24"/>
          <w:szCs w:val="24"/>
        </w:rPr>
        <w:t>dokładnością do dwóch miejsc po przecinku.</w:t>
      </w:r>
    </w:p>
    <w:p w:rsidR="000602AA" w:rsidRPr="000602AA" w:rsidRDefault="000602AA" w:rsidP="000602AA"/>
    <w:p w:rsidR="00D14835" w:rsidRPr="004000EB" w:rsidRDefault="00D14835" w:rsidP="00FE34AB">
      <w:pPr>
        <w:pStyle w:val="Akapitzlist"/>
        <w:numPr>
          <w:ilvl w:val="0"/>
          <w:numId w:val="15"/>
        </w:numPr>
        <w:spacing w:line="360" w:lineRule="auto"/>
        <w:rPr>
          <w:sz w:val="24"/>
          <w:szCs w:val="24"/>
          <w:lang w:eastAsia="en-US"/>
        </w:rPr>
      </w:pPr>
      <w:r w:rsidRPr="004000EB">
        <w:rPr>
          <w:sz w:val="24"/>
          <w:szCs w:val="24"/>
        </w:rPr>
        <w:t>Kryterium oceny ofert i jego znaczenie oraz opis sposobu oceny ofert:</w:t>
      </w:r>
    </w:p>
    <w:p w:rsidR="004000EB" w:rsidRPr="000602AA" w:rsidRDefault="004000EB" w:rsidP="00FE34AB">
      <w:pPr>
        <w:pStyle w:val="Akapitzlist"/>
        <w:numPr>
          <w:ilvl w:val="0"/>
          <w:numId w:val="25"/>
        </w:numPr>
        <w:tabs>
          <w:tab w:val="left" w:pos="142"/>
        </w:tabs>
        <w:overflowPunct/>
        <w:autoSpaceDE/>
        <w:autoSpaceDN/>
        <w:adjustRightInd/>
        <w:spacing w:line="360" w:lineRule="auto"/>
        <w:jc w:val="both"/>
        <w:textAlignment w:val="auto"/>
        <w:rPr>
          <w:b/>
          <w:sz w:val="24"/>
          <w:szCs w:val="24"/>
        </w:rPr>
      </w:pPr>
      <w:r w:rsidRPr="000602AA">
        <w:rPr>
          <w:sz w:val="24"/>
          <w:szCs w:val="24"/>
        </w:rPr>
        <w:t xml:space="preserve">Cena ofertowa - </w:t>
      </w:r>
      <w:r w:rsidR="00B62F49">
        <w:rPr>
          <w:sz w:val="24"/>
          <w:szCs w:val="24"/>
        </w:rPr>
        <w:t>100</w:t>
      </w:r>
      <w:r w:rsidRPr="000602AA">
        <w:rPr>
          <w:b/>
          <w:sz w:val="24"/>
          <w:szCs w:val="24"/>
        </w:rPr>
        <w:t>%</w:t>
      </w:r>
    </w:p>
    <w:p w:rsidR="00B62F49" w:rsidRDefault="00B62F49" w:rsidP="00B62F49">
      <w:pPr>
        <w:tabs>
          <w:tab w:val="left" w:pos="360"/>
          <w:tab w:val="left" w:pos="540"/>
          <w:tab w:val="left" w:pos="720"/>
        </w:tabs>
        <w:jc w:val="both"/>
        <w:rPr>
          <w:sz w:val="24"/>
          <w:szCs w:val="24"/>
        </w:rPr>
      </w:pPr>
      <w:r w:rsidRPr="009B7207">
        <w:rPr>
          <w:sz w:val="24"/>
          <w:szCs w:val="24"/>
        </w:rPr>
        <w:t xml:space="preserve">Punktacja za  </w:t>
      </w:r>
      <w:r>
        <w:rPr>
          <w:sz w:val="24"/>
          <w:szCs w:val="24"/>
        </w:rPr>
        <w:t xml:space="preserve">pozycje </w:t>
      </w:r>
      <w:r w:rsidRPr="009B7207">
        <w:rPr>
          <w:sz w:val="24"/>
          <w:szCs w:val="24"/>
        </w:rPr>
        <w:t xml:space="preserve"> wymienione w formularzu Oferty:</w:t>
      </w:r>
    </w:p>
    <w:p w:rsidR="00B62F49" w:rsidRDefault="00B62F49" w:rsidP="00B62F49">
      <w:pPr>
        <w:tabs>
          <w:tab w:val="left" w:pos="360"/>
          <w:tab w:val="left" w:pos="540"/>
          <w:tab w:val="left" w:pos="720"/>
        </w:tabs>
        <w:jc w:val="both"/>
        <w:rPr>
          <w:sz w:val="24"/>
          <w:szCs w:val="24"/>
        </w:rPr>
      </w:pPr>
    </w:p>
    <w:p w:rsidR="00B62F49" w:rsidRDefault="00B62F49" w:rsidP="00FE34AB">
      <w:pPr>
        <w:pStyle w:val="Akapitzlist"/>
        <w:numPr>
          <w:ilvl w:val="0"/>
          <w:numId w:val="26"/>
        </w:numPr>
        <w:tabs>
          <w:tab w:val="left" w:pos="360"/>
          <w:tab w:val="left" w:pos="540"/>
          <w:tab w:val="left" w:pos="720"/>
        </w:tabs>
        <w:overflowPunct/>
        <w:autoSpaceDE/>
        <w:autoSpaceDN/>
        <w:adjustRightInd/>
        <w:contextualSpacing/>
        <w:jc w:val="both"/>
        <w:textAlignment w:val="auto"/>
        <w:rPr>
          <w:sz w:val="24"/>
          <w:szCs w:val="24"/>
        </w:rPr>
      </w:pPr>
      <w:r>
        <w:rPr>
          <w:sz w:val="24"/>
          <w:szCs w:val="24"/>
        </w:rPr>
        <w:t xml:space="preserve">cena oferty za  jedną roboczogodziny  ochrony fizycznej budynku </w:t>
      </w:r>
      <w:r>
        <w:rPr>
          <w:sz w:val="24"/>
          <w:szCs w:val="24"/>
        </w:rPr>
        <w:tab/>
        <w:t xml:space="preserve">- 90 % </w:t>
      </w:r>
    </w:p>
    <w:p w:rsidR="00B62F49" w:rsidRPr="0047206C" w:rsidRDefault="00B62F49" w:rsidP="00B62F49">
      <w:pPr>
        <w:tabs>
          <w:tab w:val="left" w:pos="360"/>
          <w:tab w:val="left" w:pos="540"/>
          <w:tab w:val="left" w:pos="720"/>
        </w:tabs>
        <w:ind w:left="360"/>
        <w:jc w:val="both"/>
        <w:rPr>
          <w:rStyle w:val="tekstdokbold"/>
          <w:bCs/>
        </w:rPr>
      </w:pPr>
      <w:r w:rsidRPr="0047206C">
        <w:rPr>
          <w:szCs w:val="24"/>
        </w:rPr>
        <w:t>Ocena punktowa  =  (cena minimalna / cena oferty badanej)  x 100 punktów x 0,</w:t>
      </w:r>
      <w:r>
        <w:rPr>
          <w:szCs w:val="24"/>
        </w:rPr>
        <w:t>90</w:t>
      </w:r>
      <w:r w:rsidRPr="0047206C">
        <w:rPr>
          <w:szCs w:val="24"/>
        </w:rPr>
        <w:t xml:space="preserve"> Oferta najkorzystniejsza w tym kryterium otrzyma </w:t>
      </w:r>
      <w:r>
        <w:rPr>
          <w:szCs w:val="24"/>
        </w:rPr>
        <w:t>90</w:t>
      </w:r>
      <w:r w:rsidRPr="0047206C">
        <w:rPr>
          <w:szCs w:val="24"/>
        </w:rPr>
        <w:t xml:space="preserve">  pkt, a pozostałe proporcjonalnie mniej</w:t>
      </w:r>
    </w:p>
    <w:p w:rsidR="00B62F49" w:rsidRDefault="00B62F49" w:rsidP="00B62F49">
      <w:pPr>
        <w:pStyle w:val="Akapitzlist"/>
        <w:tabs>
          <w:tab w:val="left" w:pos="360"/>
          <w:tab w:val="left" w:pos="540"/>
          <w:tab w:val="left" w:pos="720"/>
        </w:tabs>
        <w:jc w:val="both"/>
        <w:rPr>
          <w:sz w:val="24"/>
          <w:szCs w:val="24"/>
        </w:rPr>
      </w:pPr>
    </w:p>
    <w:p w:rsidR="00B62F49" w:rsidRDefault="00B62F49" w:rsidP="00FE34AB">
      <w:pPr>
        <w:pStyle w:val="Akapitzlist"/>
        <w:numPr>
          <w:ilvl w:val="0"/>
          <w:numId w:val="26"/>
        </w:numPr>
        <w:tabs>
          <w:tab w:val="left" w:pos="360"/>
          <w:tab w:val="left" w:pos="540"/>
          <w:tab w:val="left" w:pos="720"/>
        </w:tabs>
        <w:overflowPunct/>
        <w:autoSpaceDE/>
        <w:autoSpaceDN/>
        <w:adjustRightInd/>
        <w:contextualSpacing/>
        <w:jc w:val="both"/>
        <w:textAlignment w:val="auto"/>
        <w:rPr>
          <w:sz w:val="24"/>
          <w:szCs w:val="24"/>
        </w:rPr>
      </w:pPr>
      <w:r>
        <w:rPr>
          <w:sz w:val="24"/>
          <w:szCs w:val="24"/>
        </w:rPr>
        <w:t>cena oferty za 1 konwój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- 10 %</w:t>
      </w:r>
    </w:p>
    <w:p w:rsidR="00B62F49" w:rsidRPr="0047206C" w:rsidRDefault="00B62F49" w:rsidP="00B62F49">
      <w:pPr>
        <w:pStyle w:val="Akapitzlist"/>
        <w:tabs>
          <w:tab w:val="left" w:pos="360"/>
          <w:tab w:val="left" w:pos="426"/>
          <w:tab w:val="left" w:pos="540"/>
        </w:tabs>
        <w:ind w:left="426"/>
        <w:jc w:val="both"/>
        <w:rPr>
          <w:rStyle w:val="tekstdokbold"/>
          <w:bCs/>
        </w:rPr>
      </w:pPr>
      <w:r w:rsidRPr="0047206C">
        <w:rPr>
          <w:szCs w:val="24"/>
        </w:rPr>
        <w:t>Ocena punktowa  =  (cena minimalna / cena oferty badanej)  x 100 punktów x 0,</w:t>
      </w:r>
      <w:r>
        <w:rPr>
          <w:szCs w:val="24"/>
        </w:rPr>
        <w:t>10</w:t>
      </w:r>
      <w:r w:rsidRPr="0047206C">
        <w:rPr>
          <w:szCs w:val="24"/>
        </w:rPr>
        <w:t xml:space="preserve"> Oferta najkorzystniejsza w tym kryterium otrzyma </w:t>
      </w:r>
      <w:r>
        <w:rPr>
          <w:szCs w:val="24"/>
        </w:rPr>
        <w:t>10</w:t>
      </w:r>
      <w:r w:rsidRPr="0047206C">
        <w:rPr>
          <w:szCs w:val="24"/>
        </w:rPr>
        <w:t xml:space="preserve">  pkt, a pozostałe proporcjonalnie mniej</w:t>
      </w:r>
    </w:p>
    <w:p w:rsidR="001D69D2" w:rsidRPr="001D69D2" w:rsidRDefault="001D69D2" w:rsidP="001D69D2">
      <w:pPr>
        <w:pStyle w:val="Akapitzlist"/>
        <w:ind w:left="360"/>
        <w:jc w:val="both"/>
        <w:rPr>
          <w:sz w:val="22"/>
          <w:szCs w:val="22"/>
        </w:rPr>
      </w:pPr>
    </w:p>
    <w:p w:rsidR="00D14835" w:rsidRPr="00C2292A" w:rsidRDefault="004000EB" w:rsidP="004D0A9F">
      <w:pPr>
        <w:pStyle w:val="Teksttreci1"/>
        <w:spacing w:line="360" w:lineRule="auto"/>
        <w:ind w:right="20" w:firstLine="0"/>
        <w:rPr>
          <w:rFonts w:ascii="Times New Roman" w:hAnsi="Times New Roman"/>
        </w:rPr>
      </w:pPr>
      <w:r w:rsidRPr="004000EB">
        <w:rPr>
          <w:rFonts w:ascii="Times New Roman" w:hAnsi="Times New Roman"/>
        </w:rPr>
        <w:t xml:space="preserve">Za najkorzystniejszą zostanie uznana oferta, która uzyska największy bilans punktów w </w:t>
      </w:r>
      <w:r w:rsidR="004D0A9F">
        <w:rPr>
          <w:rFonts w:ascii="Times New Roman" w:hAnsi="Times New Roman"/>
        </w:rPr>
        <w:t xml:space="preserve">trzech </w:t>
      </w:r>
      <w:r w:rsidRPr="004000EB">
        <w:rPr>
          <w:rFonts w:ascii="Times New Roman" w:hAnsi="Times New Roman"/>
        </w:rPr>
        <w:t xml:space="preserve"> wyżej wskazanych kryteriach</w:t>
      </w:r>
      <w: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5" w:name="_Toc326423411"/>
            <w:r w:rsidRPr="00C30FDF">
              <w:rPr>
                <w:rFonts w:ascii="Times New Roman" w:hAnsi="Times New Roman" w:cs="Times New Roman"/>
                <w:color w:val="auto"/>
                <w:sz w:val="24"/>
                <w:szCs w:val="24"/>
                <w:lang w:eastAsia="en-US"/>
              </w:rPr>
              <w:t>XXII. INFORMACJE O FORMALNOŚCIACH, JAKIE POWINNY ZOSTAĆ DOPEŁNIONE PO WYBORZE OFERTY W CELU ZAWARCIA UMOWY W SPRAWIE ZAMÓWIENIA PUBLICZNEGO</w:t>
            </w:r>
            <w:bookmarkEnd w:id="15"/>
          </w:p>
        </w:tc>
      </w:tr>
    </w:tbl>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 wykonawcą wybranym w drodze niniejszego postępowania, który złoży ofertę najkorzystniejszą, zostanie zawarta umowa na warunkach określonych we wzorze umowy</w:t>
      </w:r>
      <w:r w:rsidRPr="00C30FDF">
        <w:rPr>
          <w:rStyle w:val="oznaczenie"/>
          <w:sz w:val="24"/>
          <w:szCs w:val="24"/>
        </w:rPr>
        <w:t xml:space="preserve"> -</w:t>
      </w:r>
      <w:r w:rsidRPr="00C30FDF">
        <w:rPr>
          <w:rStyle w:val="oznaczenie"/>
          <w:b/>
          <w:bCs/>
          <w:sz w:val="24"/>
          <w:szCs w:val="24"/>
        </w:rPr>
        <w:t>Załącznik nr 2 do SIWZ</w:t>
      </w:r>
      <w:r w:rsidRPr="00C30FDF">
        <w:rPr>
          <w:b/>
          <w:bCs/>
          <w:sz w:val="24"/>
          <w:szCs w:val="24"/>
          <w:lang w:eastAsia="en-US"/>
        </w:rPr>
        <w: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zawrze umowę w sprawie zamówienia publicznego w terminie określonym w art. 94 ustawy Pzp, nie później jednak niż przed upływem terminu związania ofertą. </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będzie zobowiązany do podpisania umowy w miejscu i terminie wskazanym przez Zamawiającego.</w:t>
      </w:r>
    </w:p>
    <w:p w:rsidR="00D14835" w:rsidRPr="0025068A"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rStyle w:val="FontStyle220"/>
          <w:rFonts w:ascii="Times New Roman" w:hAnsi="Times New Roman" w:cs="Times New Roman"/>
          <w:b w:val="0"/>
          <w:bCs w:val="0"/>
          <w:sz w:val="24"/>
          <w:szCs w:val="24"/>
          <w:lang w:eastAsia="en-US"/>
        </w:rPr>
      </w:pPr>
      <w:r w:rsidRPr="00C30FDF">
        <w:rPr>
          <w:sz w:val="24"/>
          <w:szCs w:val="24"/>
          <w:lang w:eastAsia="en-US"/>
        </w:rPr>
        <w:t>Przed zawarciem u</w:t>
      </w:r>
      <w:r w:rsidR="00A26611" w:rsidRPr="00C30FDF">
        <w:rPr>
          <w:sz w:val="24"/>
          <w:szCs w:val="24"/>
          <w:lang w:eastAsia="en-US"/>
        </w:rPr>
        <w:t xml:space="preserve">mowy Wykonawca zobowiązany jest </w:t>
      </w:r>
      <w:r w:rsidRPr="00C30FDF">
        <w:rPr>
          <w:rStyle w:val="FontStyle216"/>
          <w:rFonts w:ascii="Times New Roman" w:hAnsi="Times New Roman" w:cs="Times New Roman"/>
          <w:sz w:val="24"/>
          <w:szCs w:val="24"/>
        </w:rPr>
        <w:t xml:space="preserve">wnieść zabezpieczenie należytego wykonania umowy na zasadach określonych </w:t>
      </w:r>
      <w:r w:rsidRPr="00C30FDF">
        <w:rPr>
          <w:rStyle w:val="FontStyle220"/>
          <w:rFonts w:ascii="Times New Roman" w:hAnsi="Times New Roman" w:cs="Times New Roman"/>
          <w:b w:val="0"/>
          <w:sz w:val="24"/>
          <w:szCs w:val="24"/>
        </w:rPr>
        <w:t>w Specyfikacji Istotnych Warunków Zamówienia;</w:t>
      </w:r>
    </w:p>
    <w:p w:rsidR="0025068A" w:rsidRDefault="0025068A" w:rsidP="0025068A">
      <w:pPr>
        <w:tabs>
          <w:tab w:val="left" w:pos="8789"/>
        </w:tabs>
        <w:overflowPunct/>
        <w:autoSpaceDE/>
        <w:autoSpaceDN/>
        <w:adjustRightInd/>
        <w:spacing w:line="360" w:lineRule="auto"/>
        <w:jc w:val="both"/>
        <w:textAlignment w:val="auto"/>
        <w:rPr>
          <w:rStyle w:val="FontStyle220"/>
        </w:rPr>
      </w:pPr>
    </w:p>
    <w:p w:rsidR="0025068A" w:rsidRPr="00C30FDF" w:rsidRDefault="0025068A" w:rsidP="009414DA">
      <w:pPr>
        <w:pStyle w:val="Nagwek1"/>
        <w:shd w:val="clear" w:color="auto" w:fill="D6E3BC" w:themeFill="accent3" w:themeFillTint="66"/>
        <w:spacing w:before="0" w:line="360" w:lineRule="auto"/>
        <w:jc w:val="both"/>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XXI</w:t>
      </w:r>
      <w:r>
        <w:rPr>
          <w:rFonts w:ascii="Times New Roman" w:hAnsi="Times New Roman" w:cs="Times New Roman"/>
          <w:color w:val="auto"/>
          <w:sz w:val="24"/>
          <w:szCs w:val="24"/>
          <w:lang w:eastAsia="en-US"/>
        </w:rPr>
        <w:t>I</w:t>
      </w:r>
      <w:r w:rsidRPr="00C30FDF">
        <w:rPr>
          <w:rFonts w:ascii="Times New Roman" w:hAnsi="Times New Roman" w:cs="Times New Roman"/>
          <w:color w:val="auto"/>
          <w:sz w:val="24"/>
          <w:szCs w:val="24"/>
          <w:lang w:eastAsia="en-US"/>
        </w:rPr>
        <w:t xml:space="preserve">I. </w:t>
      </w:r>
      <w:r w:rsidR="00043BF5">
        <w:rPr>
          <w:rFonts w:ascii="Times New Roman" w:hAnsi="Times New Roman" w:cs="Times New Roman"/>
          <w:color w:val="auto"/>
          <w:sz w:val="24"/>
          <w:szCs w:val="24"/>
          <w:lang w:eastAsia="en-US"/>
        </w:rPr>
        <w:t>ZMIANY DO UMOWY</w:t>
      </w:r>
    </w:p>
    <w:p w:rsidR="0025068A" w:rsidRPr="0025068A" w:rsidRDefault="0025068A" w:rsidP="00B60C97">
      <w:pPr>
        <w:spacing w:line="360" w:lineRule="auto"/>
        <w:ind w:firstLine="709"/>
        <w:jc w:val="both"/>
        <w:rPr>
          <w:b/>
          <w:sz w:val="24"/>
          <w:szCs w:val="24"/>
        </w:rPr>
      </w:pPr>
      <w:bookmarkStart w:id="16" w:name="_GoBack"/>
      <w:r w:rsidRPr="0025068A">
        <w:rPr>
          <w:sz w:val="24"/>
          <w:szCs w:val="24"/>
        </w:rPr>
        <w:t xml:space="preserve">Zamawiający zgodnie z art. 144 ustawy Prawo zamówień publicznych przewiduje możliwość dokonania zmian postanowień zawartej umowy w stosunku do treści oferty, na </w:t>
      </w:r>
      <w:r w:rsidRPr="0025068A">
        <w:rPr>
          <w:sz w:val="24"/>
          <w:szCs w:val="24"/>
        </w:rPr>
        <w:lastRenderedPageBreak/>
        <w:t xml:space="preserve">podstawie, której dokonano wyboru wykonawcy, w przypadku wystąpienia, co najmniej jednej z okoliczności wymienionych poniżej:  </w:t>
      </w:r>
    </w:p>
    <w:p w:rsidR="0025068A" w:rsidRPr="0025068A" w:rsidRDefault="0025068A" w:rsidP="00B60C97">
      <w:pPr>
        <w:spacing w:line="360" w:lineRule="auto"/>
        <w:jc w:val="both"/>
        <w:rPr>
          <w:b/>
          <w:sz w:val="24"/>
          <w:szCs w:val="24"/>
        </w:rPr>
      </w:pPr>
      <w:r w:rsidRPr="0025068A">
        <w:rPr>
          <w:b/>
          <w:sz w:val="24"/>
          <w:szCs w:val="24"/>
        </w:rPr>
        <w:t>1. Zmiany spowodowane następującymi okolicznościami:</w:t>
      </w:r>
    </w:p>
    <w:p w:rsidR="0025068A" w:rsidRPr="0025068A" w:rsidRDefault="0025068A" w:rsidP="00B60C97">
      <w:pPr>
        <w:spacing w:line="360" w:lineRule="auto"/>
        <w:ind w:firstLine="708"/>
        <w:jc w:val="both"/>
        <w:rPr>
          <w:sz w:val="24"/>
          <w:szCs w:val="24"/>
        </w:rPr>
      </w:pPr>
      <w:r w:rsidRPr="0025068A">
        <w:rPr>
          <w:sz w:val="24"/>
          <w:szCs w:val="24"/>
        </w:rPr>
        <w:t>a) siła wyższa uniemożliwiająca wykonanie przedmiotu umowy zgodnie z SIWZ;</w:t>
      </w:r>
    </w:p>
    <w:p w:rsidR="0025068A" w:rsidRPr="0025068A" w:rsidRDefault="0025068A" w:rsidP="00B60C97">
      <w:pPr>
        <w:spacing w:line="360" w:lineRule="auto"/>
        <w:ind w:firstLine="708"/>
        <w:jc w:val="both"/>
        <w:rPr>
          <w:sz w:val="24"/>
          <w:szCs w:val="24"/>
        </w:rPr>
      </w:pPr>
      <w:r w:rsidRPr="0025068A">
        <w:rPr>
          <w:sz w:val="24"/>
          <w:szCs w:val="24"/>
        </w:rPr>
        <w:t xml:space="preserve">b) zmiana obowiązującej stawki VAT;  </w:t>
      </w:r>
    </w:p>
    <w:p w:rsidR="0025068A" w:rsidRPr="0025068A" w:rsidRDefault="0025068A" w:rsidP="00B60C97">
      <w:pPr>
        <w:spacing w:line="360" w:lineRule="auto"/>
        <w:ind w:left="708"/>
        <w:jc w:val="both"/>
        <w:rPr>
          <w:sz w:val="24"/>
          <w:szCs w:val="24"/>
        </w:rPr>
      </w:pPr>
      <w:r w:rsidRPr="0025068A">
        <w:rPr>
          <w:sz w:val="24"/>
          <w:szCs w:val="24"/>
        </w:rPr>
        <w:t>c) zmiana sposobu rozliczania umowy lub dokonywania płatności na rzecz wykonawcy.</w:t>
      </w:r>
    </w:p>
    <w:p w:rsidR="0025068A" w:rsidRPr="0025068A" w:rsidRDefault="0025068A" w:rsidP="00B60C97">
      <w:pPr>
        <w:spacing w:line="360" w:lineRule="auto"/>
        <w:ind w:firstLine="708"/>
        <w:jc w:val="both"/>
        <w:rPr>
          <w:sz w:val="24"/>
          <w:szCs w:val="24"/>
        </w:rPr>
      </w:pPr>
      <w:r w:rsidRPr="0025068A">
        <w:rPr>
          <w:sz w:val="24"/>
          <w:szCs w:val="24"/>
        </w:rPr>
        <w:t xml:space="preserve">d) rezygnacja przez Zamawiającego z realizacji części przedmiotu umowy. </w:t>
      </w:r>
    </w:p>
    <w:p w:rsidR="0025068A" w:rsidRPr="0025068A" w:rsidRDefault="0025068A" w:rsidP="00B60C97">
      <w:pPr>
        <w:spacing w:line="360" w:lineRule="auto"/>
        <w:ind w:left="708"/>
        <w:jc w:val="both"/>
        <w:rPr>
          <w:sz w:val="24"/>
          <w:szCs w:val="24"/>
        </w:rPr>
      </w:pPr>
      <w:r w:rsidRPr="0025068A">
        <w:rPr>
          <w:sz w:val="24"/>
          <w:szCs w:val="24"/>
        </w:rPr>
        <w:t xml:space="preserve">Wszystkie powyższe postanowienia stanowią katalog zmian, na które Zamawiający może wyrazić zgodę. Nie stanowią jednocześnie zobowiązania do wyrażenia takiej zgody i nie rodzą żadnego roszczenia w stosunku do Zamawiającego. </w:t>
      </w:r>
    </w:p>
    <w:p w:rsidR="0025068A" w:rsidRDefault="0025068A" w:rsidP="00B60C97">
      <w:pPr>
        <w:spacing w:line="360" w:lineRule="auto"/>
        <w:ind w:left="709" w:hanging="709"/>
        <w:jc w:val="both"/>
        <w:rPr>
          <w:iCs/>
          <w:sz w:val="24"/>
          <w:szCs w:val="24"/>
        </w:rPr>
      </w:pPr>
      <w:r w:rsidRPr="0025068A">
        <w:rPr>
          <w:b/>
          <w:iCs/>
          <w:sz w:val="24"/>
          <w:szCs w:val="24"/>
        </w:rPr>
        <w:t>2</w:t>
      </w:r>
      <w:r w:rsidRPr="0025068A">
        <w:rPr>
          <w:iCs/>
          <w:sz w:val="24"/>
          <w:szCs w:val="24"/>
        </w:rPr>
        <w:t xml:space="preserve">    Strony postanawiają, iż dokonają w formie pisemnego aneksu zmiany wynagrodzenia w wypadku wystąpienia którejkolwiek ze zmian przepisów wskazanych w art. 142 ust. 5 ustawy z dnia 29 stycznia 2004 r. Prawo zamówień publicznych, tj. zmiany:</w:t>
      </w:r>
    </w:p>
    <w:p w:rsidR="0025068A" w:rsidRPr="0025068A" w:rsidRDefault="0025068A" w:rsidP="00B60C97">
      <w:pPr>
        <w:spacing w:line="360" w:lineRule="auto"/>
        <w:ind w:left="709" w:hanging="283"/>
        <w:jc w:val="both"/>
        <w:rPr>
          <w:iCs/>
          <w:sz w:val="24"/>
          <w:szCs w:val="24"/>
        </w:rPr>
      </w:pPr>
      <w:r w:rsidRPr="0025068A">
        <w:rPr>
          <w:iCs/>
          <w:sz w:val="24"/>
          <w:szCs w:val="24"/>
        </w:rPr>
        <w:t>a. stawki podatku od towarów i usług,</w:t>
      </w:r>
    </w:p>
    <w:p w:rsidR="0025068A" w:rsidRPr="0025068A" w:rsidRDefault="0025068A" w:rsidP="00B60C97">
      <w:pPr>
        <w:spacing w:line="360" w:lineRule="auto"/>
        <w:ind w:left="709" w:hanging="283"/>
        <w:jc w:val="both"/>
        <w:rPr>
          <w:iCs/>
          <w:sz w:val="24"/>
          <w:szCs w:val="24"/>
        </w:rPr>
      </w:pPr>
      <w:r w:rsidRPr="0025068A">
        <w:rPr>
          <w:iCs/>
          <w:sz w:val="24"/>
          <w:szCs w:val="24"/>
        </w:rPr>
        <w:t xml:space="preserve">b. wysokości minimalnego wynagrodzenia za pracę ustalonego na podstawie art. 2 ust. 3-5 ustawy z dnia 10 października 2002 r. (Dz. U. 2017, poz. 847 </w:t>
      </w:r>
      <w:proofErr w:type="spellStart"/>
      <w:r w:rsidRPr="0025068A">
        <w:rPr>
          <w:iCs/>
          <w:sz w:val="24"/>
          <w:szCs w:val="24"/>
        </w:rPr>
        <w:t>t.j</w:t>
      </w:r>
      <w:proofErr w:type="spellEnd"/>
      <w:r w:rsidRPr="0025068A">
        <w:rPr>
          <w:iCs/>
          <w:sz w:val="24"/>
          <w:szCs w:val="24"/>
        </w:rPr>
        <w:t>.) o minimalnym wynagrodzeniu za pracę,</w:t>
      </w:r>
    </w:p>
    <w:p w:rsidR="0025068A" w:rsidRPr="0025068A" w:rsidRDefault="0025068A" w:rsidP="00B60C97">
      <w:pPr>
        <w:spacing w:line="360" w:lineRule="auto"/>
        <w:ind w:left="709" w:hanging="283"/>
        <w:jc w:val="both"/>
        <w:rPr>
          <w:iCs/>
          <w:sz w:val="24"/>
          <w:szCs w:val="24"/>
        </w:rPr>
      </w:pPr>
      <w:r w:rsidRPr="0025068A">
        <w:rPr>
          <w:iCs/>
          <w:sz w:val="24"/>
          <w:szCs w:val="24"/>
        </w:rPr>
        <w:t>c. zasad podlegania ubezpieczeniom społecznym lub ubezpieczeniu zdrowotnemu lub wysokości stawki składki na ubezpieczenia społeczne lub zdrowotne.</w:t>
      </w:r>
    </w:p>
    <w:p w:rsidR="0025068A" w:rsidRPr="0025068A" w:rsidRDefault="0025068A" w:rsidP="00B60C97">
      <w:pPr>
        <w:spacing w:line="360" w:lineRule="auto"/>
        <w:ind w:left="709" w:hanging="283"/>
        <w:jc w:val="both"/>
        <w:rPr>
          <w:iCs/>
          <w:sz w:val="24"/>
          <w:szCs w:val="24"/>
        </w:rPr>
      </w:pPr>
      <w:r w:rsidRPr="0025068A">
        <w:rPr>
          <w:iCs/>
          <w:sz w:val="24"/>
          <w:szCs w:val="24"/>
        </w:rPr>
        <w:tab/>
        <w:t>Zmiana wysokości wynagrodzenia obowiązywać będzie od dnia wejścia w życie tych zmian.</w:t>
      </w:r>
    </w:p>
    <w:p w:rsidR="0025068A" w:rsidRPr="0025068A" w:rsidRDefault="0025068A" w:rsidP="00B60C97">
      <w:pPr>
        <w:spacing w:line="360" w:lineRule="auto"/>
        <w:jc w:val="both"/>
        <w:rPr>
          <w:sz w:val="24"/>
          <w:szCs w:val="24"/>
        </w:rPr>
      </w:pPr>
      <w:r w:rsidRPr="0025068A">
        <w:rPr>
          <w:sz w:val="24"/>
          <w:szCs w:val="24"/>
        </w:rPr>
        <w:t>Wszystkie powy</w:t>
      </w:r>
      <w:r>
        <w:rPr>
          <w:sz w:val="24"/>
          <w:szCs w:val="24"/>
        </w:rPr>
        <w:t>ższe postanowienia</w:t>
      </w:r>
      <w:r w:rsidRPr="0025068A">
        <w:rPr>
          <w:sz w:val="24"/>
          <w:szCs w:val="24"/>
        </w:rPr>
        <w:t xml:space="preserve"> stanowią katalog zmian na które Zamawiający może wyrazić zgodę. Nie stanowią jednocześnie zobowiązania do wyrażenia takiej zgody i nie rodzą żadnego roszczenia w stosunku do Zamawiającego.</w:t>
      </w:r>
    </w:p>
    <w:p w:rsidR="0025068A" w:rsidRPr="0025068A" w:rsidRDefault="0025068A" w:rsidP="00B60C97">
      <w:pPr>
        <w:spacing w:line="360" w:lineRule="auto"/>
        <w:jc w:val="both"/>
        <w:rPr>
          <w:sz w:val="24"/>
          <w:szCs w:val="24"/>
        </w:rPr>
      </w:pPr>
      <w:r w:rsidRPr="0025068A">
        <w:rPr>
          <w:sz w:val="24"/>
          <w:szCs w:val="24"/>
        </w:rPr>
        <w:t>Nie stanowi zmiany umowy w rozumieniu art. 144 ustawy Prawo zamówień publicznych:</w:t>
      </w:r>
    </w:p>
    <w:p w:rsidR="0025068A" w:rsidRPr="0025068A" w:rsidRDefault="0025068A" w:rsidP="00B60C97">
      <w:pPr>
        <w:spacing w:line="360" w:lineRule="auto"/>
        <w:jc w:val="both"/>
        <w:rPr>
          <w:sz w:val="24"/>
          <w:szCs w:val="24"/>
        </w:rPr>
      </w:pPr>
      <w:r w:rsidRPr="0025068A">
        <w:rPr>
          <w:sz w:val="24"/>
          <w:szCs w:val="24"/>
        </w:rPr>
        <w:t xml:space="preserve">a) zmiana danych związanych z obsługą administracyjno-organizacyjną Umowy (np. zmiana nr rachunku bankowego) </w:t>
      </w:r>
    </w:p>
    <w:p w:rsidR="0025068A" w:rsidRPr="0025068A" w:rsidRDefault="0025068A" w:rsidP="00B60C97">
      <w:pPr>
        <w:spacing w:line="360" w:lineRule="auto"/>
        <w:jc w:val="both"/>
        <w:rPr>
          <w:sz w:val="24"/>
          <w:szCs w:val="24"/>
        </w:rPr>
      </w:pPr>
      <w:r w:rsidRPr="0025068A">
        <w:rPr>
          <w:sz w:val="24"/>
          <w:szCs w:val="24"/>
        </w:rPr>
        <w:t xml:space="preserve">b) zmiany danych teleadresowych, </w:t>
      </w:r>
    </w:p>
    <w:p w:rsidR="0025068A" w:rsidRPr="0025068A" w:rsidRDefault="0025068A" w:rsidP="00B60C97">
      <w:pPr>
        <w:spacing w:line="360" w:lineRule="auto"/>
        <w:jc w:val="both"/>
        <w:rPr>
          <w:sz w:val="24"/>
          <w:szCs w:val="24"/>
        </w:rPr>
      </w:pPr>
      <w:r w:rsidRPr="0025068A">
        <w:rPr>
          <w:sz w:val="24"/>
          <w:szCs w:val="24"/>
        </w:rPr>
        <w:t xml:space="preserve">c) udzielenie zamówień dodatkowych określonych w przepisach o zamówieniach publicznych </w:t>
      </w:r>
    </w:p>
    <w:p w:rsidR="0025068A" w:rsidRPr="0025068A" w:rsidRDefault="0025068A" w:rsidP="00B60C97">
      <w:pPr>
        <w:spacing w:line="360" w:lineRule="auto"/>
        <w:jc w:val="both"/>
        <w:rPr>
          <w:sz w:val="24"/>
          <w:szCs w:val="24"/>
        </w:rPr>
      </w:pPr>
      <w:r w:rsidRPr="0025068A">
        <w:rPr>
          <w:sz w:val="24"/>
          <w:szCs w:val="24"/>
        </w:rPr>
        <w:t>d) udzielenie zamówień uzupełniających w zakresie wskazanym w SIWZ.</w:t>
      </w:r>
    </w:p>
    <w:p w:rsidR="0025068A" w:rsidRDefault="0025068A" w:rsidP="00B60C97">
      <w:pPr>
        <w:spacing w:line="360" w:lineRule="auto"/>
        <w:jc w:val="both"/>
      </w:pPr>
    </w:p>
    <w:tbl>
      <w:tblPr>
        <w:tblStyle w:val="Tabela-Siatka"/>
        <w:tblW w:w="0" w:type="auto"/>
        <w:tblLook w:val="04A0" w:firstRow="1" w:lastRow="0" w:firstColumn="1" w:lastColumn="0" w:noHBand="0" w:noVBand="1"/>
      </w:tblPr>
      <w:tblGrid>
        <w:gridCol w:w="9212"/>
      </w:tblGrid>
      <w:tr w:rsidR="007B74E4" w:rsidTr="007B74E4">
        <w:trPr>
          <w:trHeight w:val="845"/>
        </w:trPr>
        <w:tc>
          <w:tcPr>
            <w:tcW w:w="9212" w:type="dxa"/>
            <w:shd w:val="clear" w:color="auto" w:fill="D6E3BC" w:themeFill="accent3" w:themeFillTint="66"/>
            <w:vAlign w:val="center"/>
          </w:tcPr>
          <w:bookmarkEnd w:id="16"/>
          <w:p w:rsidR="007B74E4" w:rsidRDefault="00B62F49" w:rsidP="007B74E4">
            <w:pPr>
              <w:spacing w:before="100" w:beforeAutospacing="1" w:after="100" w:afterAutospacing="1"/>
              <w:jc w:val="center"/>
              <w:rPr>
                <w:b/>
                <w:sz w:val="24"/>
                <w:szCs w:val="24"/>
              </w:rPr>
            </w:pPr>
            <w:r>
              <w:rPr>
                <w:b/>
                <w:sz w:val="24"/>
                <w:szCs w:val="24"/>
              </w:rPr>
              <w:lastRenderedPageBreak/>
              <w:t>XXIV Przetwarzanie danych osobowych</w:t>
            </w:r>
          </w:p>
        </w:tc>
      </w:tr>
    </w:tbl>
    <w:p w:rsidR="00B62F49" w:rsidRPr="00B62F49" w:rsidRDefault="00B62F49" w:rsidP="00B62F49">
      <w:pPr>
        <w:shd w:val="clear" w:color="auto" w:fill="FFFFFF"/>
        <w:tabs>
          <w:tab w:val="left" w:pos="284"/>
        </w:tabs>
        <w:spacing w:line="360" w:lineRule="auto"/>
        <w:ind w:left="284" w:hanging="284"/>
        <w:rPr>
          <w:b/>
          <w:sz w:val="24"/>
          <w:szCs w:val="24"/>
          <w:u w:val="single"/>
        </w:rPr>
      </w:pPr>
      <w:r w:rsidRPr="00B62F49">
        <w:rPr>
          <w:bCs/>
          <w:sz w:val="24"/>
          <w:szCs w:val="24"/>
        </w:rPr>
        <w:t>1.</w:t>
      </w:r>
      <w:r w:rsidRPr="00B62F49">
        <w:rPr>
          <w:bCs/>
          <w:sz w:val="24"/>
          <w:szCs w:val="24"/>
        </w:rPr>
        <w:tab/>
      </w:r>
      <w:r w:rsidRPr="00B62F49">
        <w:rPr>
          <w:b/>
          <w:sz w:val="24"/>
          <w:szCs w:val="24"/>
          <w:u w:val="single"/>
        </w:rPr>
        <w:t>Zamawiający jest administratorem danych osobowych w niniejszym postępowaniu</w:t>
      </w:r>
      <w:r w:rsidRPr="00B62F49">
        <w:rPr>
          <w:sz w:val="24"/>
          <w:szCs w:val="24"/>
        </w:rPr>
        <w:t xml:space="preserve"> względem osób fizycznych, od których dane osobowe będzie bezpośrednio pozyskiwał, </w:t>
      </w:r>
      <w:r w:rsidRPr="00B62F49">
        <w:rPr>
          <w:sz w:val="24"/>
          <w:szCs w:val="24"/>
        </w:rPr>
        <w:br/>
        <w:t>w szczególności:</w:t>
      </w:r>
    </w:p>
    <w:p w:rsidR="00B62F49" w:rsidRPr="00B62F49" w:rsidRDefault="00B62F49" w:rsidP="00FE34AB">
      <w:pPr>
        <w:numPr>
          <w:ilvl w:val="0"/>
          <w:numId w:val="27"/>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Wykonawcy będącego osobą fizyczną,</w:t>
      </w:r>
    </w:p>
    <w:p w:rsidR="00B62F49" w:rsidRPr="00B62F49" w:rsidRDefault="00B62F49" w:rsidP="00FE34AB">
      <w:pPr>
        <w:numPr>
          <w:ilvl w:val="0"/>
          <w:numId w:val="27"/>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Wykonawcy będącego osobą fizyczną, prowadzącą jednoosobową działalność gospodarczą,</w:t>
      </w:r>
    </w:p>
    <w:p w:rsidR="00B62F49" w:rsidRPr="00B62F49" w:rsidRDefault="00B62F49" w:rsidP="00FE34AB">
      <w:pPr>
        <w:numPr>
          <w:ilvl w:val="0"/>
          <w:numId w:val="27"/>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pełnomocnika Wykonawcy będącego osobą fizyczną (np. dane osobowe zamieszczone w pełnomocnictwie),</w:t>
      </w:r>
    </w:p>
    <w:p w:rsidR="00B62F49" w:rsidRPr="00B62F49" w:rsidRDefault="00B62F49" w:rsidP="00FE34AB">
      <w:pPr>
        <w:numPr>
          <w:ilvl w:val="0"/>
          <w:numId w:val="27"/>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członka organu zarządzającego Wykonawcy, będącego osobą fizyczną (np. dane osobowe zamieszczone w informacji z KRK),</w:t>
      </w:r>
    </w:p>
    <w:p w:rsidR="00B62F49" w:rsidRPr="00B62F49" w:rsidRDefault="00B62F49" w:rsidP="00FE34AB">
      <w:pPr>
        <w:numPr>
          <w:ilvl w:val="0"/>
          <w:numId w:val="27"/>
        </w:numPr>
        <w:shd w:val="clear" w:color="auto" w:fill="FFFFFF"/>
        <w:overflowPunct/>
        <w:autoSpaceDE/>
        <w:autoSpaceDN/>
        <w:adjustRightInd/>
        <w:spacing w:line="360" w:lineRule="auto"/>
        <w:textAlignment w:val="auto"/>
        <w:rPr>
          <w:rFonts w:eastAsia="Calibri"/>
          <w:i/>
          <w:sz w:val="24"/>
          <w:szCs w:val="24"/>
          <w:lang w:eastAsia="en-US"/>
        </w:rPr>
      </w:pPr>
      <w:r w:rsidRPr="00B62F49">
        <w:rPr>
          <w:rFonts w:eastAsia="Calibri"/>
          <w:i/>
          <w:sz w:val="24"/>
          <w:szCs w:val="24"/>
          <w:lang w:eastAsia="en-US"/>
        </w:rPr>
        <w:t>osoby fizycznej skierowanej do przygotowania i przeprowadzenia postępowania o udzielenie zamówienia publicznego.</w:t>
      </w:r>
    </w:p>
    <w:p w:rsidR="00B62F49" w:rsidRPr="00B62F49" w:rsidRDefault="00B62F49" w:rsidP="00B62F49">
      <w:pPr>
        <w:tabs>
          <w:tab w:val="left" w:pos="284"/>
        </w:tabs>
        <w:spacing w:line="360" w:lineRule="auto"/>
        <w:ind w:left="284" w:hanging="284"/>
        <w:rPr>
          <w:rFonts w:eastAsia="Calibri"/>
          <w:sz w:val="24"/>
          <w:szCs w:val="24"/>
          <w:lang w:eastAsia="en-US"/>
        </w:rPr>
      </w:pPr>
      <w:r w:rsidRPr="00B62F49">
        <w:rPr>
          <w:rFonts w:eastAsia="Calibri"/>
          <w:sz w:val="24"/>
          <w:szCs w:val="24"/>
          <w:lang w:eastAsia="en-US"/>
        </w:rPr>
        <w:t>2.</w:t>
      </w:r>
      <w:r w:rsidRPr="00B62F49">
        <w:rPr>
          <w:rFonts w:eastAsia="Calibri"/>
          <w:sz w:val="24"/>
          <w:szCs w:val="24"/>
          <w:lang w:eastAsia="en-US"/>
        </w:rPr>
        <w:tab/>
        <w:t>Zamawiający 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B62F49">
        <w:rPr>
          <w:rFonts w:eastAsia="Calibri"/>
          <w:sz w:val="24"/>
          <w:szCs w:val="24"/>
          <w:lang w:eastAsia="en-US"/>
        </w:rPr>
        <w:t>Dz.Urz</w:t>
      </w:r>
      <w:proofErr w:type="spellEnd"/>
      <w:r w:rsidRPr="00B62F49">
        <w:rPr>
          <w:rFonts w:eastAsia="Calibri"/>
          <w:sz w:val="24"/>
          <w:szCs w:val="24"/>
          <w:lang w:eastAsia="en-US"/>
        </w:rPr>
        <w:t>. UE L 119 z 04.05.2016, str. 1), dalej „RODO”, informuje, że:</w:t>
      </w:r>
    </w:p>
    <w:p w:rsidR="00B62F49" w:rsidRPr="00B62F49" w:rsidRDefault="00B62F49" w:rsidP="00FE34AB">
      <w:pPr>
        <w:numPr>
          <w:ilvl w:val="0"/>
          <w:numId w:val="28"/>
        </w:numPr>
        <w:suppressAutoHyphens/>
        <w:overflowPunct/>
        <w:autoSpaceDE/>
        <w:autoSpaceDN/>
        <w:adjustRightInd/>
        <w:spacing w:line="360" w:lineRule="auto"/>
        <w:contextualSpacing/>
        <w:jc w:val="both"/>
        <w:textAlignment w:val="auto"/>
        <w:rPr>
          <w:sz w:val="24"/>
          <w:szCs w:val="24"/>
        </w:rPr>
      </w:pPr>
      <w:r w:rsidRPr="00B62F49">
        <w:rPr>
          <w:sz w:val="24"/>
          <w:szCs w:val="24"/>
        </w:rPr>
        <w:t xml:space="preserve">administratorem Pani/Pana danych osobowych jest </w:t>
      </w:r>
      <w:r w:rsidRPr="00B62F49">
        <w:rPr>
          <w:i/>
          <w:sz w:val="24"/>
          <w:szCs w:val="24"/>
        </w:rPr>
        <w:t xml:space="preserve"> </w:t>
      </w:r>
      <w:r w:rsidRPr="00B62F49">
        <w:rPr>
          <w:sz w:val="24"/>
          <w:szCs w:val="24"/>
        </w:rPr>
        <w:t>Gmina Miasto Sochaczew, adres: 1 Maja 16, 96-500 Sochaczew</w:t>
      </w:r>
      <w:r w:rsidRPr="00B62F49">
        <w:rPr>
          <w:rFonts w:eastAsia="Calibri"/>
          <w:sz w:val="24"/>
          <w:szCs w:val="24"/>
        </w:rPr>
        <w:t xml:space="preserve">, tel. 46 862-22-35 w. 347, </w:t>
      </w:r>
      <w:bookmarkStart w:id="17" w:name="_Hlk515263806"/>
      <w:r w:rsidRPr="00B62F49">
        <w:rPr>
          <w:rFonts w:eastAsia="Calibri"/>
          <w:sz w:val="24"/>
          <w:szCs w:val="24"/>
        </w:rPr>
        <w:t>adres e-mail:</w:t>
      </w:r>
      <w:bookmarkEnd w:id="17"/>
      <w:r w:rsidRPr="00B62F49">
        <w:rPr>
          <w:sz w:val="24"/>
          <w:szCs w:val="24"/>
          <w:shd w:val="clear" w:color="auto" w:fill="F5F5F5"/>
        </w:rPr>
        <w:t xml:space="preserve"> sekretariat</w:t>
      </w:r>
      <w:r w:rsidRPr="00B62F49">
        <w:rPr>
          <w:rFonts w:eastAsia="Calibri"/>
          <w:sz w:val="24"/>
          <w:szCs w:val="24"/>
        </w:rPr>
        <w:t>@sochaczew.pl;</w:t>
      </w:r>
    </w:p>
    <w:p w:rsidR="00B62F49" w:rsidRPr="00B62F49" w:rsidRDefault="00B62F49" w:rsidP="00FE34AB">
      <w:pPr>
        <w:numPr>
          <w:ilvl w:val="0"/>
          <w:numId w:val="28"/>
        </w:numPr>
        <w:suppressAutoHyphens/>
        <w:overflowPunct/>
        <w:autoSpaceDE/>
        <w:autoSpaceDN/>
        <w:adjustRightInd/>
        <w:spacing w:line="360" w:lineRule="auto"/>
        <w:contextualSpacing/>
        <w:jc w:val="both"/>
        <w:textAlignment w:val="auto"/>
        <w:rPr>
          <w:spacing w:val="-4"/>
          <w:sz w:val="24"/>
          <w:szCs w:val="24"/>
        </w:rPr>
      </w:pPr>
      <w:r w:rsidRPr="00B62F49">
        <w:rPr>
          <w:spacing w:val="-6"/>
          <w:sz w:val="24"/>
          <w:szCs w:val="24"/>
        </w:rPr>
        <w:t xml:space="preserve">inspektorem ochrony danych osobowych w Gminie Miasto Sochaczew jest Pan Włodzimierz Boczkowski, tel.: </w:t>
      </w:r>
      <w:r w:rsidRPr="00B62F49">
        <w:rPr>
          <w:sz w:val="24"/>
          <w:szCs w:val="24"/>
          <w:shd w:val="clear" w:color="auto" w:fill="FFFFFF"/>
        </w:rPr>
        <w:t>(46) 8622730 w. 309</w:t>
      </w:r>
      <w:r w:rsidRPr="00B62F49">
        <w:rPr>
          <w:spacing w:val="-6"/>
          <w:sz w:val="24"/>
          <w:szCs w:val="24"/>
        </w:rPr>
        <w:t xml:space="preserve">, </w:t>
      </w:r>
      <w:r w:rsidRPr="00B62F49">
        <w:rPr>
          <w:spacing w:val="-4"/>
          <w:sz w:val="24"/>
          <w:szCs w:val="24"/>
        </w:rPr>
        <w:t>e-mail:</w:t>
      </w:r>
      <w:r w:rsidRPr="00B62F49">
        <w:rPr>
          <w:sz w:val="24"/>
          <w:szCs w:val="24"/>
        </w:rPr>
        <w:t xml:space="preserve"> </w:t>
      </w:r>
      <w:r w:rsidRPr="00B62F49">
        <w:rPr>
          <w:spacing w:val="-4"/>
          <w:sz w:val="24"/>
          <w:szCs w:val="24"/>
        </w:rPr>
        <w:t>oin@sochaczew.pl</w:t>
      </w:r>
      <w:r w:rsidRPr="00B62F49">
        <w:rPr>
          <w:rFonts w:eastAsia="Calibri"/>
          <w:spacing w:val="-4"/>
          <w:sz w:val="24"/>
          <w:szCs w:val="24"/>
        </w:rPr>
        <w:t xml:space="preserve">, </w:t>
      </w:r>
      <w:r w:rsidRPr="00B62F49">
        <w:rPr>
          <w:spacing w:val="-4"/>
          <w:sz w:val="24"/>
          <w:szCs w:val="24"/>
        </w:rPr>
        <w:t xml:space="preserve">adres: </w:t>
      </w:r>
      <w:r w:rsidRPr="00B62F49">
        <w:rPr>
          <w:sz w:val="24"/>
          <w:szCs w:val="24"/>
        </w:rPr>
        <w:t>1 Maja 16, 96-500 Sochaczew</w:t>
      </w:r>
      <w:r w:rsidRPr="00B62F49">
        <w:rPr>
          <w:spacing w:val="-4"/>
          <w:sz w:val="24"/>
          <w:szCs w:val="24"/>
        </w:rPr>
        <w:t>;</w:t>
      </w:r>
    </w:p>
    <w:p w:rsidR="00B62F49" w:rsidRPr="00B62F49" w:rsidRDefault="00B62F49" w:rsidP="00FE34AB">
      <w:pPr>
        <w:numPr>
          <w:ilvl w:val="0"/>
          <w:numId w:val="28"/>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dane osobowe osób fizycznych, o których mowa powyżej, przetwarzane będą na podstawie art. 6 ust. 1 lit. b i c RODO w celu związanym z niniejszym postępowaniem o udzielenie zamówienia publicznego,</w:t>
      </w:r>
    </w:p>
    <w:p w:rsidR="00B62F49" w:rsidRPr="00B62F49" w:rsidRDefault="00B62F49" w:rsidP="00FE34AB">
      <w:pPr>
        <w:numPr>
          <w:ilvl w:val="0"/>
          <w:numId w:val="28"/>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 xml:space="preserve">odbiorcami danych osobowych osób, o których mowa powyżej, będą osoby lub podmioty, którym udostępniona zostanie dokumentacja postępowania w oparciu o art. 8 oraz art. 96 ust. 3 ustawy </w:t>
      </w:r>
      <w:proofErr w:type="spellStart"/>
      <w:r w:rsidRPr="00B62F49">
        <w:rPr>
          <w:rFonts w:eastAsia="Calibri"/>
          <w:sz w:val="24"/>
          <w:szCs w:val="24"/>
          <w:lang w:eastAsia="en-US"/>
        </w:rPr>
        <w:t>Pzp</w:t>
      </w:r>
      <w:proofErr w:type="spellEnd"/>
      <w:r w:rsidRPr="00B62F49">
        <w:rPr>
          <w:rFonts w:eastAsia="Calibri"/>
          <w:sz w:val="24"/>
          <w:szCs w:val="24"/>
          <w:lang w:eastAsia="en-US"/>
        </w:rPr>
        <w:t>,</w:t>
      </w:r>
    </w:p>
    <w:p w:rsidR="00B62F49" w:rsidRPr="00B62F49" w:rsidRDefault="00B62F49" w:rsidP="00FE34AB">
      <w:pPr>
        <w:numPr>
          <w:ilvl w:val="0"/>
          <w:numId w:val="28"/>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dane osobowe osób, o których mowa powyżej, będą przechowywane, zgodnie</w:t>
      </w:r>
      <w:r w:rsidRPr="00B62F49">
        <w:rPr>
          <w:rFonts w:eastAsia="Calibri"/>
          <w:sz w:val="24"/>
          <w:szCs w:val="24"/>
          <w:lang w:eastAsia="en-US"/>
        </w:rPr>
        <w:br/>
        <w:t xml:space="preserve"> z art. 97 ust. 1 ustawy </w:t>
      </w:r>
      <w:proofErr w:type="spellStart"/>
      <w:r w:rsidRPr="00B62F49">
        <w:rPr>
          <w:rFonts w:eastAsia="Calibri"/>
          <w:sz w:val="24"/>
          <w:szCs w:val="24"/>
          <w:lang w:eastAsia="en-US"/>
        </w:rPr>
        <w:t>Pzp</w:t>
      </w:r>
      <w:proofErr w:type="spellEnd"/>
      <w:r w:rsidRPr="00B62F49">
        <w:rPr>
          <w:rFonts w:eastAsia="Calibri"/>
          <w:sz w:val="24"/>
          <w:szCs w:val="24"/>
          <w:lang w:eastAsia="en-US"/>
        </w:rPr>
        <w:t xml:space="preserve">, przez okres 4 lat od dnia zakończenia postępowania </w:t>
      </w:r>
      <w:r w:rsidRPr="00B62F49">
        <w:rPr>
          <w:rFonts w:eastAsia="Calibri"/>
          <w:sz w:val="24"/>
          <w:szCs w:val="24"/>
          <w:lang w:eastAsia="en-US"/>
        </w:rPr>
        <w:lastRenderedPageBreak/>
        <w:t>o udzielenie zamówienia, a jeżeli czas trwania umowy przekracza 4 lata, okres przechowywania obejmuje cały czas trwania umowy,</w:t>
      </w:r>
    </w:p>
    <w:p w:rsidR="00B62F49" w:rsidRPr="00B62F49" w:rsidRDefault="00B62F49" w:rsidP="00FE34AB">
      <w:pPr>
        <w:numPr>
          <w:ilvl w:val="0"/>
          <w:numId w:val="28"/>
        </w:numPr>
        <w:overflowPunct/>
        <w:autoSpaceDE/>
        <w:autoSpaceDN/>
        <w:adjustRightInd/>
        <w:spacing w:line="360" w:lineRule="auto"/>
        <w:jc w:val="both"/>
        <w:textAlignment w:val="auto"/>
        <w:rPr>
          <w:rFonts w:eastAsia="Calibri"/>
          <w:b/>
          <w:i/>
          <w:sz w:val="24"/>
          <w:szCs w:val="24"/>
          <w:lang w:eastAsia="en-US"/>
        </w:rPr>
      </w:pPr>
      <w:r w:rsidRPr="00B62F49">
        <w:rPr>
          <w:rFonts w:eastAsia="Calibri"/>
          <w:sz w:val="24"/>
          <w:szCs w:val="24"/>
          <w:lang w:eastAsia="en-US"/>
        </w:rPr>
        <w:t>obowiązek podania przez osoby, o których mowa powyżej, danych osobowych bezpośrednio ich dotyczących jest wymogiem ustawowym określonym</w:t>
      </w:r>
      <w:r w:rsidRPr="00B62F49">
        <w:rPr>
          <w:rFonts w:eastAsia="Calibri"/>
          <w:sz w:val="24"/>
          <w:szCs w:val="24"/>
          <w:lang w:eastAsia="en-US"/>
        </w:rPr>
        <w:br/>
        <w:t xml:space="preserve"> w przepisach ustawy </w:t>
      </w:r>
      <w:proofErr w:type="spellStart"/>
      <w:r w:rsidRPr="00B62F49">
        <w:rPr>
          <w:rFonts w:eastAsia="Calibri"/>
          <w:sz w:val="24"/>
          <w:szCs w:val="24"/>
          <w:lang w:eastAsia="en-US"/>
        </w:rPr>
        <w:t>Pzp</w:t>
      </w:r>
      <w:proofErr w:type="spellEnd"/>
      <w:r w:rsidRPr="00B62F49">
        <w:rPr>
          <w:rFonts w:eastAsia="Calibri"/>
          <w:sz w:val="24"/>
          <w:szCs w:val="24"/>
          <w:lang w:eastAsia="en-US"/>
        </w:rPr>
        <w:t xml:space="preserve">, związanym z udziałem w postępowaniu o udzielenie zamówienia publicznego; konsekwencje niepodania określonych danych wynikają z ustawy </w:t>
      </w:r>
      <w:proofErr w:type="spellStart"/>
      <w:r w:rsidRPr="00B62F49">
        <w:rPr>
          <w:rFonts w:eastAsia="Calibri"/>
          <w:sz w:val="24"/>
          <w:szCs w:val="24"/>
          <w:lang w:eastAsia="en-US"/>
        </w:rPr>
        <w:t>Pzp</w:t>
      </w:r>
      <w:proofErr w:type="spellEnd"/>
      <w:r w:rsidRPr="00B62F49">
        <w:rPr>
          <w:rFonts w:eastAsia="Calibri"/>
          <w:sz w:val="24"/>
          <w:szCs w:val="24"/>
          <w:lang w:eastAsia="en-US"/>
        </w:rPr>
        <w:t>,</w:t>
      </w:r>
    </w:p>
    <w:p w:rsidR="00B62F49" w:rsidRPr="00B62F49" w:rsidRDefault="00B62F49" w:rsidP="00FE34AB">
      <w:pPr>
        <w:numPr>
          <w:ilvl w:val="0"/>
          <w:numId w:val="28"/>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w odniesieniu do danych osobowych osób, o których mowa powyżej, decyzje nie będą podejmowane w sposób zautomatyzowany, stosownie do art. 22 RODO,</w:t>
      </w:r>
    </w:p>
    <w:p w:rsidR="00B62F49" w:rsidRPr="00B62F49" w:rsidRDefault="00B62F49" w:rsidP="00FE34AB">
      <w:pPr>
        <w:numPr>
          <w:ilvl w:val="0"/>
          <w:numId w:val="28"/>
        </w:numPr>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osoby, o których mowa powyżej, posiadają:</w:t>
      </w:r>
    </w:p>
    <w:p w:rsidR="00B62F49" w:rsidRPr="00B62F49" w:rsidRDefault="00B62F49" w:rsidP="00FE34AB">
      <w:pPr>
        <w:numPr>
          <w:ilvl w:val="0"/>
          <w:numId w:val="29"/>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15 RODO prawo dostępu do danych osobowych ich dotyczących,</w:t>
      </w:r>
    </w:p>
    <w:p w:rsidR="00B62F49" w:rsidRPr="00B62F49" w:rsidRDefault="00B62F49" w:rsidP="00FE34AB">
      <w:pPr>
        <w:numPr>
          <w:ilvl w:val="0"/>
          <w:numId w:val="29"/>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16 RODO prawo do sprostowania danych osobowych,</w:t>
      </w:r>
    </w:p>
    <w:p w:rsidR="00B62F49" w:rsidRPr="00B62F49" w:rsidRDefault="00B62F49" w:rsidP="00FE34AB">
      <w:pPr>
        <w:numPr>
          <w:ilvl w:val="0"/>
          <w:numId w:val="29"/>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18 RODO prawo żądania od administratora ograniczenia przetwarzania danych osobowych z zastrzeżeniem przypadków, o których mowa w art. 18 ust. 2 RODO,</w:t>
      </w:r>
    </w:p>
    <w:p w:rsidR="00B62F49" w:rsidRPr="00B62F49" w:rsidRDefault="00B62F49" w:rsidP="00FE34AB">
      <w:pPr>
        <w:numPr>
          <w:ilvl w:val="0"/>
          <w:numId w:val="29"/>
        </w:numPr>
        <w:overflowPunct/>
        <w:autoSpaceDE/>
        <w:autoSpaceDN/>
        <w:adjustRightInd/>
        <w:spacing w:line="360" w:lineRule="auto"/>
        <w:ind w:left="1701" w:hanging="425"/>
        <w:jc w:val="both"/>
        <w:textAlignment w:val="auto"/>
        <w:rPr>
          <w:rFonts w:eastAsia="Calibri"/>
          <w: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prawo do wniesienia skargi do Prezesa Urzędu Ochrony Danych Osobowych, w przypadku uznania, że przetwarzanie danych osobowych narusza przepisy RODO,</w:t>
      </w:r>
    </w:p>
    <w:p w:rsidR="00B62F49" w:rsidRPr="00B62F49" w:rsidRDefault="00B62F49" w:rsidP="00FE34AB">
      <w:pPr>
        <w:numPr>
          <w:ilvl w:val="0"/>
          <w:numId w:val="30"/>
        </w:numPr>
        <w:tabs>
          <w:tab w:val="num" w:pos="900"/>
        </w:tabs>
        <w:overflowPunct/>
        <w:autoSpaceDE/>
        <w:autoSpaceDN/>
        <w:adjustRightInd/>
        <w:spacing w:line="360" w:lineRule="auto"/>
        <w:textAlignment w:val="auto"/>
        <w:rPr>
          <w:rFonts w:eastAsia="Calibri"/>
          <w:i/>
          <w:sz w:val="24"/>
          <w:szCs w:val="24"/>
          <w:lang w:eastAsia="en-US"/>
        </w:rPr>
      </w:pPr>
      <w:r w:rsidRPr="00B62F49">
        <w:rPr>
          <w:rFonts w:eastAsia="Calibri"/>
          <w:sz w:val="24"/>
          <w:szCs w:val="24"/>
          <w:lang w:eastAsia="en-US"/>
        </w:rPr>
        <w:t>osobom, o których mowa powyżej, nie przysługuje:</w:t>
      </w:r>
    </w:p>
    <w:p w:rsidR="00B62F49" w:rsidRPr="00B62F49" w:rsidRDefault="00B62F49" w:rsidP="00FE34AB">
      <w:pPr>
        <w:numPr>
          <w:ilvl w:val="0"/>
          <w:numId w:val="31"/>
        </w:numPr>
        <w:tabs>
          <w:tab w:val="left" w:pos="1701"/>
        </w:tabs>
        <w:overflowPunct/>
        <w:autoSpaceDE/>
        <w:autoSpaceDN/>
        <w:adjustRightInd/>
        <w:spacing w:line="360" w:lineRule="auto"/>
        <w:ind w:left="1701" w:hanging="567"/>
        <w:jc w:val="both"/>
        <w:textAlignment w:val="auto"/>
        <w:rPr>
          <w:rFonts w:eastAsia="Calibri"/>
          <w:b/>
          <w:i/>
          <w:sz w:val="24"/>
          <w:szCs w:val="24"/>
          <w:lang w:eastAsia="en-US"/>
        </w:rPr>
      </w:pPr>
      <w:r w:rsidRPr="00B62F49">
        <w:rPr>
          <w:rFonts w:eastAsia="Calibri"/>
          <w:sz w:val="24"/>
          <w:szCs w:val="24"/>
          <w:lang w:eastAsia="en-US"/>
        </w:rPr>
        <w:t>w związku z art. 17 ust. 3 lit. b, d lub e RODO prawo do usunięcia danych osobowych;</w:t>
      </w:r>
    </w:p>
    <w:p w:rsidR="00B62F49" w:rsidRPr="00B62F49" w:rsidRDefault="00B62F49" w:rsidP="00FE34AB">
      <w:pPr>
        <w:numPr>
          <w:ilvl w:val="0"/>
          <w:numId w:val="31"/>
        </w:numPr>
        <w:tabs>
          <w:tab w:val="left" w:pos="1701"/>
        </w:tabs>
        <w:overflowPunct/>
        <w:autoSpaceDE/>
        <w:autoSpaceDN/>
        <w:adjustRightInd/>
        <w:spacing w:line="360" w:lineRule="auto"/>
        <w:ind w:left="1701" w:hanging="567"/>
        <w:jc w:val="both"/>
        <w:textAlignment w:val="auto"/>
        <w:rPr>
          <w:rFonts w:eastAsia="Calibri"/>
          <w:b/>
          <w:i/>
          <w:sz w:val="24"/>
          <w:szCs w:val="24"/>
          <w:lang w:eastAsia="en-US"/>
        </w:rPr>
      </w:pPr>
      <w:r w:rsidRPr="00B62F49">
        <w:rPr>
          <w:rFonts w:eastAsia="Calibri"/>
          <w:sz w:val="24"/>
          <w:szCs w:val="24"/>
          <w:lang w:eastAsia="en-US"/>
        </w:rPr>
        <w:t>prawo do przenoszenia danych osobowych, o którym mowa w art. 20 RODO,</w:t>
      </w:r>
    </w:p>
    <w:p w:rsidR="00B62F49" w:rsidRPr="00B62F49" w:rsidRDefault="00B62F49" w:rsidP="00FE34AB">
      <w:pPr>
        <w:numPr>
          <w:ilvl w:val="0"/>
          <w:numId w:val="31"/>
        </w:numPr>
        <w:tabs>
          <w:tab w:val="left" w:pos="1701"/>
        </w:tabs>
        <w:overflowPunct/>
        <w:autoSpaceDE/>
        <w:autoSpaceDN/>
        <w:adjustRightInd/>
        <w:spacing w:line="360" w:lineRule="auto"/>
        <w:ind w:left="1701" w:hanging="567"/>
        <w:jc w:val="both"/>
        <w:textAlignment w:val="auto"/>
        <w:rPr>
          <w:rFonts w:eastAsia="Calibri"/>
          <w:i/>
          <w:sz w:val="24"/>
          <w:szCs w:val="24"/>
          <w:lang w:eastAsia="en-US"/>
        </w:rPr>
      </w:pPr>
      <w:r w:rsidRPr="00B62F49">
        <w:rPr>
          <w:rFonts w:eastAsia="Calibri"/>
          <w:sz w:val="24"/>
          <w:szCs w:val="24"/>
          <w:lang w:eastAsia="en-US"/>
        </w:rPr>
        <w:t>na podstawie art. 21 RODO prawo sprzeciwu, wobec przetwarzania danych osobowych, gdyż podstawą prawną przetwarzania tych danych osobowych jest art. 6 ust. 1 lit. c RODO.</w:t>
      </w:r>
    </w:p>
    <w:p w:rsidR="00B62F49" w:rsidRPr="00B62F49" w:rsidRDefault="00B62F49" w:rsidP="00B62F49">
      <w:pPr>
        <w:shd w:val="clear" w:color="auto" w:fill="FFFFFF"/>
        <w:spacing w:line="360" w:lineRule="auto"/>
        <w:ind w:left="284" w:hanging="284"/>
        <w:jc w:val="both"/>
        <w:rPr>
          <w:rFonts w:eastAsia="Calibri"/>
          <w:sz w:val="24"/>
          <w:szCs w:val="24"/>
          <w:lang w:eastAsia="en-US"/>
        </w:rPr>
      </w:pPr>
      <w:r w:rsidRPr="00B62F49">
        <w:rPr>
          <w:rFonts w:eastAsia="Calibri"/>
          <w:sz w:val="24"/>
          <w:szCs w:val="24"/>
          <w:u w:val="single"/>
          <w:lang w:eastAsia="en-US"/>
        </w:rPr>
        <w:t>3. W myśl przepisów RODO administratorem danych osobowych osób fizycznych jest Wykonawca</w:t>
      </w:r>
      <w:r w:rsidRPr="00B62F49">
        <w:rPr>
          <w:rFonts w:eastAsia="Calibri"/>
          <w:sz w:val="24"/>
          <w:szCs w:val="24"/>
          <w:lang w:eastAsia="en-US"/>
        </w:rPr>
        <w:t xml:space="preserve"> – względem osób fizycznych, od których dane osobowe bezpośrednio pozyskał, w szczególności:</w:t>
      </w:r>
    </w:p>
    <w:p w:rsidR="00B62F49" w:rsidRPr="00B62F49" w:rsidRDefault="00B62F49" w:rsidP="00FE34AB">
      <w:pPr>
        <w:numPr>
          <w:ilvl w:val="0"/>
          <w:numId w:val="32"/>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osoby fizycznej skierowanej do realizacji zamówienia,</w:t>
      </w:r>
    </w:p>
    <w:p w:rsidR="00B62F49" w:rsidRPr="00B62F49" w:rsidRDefault="00B62F49" w:rsidP="00FE34AB">
      <w:pPr>
        <w:numPr>
          <w:ilvl w:val="0"/>
          <w:numId w:val="32"/>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podwykonawcy/podmiotu trzeciego będącego osobą fizyczną,</w:t>
      </w:r>
    </w:p>
    <w:p w:rsidR="00B62F49" w:rsidRPr="00B62F49" w:rsidRDefault="00B62F49" w:rsidP="00FE34AB">
      <w:pPr>
        <w:numPr>
          <w:ilvl w:val="0"/>
          <w:numId w:val="32"/>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lastRenderedPageBreak/>
        <w:t>podwykonawcy/podmiotu trzeciego będącego osobą fizyczną, prowadzącą jednoosobową działalność gospodarczą,</w:t>
      </w:r>
    </w:p>
    <w:p w:rsidR="00B62F49" w:rsidRPr="00B62F49" w:rsidRDefault="00B62F49" w:rsidP="00FE34AB">
      <w:pPr>
        <w:numPr>
          <w:ilvl w:val="0"/>
          <w:numId w:val="33"/>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pełnomocnika podwykonawcy/podmiotu trzeciego będącego osobą fizyczną (np. dane osobowe zamieszczone w pełnomocnictwie),</w:t>
      </w:r>
    </w:p>
    <w:p w:rsidR="00B62F49" w:rsidRPr="00B62F49" w:rsidRDefault="00B62F49" w:rsidP="00FE34AB">
      <w:pPr>
        <w:numPr>
          <w:ilvl w:val="0"/>
          <w:numId w:val="33"/>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członka organu zarządzającego podwykonawcy/podmiotu trzeciego, będącego osobą fizyczną (np. dane osobowe zamieszczone w informacji z KRK).</w:t>
      </w:r>
    </w:p>
    <w:p w:rsidR="00B62F49" w:rsidRPr="00B62F49" w:rsidRDefault="00B62F49" w:rsidP="00B62F49">
      <w:pPr>
        <w:shd w:val="clear" w:color="auto" w:fill="FFFFFF"/>
        <w:spacing w:line="360" w:lineRule="auto"/>
        <w:ind w:left="284" w:hanging="284"/>
        <w:jc w:val="both"/>
        <w:rPr>
          <w:b/>
          <w:sz w:val="24"/>
          <w:szCs w:val="24"/>
        </w:rPr>
      </w:pPr>
      <w:r w:rsidRPr="00B62F49">
        <w:rPr>
          <w:sz w:val="24"/>
          <w:szCs w:val="24"/>
          <w:u w:val="single"/>
        </w:rPr>
        <w:t>4. W myśl przepisów RODO administratorem danych osobowych osób fizycznych jest Podwykonawca/podmiot trzeci</w:t>
      </w:r>
      <w:r w:rsidRPr="00B62F49">
        <w:rPr>
          <w:sz w:val="24"/>
          <w:szCs w:val="24"/>
        </w:rPr>
        <w:t xml:space="preserve"> – względem osób fizycznych, od których dane osobowe bezpośrednio pozyskał, w szczególności osoby fizycznej skierowanej do realizacji zamówienia.</w:t>
      </w:r>
    </w:p>
    <w:p w:rsidR="00B62F49" w:rsidRPr="00B62F49" w:rsidRDefault="00B62F49" w:rsidP="00FE34AB">
      <w:pPr>
        <w:numPr>
          <w:ilvl w:val="0"/>
          <w:numId w:val="34"/>
        </w:numPr>
        <w:shd w:val="clear" w:color="auto" w:fill="FFFFFF"/>
        <w:tabs>
          <w:tab w:val="left" w:pos="0"/>
        </w:tabs>
        <w:overflowPunct/>
        <w:autoSpaceDE/>
        <w:autoSpaceDN/>
        <w:adjustRightInd/>
        <w:spacing w:line="360" w:lineRule="auto"/>
        <w:textAlignment w:val="auto"/>
        <w:rPr>
          <w:i/>
          <w:color w:val="000000"/>
          <w:sz w:val="24"/>
          <w:szCs w:val="24"/>
        </w:rPr>
      </w:pPr>
      <w:r w:rsidRPr="00B62F49">
        <w:rPr>
          <w:color w:val="000000"/>
          <w:sz w:val="24"/>
          <w:szCs w:val="24"/>
        </w:rPr>
        <w:t>Wykonawca obowiązany jest wypełnić obowiązki informacyjne oraz ochrony prawnie uzasadnionych interesów osoby trzeciej, której dane zostały przekazane w związku</w:t>
      </w:r>
      <w:r w:rsidRPr="00B62F49">
        <w:rPr>
          <w:color w:val="000000"/>
          <w:sz w:val="24"/>
          <w:szCs w:val="24"/>
        </w:rPr>
        <w:br/>
        <w:t>z udziałem Wykonawcy w postępowaniu, zgodnie z art. 13 lub art. 14 RODO</w:t>
      </w:r>
      <w:r w:rsidRPr="00B62F49">
        <w:rPr>
          <w:i/>
          <w:color w:val="000000"/>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185C5B">
            <w:pPr>
              <w:pStyle w:val="Nagwek1"/>
              <w:spacing w:before="0" w:line="360" w:lineRule="auto"/>
              <w:jc w:val="both"/>
              <w:rPr>
                <w:rFonts w:ascii="Times New Roman" w:hAnsi="Times New Roman" w:cs="Times New Roman"/>
                <w:color w:val="auto"/>
                <w:sz w:val="24"/>
                <w:szCs w:val="24"/>
                <w:lang w:eastAsia="en-US"/>
              </w:rPr>
            </w:pPr>
            <w:bookmarkStart w:id="18" w:name="_Toc326423415"/>
            <w:r w:rsidRPr="00C30FDF">
              <w:rPr>
                <w:rFonts w:ascii="Times New Roman" w:hAnsi="Times New Roman" w:cs="Times New Roman"/>
                <w:color w:val="auto"/>
                <w:sz w:val="24"/>
                <w:szCs w:val="24"/>
                <w:lang w:eastAsia="en-US"/>
              </w:rPr>
              <w:t>XX</w:t>
            </w:r>
            <w:r w:rsidR="0025068A">
              <w:rPr>
                <w:rFonts w:ascii="Times New Roman" w:hAnsi="Times New Roman" w:cs="Times New Roman"/>
                <w:color w:val="auto"/>
                <w:sz w:val="24"/>
                <w:szCs w:val="24"/>
                <w:lang w:eastAsia="en-US"/>
              </w:rPr>
              <w:t>V</w:t>
            </w:r>
            <w:r w:rsidRPr="00C30FDF">
              <w:rPr>
                <w:rFonts w:ascii="Times New Roman" w:hAnsi="Times New Roman" w:cs="Times New Roman"/>
                <w:color w:val="auto"/>
                <w:sz w:val="24"/>
                <w:szCs w:val="24"/>
                <w:lang w:eastAsia="en-US"/>
              </w:rPr>
              <w:t>. POUCZENIE O ŚRODKACH OCHRONY PRAWNEJ PRZYSŁUGUJĄCYCH WYKONAWCY W TOKU POSTĘPOWANIA O UDZIELENIE ZAMÓWIENIA</w:t>
            </w:r>
            <w:bookmarkEnd w:id="18"/>
          </w:p>
        </w:tc>
      </w:tr>
    </w:tbl>
    <w:p w:rsidR="004000EB" w:rsidRPr="004000EB" w:rsidRDefault="004000EB" w:rsidP="00BA15B7">
      <w:pPr>
        <w:spacing w:line="360" w:lineRule="auto"/>
        <w:ind w:left="360" w:hanging="357"/>
        <w:jc w:val="both"/>
        <w:rPr>
          <w:sz w:val="24"/>
          <w:szCs w:val="24"/>
        </w:rPr>
      </w:pPr>
      <w:bookmarkStart w:id="19" w:name="_Toc326423416"/>
      <w:r w:rsidRPr="004000EB">
        <w:rPr>
          <w:sz w:val="24"/>
          <w:szCs w:val="24"/>
        </w:rPr>
        <w:t xml:space="preserve">1. </w:t>
      </w:r>
      <w:r w:rsidRPr="004000EB">
        <w:rPr>
          <w:sz w:val="24"/>
          <w:szCs w:val="24"/>
        </w:rPr>
        <w:tab/>
        <w:t xml:space="preserve">Wykonawcy, a także innemu podmiotowi, jeżeli ma lub miał interes w uzyskaniu zamówienia oraz poniósł lub może ponieść szkodę w wyniku naruszenia przez zamawiającego przepisów ustawy </w:t>
      </w:r>
      <w:proofErr w:type="spellStart"/>
      <w:r w:rsidRPr="004000EB">
        <w:rPr>
          <w:sz w:val="24"/>
          <w:szCs w:val="24"/>
        </w:rPr>
        <w:t>Pzp</w:t>
      </w:r>
      <w:proofErr w:type="spellEnd"/>
      <w:r w:rsidRPr="004000EB">
        <w:rPr>
          <w:sz w:val="24"/>
          <w:szCs w:val="24"/>
        </w:rPr>
        <w:t xml:space="preserve"> przysługują środki ochrony prawnej przewidziane w Dziale VI ustawy </w:t>
      </w:r>
      <w:proofErr w:type="spellStart"/>
      <w:r w:rsidRPr="004000EB">
        <w:rPr>
          <w:sz w:val="24"/>
          <w:szCs w:val="24"/>
        </w:rPr>
        <w:t>Pzp</w:t>
      </w:r>
      <w:proofErr w:type="spellEnd"/>
      <w:r w:rsidRPr="004000EB">
        <w:rPr>
          <w:sz w:val="24"/>
          <w:szCs w:val="24"/>
        </w:rPr>
        <w:t>.</w:t>
      </w:r>
    </w:p>
    <w:p w:rsidR="004000EB" w:rsidRPr="004000EB" w:rsidRDefault="004000EB" w:rsidP="00BA15B7">
      <w:pPr>
        <w:spacing w:line="360" w:lineRule="auto"/>
        <w:ind w:left="360" w:hanging="357"/>
        <w:jc w:val="both"/>
        <w:rPr>
          <w:sz w:val="24"/>
          <w:szCs w:val="24"/>
        </w:rPr>
      </w:pPr>
      <w:r w:rsidRPr="004000EB">
        <w:rPr>
          <w:sz w:val="24"/>
          <w:szCs w:val="24"/>
        </w:rPr>
        <w:t xml:space="preserve">2. </w:t>
      </w:r>
      <w:r w:rsidRPr="004000EB">
        <w:rPr>
          <w:sz w:val="24"/>
          <w:szCs w:val="24"/>
        </w:rPr>
        <w:tab/>
        <w:t>W prowadzonym postępowaniu odwołanie przysługuje wyłącznie wobec czynności:</w:t>
      </w:r>
    </w:p>
    <w:p w:rsidR="004000EB" w:rsidRPr="004000EB" w:rsidRDefault="004000EB" w:rsidP="00BA15B7">
      <w:pPr>
        <w:spacing w:line="360" w:lineRule="auto"/>
        <w:ind w:left="900" w:hanging="357"/>
        <w:jc w:val="both"/>
        <w:rPr>
          <w:sz w:val="24"/>
          <w:szCs w:val="24"/>
        </w:rPr>
      </w:pPr>
      <w:r w:rsidRPr="004000EB">
        <w:rPr>
          <w:sz w:val="24"/>
          <w:szCs w:val="24"/>
        </w:rPr>
        <w:t>a) opisu sposobu dokonywania oceny spełniania warunków udziału w postępowaniu</w:t>
      </w:r>
    </w:p>
    <w:p w:rsidR="004000EB" w:rsidRPr="004000EB" w:rsidRDefault="004000EB" w:rsidP="00BA15B7">
      <w:pPr>
        <w:spacing w:line="360" w:lineRule="auto"/>
        <w:ind w:left="900" w:hanging="357"/>
        <w:jc w:val="both"/>
        <w:rPr>
          <w:sz w:val="24"/>
          <w:szCs w:val="24"/>
        </w:rPr>
      </w:pPr>
      <w:r w:rsidRPr="004000EB">
        <w:rPr>
          <w:sz w:val="24"/>
          <w:szCs w:val="24"/>
        </w:rPr>
        <w:t>b) wykluczenia odwołującego z postępowania o udzielenie zamówienia.</w:t>
      </w:r>
    </w:p>
    <w:p w:rsidR="004000EB" w:rsidRPr="004000EB" w:rsidRDefault="004000EB" w:rsidP="00BA15B7">
      <w:pPr>
        <w:spacing w:line="360" w:lineRule="auto"/>
        <w:ind w:left="900" w:hanging="357"/>
        <w:jc w:val="both"/>
        <w:rPr>
          <w:sz w:val="24"/>
          <w:szCs w:val="24"/>
        </w:rPr>
      </w:pPr>
      <w:r w:rsidRPr="004000EB">
        <w:rPr>
          <w:sz w:val="24"/>
          <w:szCs w:val="24"/>
        </w:rPr>
        <w:t>c) odrzucenia oferty odwołującego.</w:t>
      </w:r>
    </w:p>
    <w:p w:rsidR="004000EB" w:rsidRPr="004000EB" w:rsidRDefault="004000EB" w:rsidP="00BA15B7">
      <w:pPr>
        <w:spacing w:line="360" w:lineRule="auto"/>
        <w:ind w:left="360" w:hanging="357"/>
        <w:jc w:val="both"/>
        <w:rPr>
          <w:sz w:val="24"/>
          <w:szCs w:val="24"/>
        </w:rPr>
      </w:pPr>
      <w:r w:rsidRPr="004000EB">
        <w:rPr>
          <w:sz w:val="24"/>
          <w:szCs w:val="24"/>
        </w:rPr>
        <w:t xml:space="preserve">3. </w:t>
      </w:r>
      <w:r w:rsidRPr="004000EB">
        <w:rPr>
          <w:sz w:val="24"/>
          <w:szCs w:val="24"/>
        </w:rPr>
        <w:tab/>
        <w:t xml:space="preserve">Odwołanie wnosi się do Prezesa Krajowej Izby Odwoławczej w terminach określonych w art. 182 ustawy </w:t>
      </w:r>
      <w:proofErr w:type="spellStart"/>
      <w:r w:rsidRPr="004000EB">
        <w:rPr>
          <w:sz w:val="24"/>
          <w:szCs w:val="24"/>
        </w:rPr>
        <w:t>Pzp</w:t>
      </w:r>
      <w:proofErr w:type="spellEnd"/>
      <w:r w:rsidRPr="004000EB">
        <w:rPr>
          <w:sz w:val="24"/>
          <w:szCs w:val="24"/>
        </w:rPr>
        <w:t>.</w:t>
      </w:r>
    </w:p>
    <w:p w:rsidR="004000EB" w:rsidRDefault="004000EB" w:rsidP="00BA15B7">
      <w:pPr>
        <w:spacing w:line="360" w:lineRule="auto"/>
        <w:ind w:left="360" w:hanging="357"/>
        <w:jc w:val="both"/>
        <w:rPr>
          <w:sz w:val="24"/>
          <w:szCs w:val="24"/>
        </w:rPr>
      </w:pPr>
      <w:r w:rsidRPr="004000EB">
        <w:rPr>
          <w:sz w:val="24"/>
          <w:szCs w:val="24"/>
        </w:rPr>
        <w:t xml:space="preserve">4. </w:t>
      </w:r>
      <w:r w:rsidRPr="004000EB">
        <w:rPr>
          <w:sz w:val="24"/>
          <w:szCs w:val="24"/>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4000EB">
        <w:rPr>
          <w:sz w:val="24"/>
          <w:szCs w:val="24"/>
        </w:rPr>
        <w:t>Pzp</w:t>
      </w:r>
      <w:proofErr w:type="spellEnd"/>
      <w:r w:rsidRPr="004000EB">
        <w:rPr>
          <w:sz w:val="24"/>
          <w:szCs w:val="24"/>
        </w:rPr>
        <w:t>.</w:t>
      </w:r>
    </w:p>
    <w:p w:rsidR="00B60C97" w:rsidRDefault="00B60C97"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 xml:space="preserve">Sochaczew dnia </w:t>
      </w:r>
      <w:r w:rsidR="00B62F49">
        <w:rPr>
          <w:sz w:val="24"/>
          <w:szCs w:val="24"/>
        </w:rPr>
        <w:t>01.08.2019</w:t>
      </w:r>
      <w:r w:rsidR="00ED1371">
        <w:rPr>
          <w:sz w:val="24"/>
          <w:szCs w:val="24"/>
        </w:rPr>
        <w:t xml:space="preserve"> r. </w:t>
      </w:r>
    </w:p>
    <w:bookmarkEnd w:id="19"/>
    <w:p w:rsidR="006F28B3" w:rsidRPr="006F28B3" w:rsidRDefault="006F28B3" w:rsidP="006F28B3">
      <w:pPr>
        <w:jc w:val="center"/>
        <w:rPr>
          <w:b/>
          <w:sz w:val="24"/>
          <w:szCs w:val="24"/>
        </w:rPr>
      </w:pPr>
      <w:r w:rsidRPr="006F28B3">
        <w:rPr>
          <w:b/>
          <w:sz w:val="24"/>
          <w:szCs w:val="24"/>
        </w:rPr>
        <w:lastRenderedPageBreak/>
        <w:t>ROZDZIAŁ II</w:t>
      </w:r>
    </w:p>
    <w:p w:rsidR="006F28B3" w:rsidRPr="006F28B3" w:rsidRDefault="006F28B3" w:rsidP="006F28B3">
      <w:pPr>
        <w:jc w:val="center"/>
        <w:rPr>
          <w:b/>
          <w:sz w:val="24"/>
          <w:szCs w:val="24"/>
        </w:rPr>
      </w:pPr>
    </w:p>
    <w:p w:rsidR="006F28B3" w:rsidRPr="006F28B3" w:rsidRDefault="006F28B3" w:rsidP="006F28B3">
      <w:pPr>
        <w:jc w:val="center"/>
        <w:rPr>
          <w:b/>
          <w:sz w:val="24"/>
          <w:szCs w:val="24"/>
          <w:u w:val="single"/>
        </w:rPr>
      </w:pPr>
      <w:r w:rsidRPr="006F28B3">
        <w:rPr>
          <w:b/>
          <w:sz w:val="24"/>
          <w:szCs w:val="24"/>
        </w:rPr>
        <w:t xml:space="preserve">FORMULARZ  OFERTY </w:t>
      </w:r>
    </w:p>
    <w:p w:rsidR="006F28B3" w:rsidRPr="006F28B3" w:rsidRDefault="006F28B3" w:rsidP="006F28B3">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6F28B3" w:rsidTr="00666D25">
        <w:tc>
          <w:tcPr>
            <w:tcW w:w="3119" w:type="dxa"/>
          </w:tcPr>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i/>
                <w:sz w:val="24"/>
                <w:szCs w:val="24"/>
              </w:rPr>
            </w:pPr>
            <w:r w:rsidRPr="006F28B3">
              <w:rPr>
                <w:sz w:val="24"/>
                <w:szCs w:val="24"/>
              </w:rPr>
              <w:t xml:space="preserve">           </w:t>
            </w:r>
            <w:r w:rsidRPr="006F28B3">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6F28B3" w:rsidRDefault="006F28B3" w:rsidP="00666D25">
            <w:pPr>
              <w:rPr>
                <w:sz w:val="24"/>
                <w:szCs w:val="24"/>
              </w:rPr>
            </w:pPr>
          </w:p>
          <w:p w:rsidR="006F28B3" w:rsidRPr="006F28B3" w:rsidRDefault="006F28B3" w:rsidP="00666D25">
            <w:pPr>
              <w:jc w:val="center"/>
              <w:rPr>
                <w:sz w:val="24"/>
                <w:szCs w:val="24"/>
              </w:rPr>
            </w:pPr>
            <w:r w:rsidRPr="006F28B3">
              <w:rPr>
                <w:sz w:val="24"/>
                <w:szCs w:val="24"/>
              </w:rPr>
              <w:t>OFERTA</w:t>
            </w:r>
          </w:p>
          <w:p w:rsidR="006F28B3" w:rsidRPr="006F28B3" w:rsidRDefault="006F28B3" w:rsidP="00666D25">
            <w:pPr>
              <w:rPr>
                <w:sz w:val="24"/>
                <w:szCs w:val="24"/>
              </w:rPr>
            </w:pPr>
          </w:p>
        </w:tc>
      </w:tr>
    </w:tbl>
    <w:p w:rsidR="006F28B3" w:rsidRPr="006F28B3" w:rsidRDefault="006F28B3" w:rsidP="006F28B3">
      <w:pPr>
        <w:jc w:val="both"/>
        <w:rPr>
          <w:sz w:val="24"/>
          <w:szCs w:val="24"/>
        </w:rPr>
      </w:pPr>
    </w:p>
    <w:p w:rsidR="006F28B3" w:rsidRPr="006F28B3" w:rsidRDefault="006F28B3" w:rsidP="006F28B3">
      <w:pPr>
        <w:jc w:val="both"/>
        <w:rPr>
          <w:sz w:val="24"/>
          <w:szCs w:val="24"/>
        </w:rPr>
      </w:pPr>
    </w:p>
    <w:p w:rsidR="006F28B3" w:rsidRPr="006F28B3" w:rsidRDefault="006F28B3" w:rsidP="006F28B3">
      <w:pPr>
        <w:jc w:val="both"/>
        <w:rPr>
          <w:i/>
          <w:sz w:val="24"/>
          <w:szCs w:val="24"/>
        </w:rPr>
      </w:pPr>
    </w:p>
    <w:p w:rsidR="006F28B3" w:rsidRPr="006F28B3" w:rsidRDefault="006F28B3" w:rsidP="006F28B3">
      <w:pPr>
        <w:ind w:left="5103"/>
        <w:jc w:val="center"/>
        <w:rPr>
          <w:sz w:val="24"/>
          <w:szCs w:val="24"/>
        </w:rPr>
      </w:pPr>
      <w:r w:rsidRPr="006F28B3">
        <w:rPr>
          <w:sz w:val="24"/>
          <w:szCs w:val="24"/>
        </w:rPr>
        <w:t>Gmina Miasto Sochaczew</w:t>
      </w:r>
    </w:p>
    <w:p w:rsidR="006F28B3" w:rsidRPr="006F28B3" w:rsidRDefault="006F28B3" w:rsidP="006F28B3">
      <w:pPr>
        <w:ind w:left="5103"/>
        <w:jc w:val="center"/>
        <w:rPr>
          <w:sz w:val="24"/>
          <w:szCs w:val="24"/>
        </w:rPr>
      </w:pPr>
      <w:r w:rsidRPr="006F28B3">
        <w:rPr>
          <w:sz w:val="24"/>
          <w:szCs w:val="24"/>
        </w:rPr>
        <w:t>ul. 1 Maja 16</w:t>
      </w:r>
    </w:p>
    <w:p w:rsidR="006F28B3" w:rsidRPr="006F28B3" w:rsidRDefault="006F28B3" w:rsidP="006F28B3">
      <w:pPr>
        <w:ind w:left="5103"/>
        <w:jc w:val="center"/>
        <w:rPr>
          <w:sz w:val="24"/>
          <w:szCs w:val="24"/>
        </w:rPr>
      </w:pPr>
      <w:r w:rsidRPr="006F28B3">
        <w:rPr>
          <w:sz w:val="24"/>
          <w:szCs w:val="24"/>
        </w:rPr>
        <w:t>96-500 Sochaczew</w:t>
      </w:r>
    </w:p>
    <w:p w:rsidR="006F28B3" w:rsidRPr="006F28B3" w:rsidRDefault="006F28B3" w:rsidP="006F28B3">
      <w:pPr>
        <w:jc w:val="both"/>
        <w:rPr>
          <w:sz w:val="24"/>
          <w:szCs w:val="24"/>
        </w:rPr>
      </w:pPr>
      <w:r w:rsidRPr="006F28B3">
        <w:rPr>
          <w:sz w:val="24"/>
          <w:szCs w:val="24"/>
        </w:rPr>
        <w:t xml:space="preserve"> </w:t>
      </w:r>
    </w:p>
    <w:p w:rsidR="00B62F49" w:rsidRPr="00240ED0" w:rsidRDefault="006F28B3" w:rsidP="00B62F49">
      <w:pPr>
        <w:jc w:val="both"/>
        <w:rPr>
          <w:smallCaps/>
          <w:sz w:val="24"/>
          <w:szCs w:val="24"/>
        </w:rPr>
      </w:pPr>
      <w:r w:rsidRPr="00DD2EEA">
        <w:rPr>
          <w:sz w:val="24"/>
          <w:szCs w:val="24"/>
        </w:rPr>
        <w:tab/>
      </w:r>
      <w:r w:rsidR="00B62F49" w:rsidRPr="005C78F3">
        <w:rPr>
          <w:sz w:val="24"/>
          <w:szCs w:val="24"/>
        </w:rPr>
        <w:t>Nawiązując do zaproszenia d</w:t>
      </w:r>
      <w:r w:rsidR="00B62F49">
        <w:rPr>
          <w:sz w:val="24"/>
          <w:szCs w:val="24"/>
        </w:rPr>
        <w:t>o wzięcia udziału w przetargu ofertow</w:t>
      </w:r>
      <w:r w:rsidR="00B62F49" w:rsidRPr="005C78F3">
        <w:rPr>
          <w:sz w:val="24"/>
          <w:szCs w:val="24"/>
        </w:rPr>
        <w:t>ym na</w:t>
      </w:r>
      <w:r w:rsidR="00B62F49">
        <w:rPr>
          <w:sz w:val="24"/>
          <w:szCs w:val="24"/>
        </w:rPr>
        <w:t xml:space="preserve"> </w:t>
      </w:r>
      <w:r w:rsidR="00B62F49" w:rsidRPr="00240ED0">
        <w:rPr>
          <w:b/>
          <w:sz w:val="24"/>
          <w:szCs w:val="24"/>
        </w:rPr>
        <w:t xml:space="preserve">pełnienie usługi </w:t>
      </w:r>
      <w:r w:rsidR="00B62F49" w:rsidRPr="00240ED0">
        <w:rPr>
          <w:b/>
          <w:sz w:val="28"/>
          <w:szCs w:val="28"/>
        </w:rPr>
        <w:t xml:space="preserve"> </w:t>
      </w:r>
      <w:r w:rsidR="00B62F49" w:rsidRPr="00240ED0">
        <w:rPr>
          <w:b/>
          <w:sz w:val="24"/>
          <w:szCs w:val="24"/>
        </w:rPr>
        <w:t>ochrony fizycznej budynku Urzędu Miejskiego w Sochaczewie przy ul. 1 Maja 16</w:t>
      </w:r>
      <w:r w:rsidR="00B62F49">
        <w:rPr>
          <w:smallCaps/>
          <w:sz w:val="24"/>
          <w:szCs w:val="24"/>
        </w:rPr>
        <w:t xml:space="preserve"> </w:t>
      </w:r>
      <w:r w:rsidR="006953C0" w:rsidRPr="006953C0">
        <w:rPr>
          <w:b/>
          <w:sz w:val="24"/>
          <w:szCs w:val="24"/>
        </w:rPr>
        <w:t>oraz konwój wartości pieniężnych</w:t>
      </w:r>
      <w:r w:rsidR="006953C0">
        <w:rPr>
          <w:smallCaps/>
          <w:sz w:val="24"/>
          <w:szCs w:val="24"/>
        </w:rPr>
        <w:t xml:space="preserve"> </w:t>
      </w:r>
      <w:r w:rsidR="00B62F49" w:rsidRPr="00240ED0">
        <w:rPr>
          <w:sz w:val="24"/>
        </w:rPr>
        <w:t>oferujemy jak niżej:</w:t>
      </w:r>
    </w:p>
    <w:p w:rsidR="00B62F49" w:rsidRPr="001A5932" w:rsidRDefault="00B62F49" w:rsidP="00B62F49">
      <w:pPr>
        <w:jc w:val="both"/>
        <w:rPr>
          <w:sz w:val="24"/>
          <w:szCs w:val="24"/>
        </w:rPr>
      </w:pPr>
    </w:p>
    <w:p w:rsidR="00B62F49" w:rsidRDefault="00B62F49" w:rsidP="00FE34AB">
      <w:pPr>
        <w:pStyle w:val="Akapitzlist"/>
        <w:numPr>
          <w:ilvl w:val="0"/>
          <w:numId w:val="35"/>
        </w:numPr>
        <w:overflowPunct/>
        <w:autoSpaceDE/>
        <w:autoSpaceDN/>
        <w:adjustRightInd/>
        <w:spacing w:line="360" w:lineRule="auto"/>
        <w:ind w:left="426" w:hanging="426"/>
        <w:contextualSpacing/>
        <w:textAlignment w:val="auto"/>
        <w:rPr>
          <w:sz w:val="24"/>
          <w:szCs w:val="24"/>
        </w:rPr>
      </w:pPr>
      <w:r>
        <w:rPr>
          <w:sz w:val="24"/>
          <w:szCs w:val="24"/>
        </w:rPr>
        <w:t>cena oferty brutto za jedną roboczogodzinę ochrony fizycznej budynku  …………….. zł</w:t>
      </w:r>
    </w:p>
    <w:p w:rsidR="00B62F49" w:rsidRDefault="00B62F49" w:rsidP="00B62F49">
      <w:pPr>
        <w:pStyle w:val="Akapitzlist"/>
        <w:spacing w:line="360" w:lineRule="auto"/>
        <w:ind w:left="426"/>
        <w:rPr>
          <w:sz w:val="24"/>
          <w:szCs w:val="24"/>
        </w:rPr>
      </w:pPr>
      <w:r>
        <w:rPr>
          <w:sz w:val="24"/>
          <w:szCs w:val="24"/>
        </w:rPr>
        <w:t>słownie złotych : …………………………………………………………………..</w:t>
      </w:r>
    </w:p>
    <w:p w:rsidR="00B62F49" w:rsidRDefault="00B62F49" w:rsidP="00B62F49">
      <w:pPr>
        <w:pStyle w:val="Akapitzlist"/>
        <w:spacing w:line="360" w:lineRule="auto"/>
        <w:ind w:left="426"/>
        <w:rPr>
          <w:sz w:val="24"/>
          <w:szCs w:val="24"/>
        </w:rPr>
      </w:pPr>
    </w:p>
    <w:p w:rsidR="00B62F49" w:rsidRDefault="00B62F49" w:rsidP="00FE34AB">
      <w:pPr>
        <w:pStyle w:val="Akapitzlist"/>
        <w:numPr>
          <w:ilvl w:val="0"/>
          <w:numId w:val="35"/>
        </w:numPr>
        <w:overflowPunct/>
        <w:autoSpaceDE/>
        <w:autoSpaceDN/>
        <w:adjustRightInd/>
        <w:spacing w:line="360" w:lineRule="auto"/>
        <w:ind w:left="426" w:hanging="426"/>
        <w:contextualSpacing/>
        <w:textAlignment w:val="auto"/>
        <w:rPr>
          <w:sz w:val="24"/>
          <w:szCs w:val="24"/>
        </w:rPr>
      </w:pPr>
      <w:r>
        <w:rPr>
          <w:sz w:val="24"/>
          <w:szCs w:val="24"/>
        </w:rPr>
        <w:t xml:space="preserve">cena oferty brutto za jeden konwój wykonany pieszo …………………………………. zł </w:t>
      </w:r>
    </w:p>
    <w:p w:rsidR="00B62F49" w:rsidRDefault="00B62F49" w:rsidP="00B62F49">
      <w:pPr>
        <w:pStyle w:val="Akapitzlist"/>
        <w:spacing w:line="360" w:lineRule="auto"/>
        <w:ind w:left="426"/>
        <w:rPr>
          <w:sz w:val="24"/>
          <w:szCs w:val="24"/>
        </w:rPr>
      </w:pPr>
      <w:r>
        <w:rPr>
          <w:sz w:val="24"/>
          <w:szCs w:val="24"/>
        </w:rPr>
        <w:t>słownie złotych: ……………………………………………………………………</w:t>
      </w:r>
    </w:p>
    <w:p w:rsidR="00B62F49" w:rsidRPr="006F4ABB" w:rsidRDefault="00B62F49" w:rsidP="00B62F49">
      <w:pPr>
        <w:pStyle w:val="Akapitzlist"/>
        <w:spacing w:line="360" w:lineRule="auto"/>
        <w:rPr>
          <w:sz w:val="24"/>
          <w:szCs w:val="24"/>
        </w:rPr>
      </w:pPr>
    </w:p>
    <w:p w:rsidR="00B62F49" w:rsidRDefault="00200E2B" w:rsidP="0063281A">
      <w:pPr>
        <w:overflowPunct/>
        <w:spacing w:line="360" w:lineRule="auto"/>
        <w:jc w:val="both"/>
        <w:rPr>
          <w:sz w:val="24"/>
          <w:szCs w:val="24"/>
        </w:rPr>
      </w:pPr>
      <w:r>
        <w:rPr>
          <w:bCs/>
          <w:sz w:val="24"/>
          <w:szCs w:val="24"/>
        </w:rPr>
        <w:t>5</w:t>
      </w:r>
      <w:r w:rsidR="00DE2CE8">
        <w:rPr>
          <w:bCs/>
          <w:sz w:val="24"/>
          <w:szCs w:val="24"/>
        </w:rPr>
        <w:t xml:space="preserve">. </w:t>
      </w:r>
      <w:r w:rsidR="00666D25" w:rsidRPr="00666D25">
        <w:rPr>
          <w:bCs/>
          <w:sz w:val="24"/>
          <w:szCs w:val="24"/>
        </w:rPr>
        <w:t xml:space="preserve"> </w:t>
      </w:r>
      <w:r w:rsidR="0063281A" w:rsidRPr="001B6BAD">
        <w:rPr>
          <w:sz w:val="24"/>
          <w:szCs w:val="24"/>
        </w:rPr>
        <w:t xml:space="preserve">Termin wykonania zamówienia: </w:t>
      </w:r>
      <w:r w:rsidR="00B62F49">
        <w:rPr>
          <w:sz w:val="24"/>
          <w:szCs w:val="24"/>
        </w:rPr>
        <w:t xml:space="preserve">01.09.2019 r. – 31.08.2021 r. </w:t>
      </w:r>
    </w:p>
    <w:p w:rsidR="0063281A" w:rsidRDefault="007B74E4" w:rsidP="0063281A">
      <w:pPr>
        <w:overflowPunct/>
        <w:spacing w:line="360" w:lineRule="auto"/>
        <w:jc w:val="both"/>
        <w:rPr>
          <w:sz w:val="24"/>
          <w:szCs w:val="24"/>
        </w:rPr>
      </w:pPr>
      <w:r>
        <w:rPr>
          <w:sz w:val="24"/>
          <w:szCs w:val="24"/>
        </w:rPr>
        <w:t xml:space="preserve"> </w:t>
      </w:r>
    </w:p>
    <w:p w:rsidR="006F28B3" w:rsidRPr="006F28B3" w:rsidRDefault="00200E2B" w:rsidP="00DE2CE8">
      <w:pPr>
        <w:spacing w:line="360" w:lineRule="atLeast"/>
        <w:ind w:left="284" w:right="23" w:hanging="284"/>
        <w:jc w:val="both"/>
        <w:rPr>
          <w:sz w:val="24"/>
          <w:szCs w:val="24"/>
        </w:rPr>
      </w:pPr>
      <w:r>
        <w:rPr>
          <w:sz w:val="24"/>
          <w:szCs w:val="24"/>
        </w:rPr>
        <w:t>6</w:t>
      </w:r>
      <w:r w:rsidR="00DE2CE8">
        <w:rPr>
          <w:sz w:val="24"/>
          <w:szCs w:val="24"/>
        </w:rPr>
        <w:t xml:space="preserve">. </w:t>
      </w:r>
      <w:r w:rsidR="006F28B3" w:rsidRPr="006F28B3">
        <w:rPr>
          <w:sz w:val="24"/>
          <w:szCs w:val="24"/>
        </w:rPr>
        <w:t>Wykonawca informuje, że wybór oferty:</w:t>
      </w:r>
    </w:p>
    <w:p w:rsidR="006F28B3" w:rsidRPr="006F28B3" w:rsidRDefault="006F28B3" w:rsidP="006F28B3">
      <w:pPr>
        <w:spacing w:before="60" w:line="360" w:lineRule="exact"/>
        <w:ind w:left="284" w:right="23"/>
        <w:jc w:val="both"/>
        <w:rPr>
          <w:sz w:val="24"/>
          <w:szCs w:val="24"/>
        </w:rPr>
      </w:pPr>
      <w:r w:rsidRPr="006F28B3">
        <w:rPr>
          <w:b/>
          <w:iCs/>
          <w:sz w:val="24"/>
          <w:szCs w:val="24"/>
        </w:rPr>
        <w:t>□</w:t>
      </w:r>
      <w:r w:rsidRPr="006F28B3">
        <w:rPr>
          <w:sz w:val="24"/>
          <w:szCs w:val="24"/>
        </w:rPr>
        <w:t xml:space="preserve"> </w:t>
      </w:r>
      <w:r w:rsidRPr="006F28B3">
        <w:rPr>
          <w:b/>
          <w:sz w:val="24"/>
          <w:szCs w:val="24"/>
        </w:rPr>
        <w:t>nie będzie</w:t>
      </w:r>
      <w:r w:rsidRPr="006F28B3">
        <w:rPr>
          <w:sz w:val="24"/>
          <w:szCs w:val="24"/>
        </w:rPr>
        <w:t xml:space="preserve"> prowadzić do powstania u Zamawiającego obowiązku podatkowego;</w:t>
      </w:r>
    </w:p>
    <w:p w:rsidR="006F28B3" w:rsidRPr="006F28B3" w:rsidRDefault="006F28B3" w:rsidP="006F28B3">
      <w:pPr>
        <w:spacing w:before="120" w:line="360" w:lineRule="exact"/>
        <w:ind w:left="709" w:right="23" w:hanging="425"/>
        <w:jc w:val="both"/>
        <w:rPr>
          <w:iCs/>
          <w:sz w:val="24"/>
          <w:szCs w:val="24"/>
        </w:rPr>
      </w:pPr>
      <w:r w:rsidRPr="006F28B3">
        <w:rPr>
          <w:b/>
          <w:iCs/>
          <w:sz w:val="24"/>
          <w:szCs w:val="24"/>
        </w:rPr>
        <w:t>□</w:t>
      </w:r>
      <w:r w:rsidRPr="006F28B3">
        <w:rPr>
          <w:sz w:val="24"/>
          <w:szCs w:val="24"/>
        </w:rPr>
        <w:t xml:space="preserve"> </w:t>
      </w:r>
      <w:r w:rsidRPr="006F28B3">
        <w:rPr>
          <w:b/>
          <w:sz w:val="24"/>
          <w:szCs w:val="24"/>
        </w:rPr>
        <w:t>będzie</w:t>
      </w:r>
      <w:r w:rsidRPr="006F28B3">
        <w:rPr>
          <w:sz w:val="24"/>
          <w:szCs w:val="24"/>
        </w:rPr>
        <w:t xml:space="preserve"> prowadzić do powstania u Zamawiającego obowiązku podatkowego w odniesieniu do następujących towarów lub usług : …………………………………………………………….………………, których dostawa lub</w:t>
      </w:r>
      <w:r w:rsidRPr="006F28B3">
        <w:rPr>
          <w:i/>
          <w:iCs/>
          <w:sz w:val="24"/>
          <w:szCs w:val="24"/>
        </w:rPr>
        <w:t xml:space="preserve"> </w:t>
      </w:r>
      <w:r w:rsidRPr="006F28B3">
        <w:rPr>
          <w:sz w:val="24"/>
          <w:szCs w:val="24"/>
        </w:rPr>
        <w:t xml:space="preserve">świadczenie będzie prowadzić do jego powstania. Wartość </w:t>
      </w:r>
      <w:r w:rsidRPr="006F28B3">
        <w:rPr>
          <w:iCs/>
          <w:sz w:val="24"/>
          <w:szCs w:val="24"/>
        </w:rPr>
        <w:t>towaru lub usług powodująca obowiązek podatkowy u Zamawiającego to .........................................  zł netto;</w:t>
      </w:r>
    </w:p>
    <w:p w:rsidR="006F28B3" w:rsidRPr="006F28B3" w:rsidRDefault="006F28B3" w:rsidP="006F28B3">
      <w:pPr>
        <w:ind w:left="709" w:right="23" w:hanging="425"/>
        <w:jc w:val="both"/>
        <w:rPr>
          <w:iCs/>
          <w:sz w:val="24"/>
          <w:szCs w:val="24"/>
        </w:rPr>
      </w:pPr>
    </w:p>
    <w:p w:rsidR="006F28B3" w:rsidRPr="002F0D32" w:rsidRDefault="006F28B3" w:rsidP="006F28B3">
      <w:pPr>
        <w:pStyle w:val="Nagwek1"/>
        <w:shd w:val="clear" w:color="auto" w:fill="FFFFFF"/>
        <w:spacing w:before="60"/>
        <w:ind w:left="284"/>
        <w:jc w:val="both"/>
        <w:rPr>
          <w:rFonts w:ascii="Times New Roman" w:hAnsi="Times New Roman"/>
          <w:b w:val="0"/>
          <w:color w:val="auto"/>
          <w:sz w:val="24"/>
          <w:szCs w:val="24"/>
        </w:rPr>
      </w:pPr>
      <w:r w:rsidRPr="002F0D32">
        <w:rPr>
          <w:rFonts w:ascii="Times New Roman" w:hAnsi="Times New Roman"/>
          <w:b w:val="0"/>
          <w:color w:val="auto"/>
          <w:spacing w:val="-2"/>
          <w:sz w:val="24"/>
          <w:szCs w:val="24"/>
        </w:rPr>
        <w:t xml:space="preserve">zgodnie z przepisami ustawy z dnia 11 marca 2004 r. o podatku od towarów i usług (tekst jednolity </w:t>
      </w:r>
      <w:r w:rsidRPr="00C329FB">
        <w:rPr>
          <w:rFonts w:ascii="Times New Roman" w:hAnsi="Times New Roman"/>
          <w:b w:val="0"/>
          <w:color w:val="auto"/>
          <w:sz w:val="24"/>
          <w:szCs w:val="24"/>
        </w:rPr>
        <w:t>Dz.U. z 201</w:t>
      </w:r>
      <w:r w:rsidR="00C329FB" w:rsidRPr="00C329FB">
        <w:rPr>
          <w:rFonts w:ascii="Times New Roman" w:hAnsi="Times New Roman"/>
          <w:b w:val="0"/>
          <w:color w:val="auto"/>
          <w:sz w:val="24"/>
          <w:szCs w:val="24"/>
        </w:rPr>
        <w:t xml:space="preserve">7r. </w:t>
      </w:r>
      <w:r w:rsidRPr="00C329FB">
        <w:rPr>
          <w:rFonts w:ascii="Times New Roman" w:hAnsi="Times New Roman"/>
          <w:b w:val="0"/>
          <w:color w:val="auto"/>
          <w:sz w:val="24"/>
          <w:szCs w:val="24"/>
        </w:rPr>
        <w:t xml:space="preserve"> poz. </w:t>
      </w:r>
      <w:r w:rsidR="00C329FB" w:rsidRPr="00C329FB">
        <w:rPr>
          <w:rFonts w:ascii="Times New Roman" w:hAnsi="Times New Roman"/>
          <w:b w:val="0"/>
          <w:color w:val="auto"/>
          <w:sz w:val="24"/>
          <w:szCs w:val="24"/>
        </w:rPr>
        <w:t>1221</w:t>
      </w:r>
      <w:r w:rsidRPr="00C329FB">
        <w:rPr>
          <w:rFonts w:ascii="Times New Roman" w:hAnsi="Times New Roman"/>
          <w:b w:val="0"/>
          <w:color w:val="auto"/>
          <w:spacing w:val="-2"/>
          <w:sz w:val="24"/>
          <w:szCs w:val="24"/>
        </w:rPr>
        <w:t xml:space="preserve"> ze </w:t>
      </w:r>
      <w:r w:rsidRPr="002F0D32">
        <w:rPr>
          <w:rFonts w:ascii="Times New Roman" w:hAnsi="Times New Roman"/>
          <w:b w:val="0"/>
          <w:color w:val="auto"/>
          <w:spacing w:val="-2"/>
          <w:sz w:val="24"/>
          <w:szCs w:val="24"/>
        </w:rPr>
        <w:t>zm.)</w:t>
      </w:r>
    </w:p>
    <w:p w:rsidR="006F28B3" w:rsidRPr="00A22F00" w:rsidRDefault="006F28B3" w:rsidP="006F28B3">
      <w:pPr>
        <w:widowControl w:val="0"/>
        <w:ind w:firstLine="284"/>
        <w:rPr>
          <w:i/>
          <w:snapToGrid w:val="0"/>
          <w:spacing w:val="-2"/>
          <w:sz w:val="18"/>
          <w:szCs w:val="18"/>
        </w:rPr>
      </w:pPr>
      <w:r w:rsidRPr="00A22F00">
        <w:rPr>
          <w:i/>
          <w:snapToGrid w:val="0"/>
          <w:spacing w:val="-2"/>
          <w:sz w:val="18"/>
          <w:szCs w:val="18"/>
        </w:rPr>
        <w:t>(postawić znak „X” przy właściwym wyborze)</w:t>
      </w:r>
    </w:p>
    <w:p w:rsidR="006F28B3" w:rsidRPr="006F28B3" w:rsidRDefault="006F28B3" w:rsidP="006F28B3">
      <w:pPr>
        <w:widowControl w:val="0"/>
        <w:ind w:firstLine="284"/>
        <w:jc w:val="both"/>
        <w:rPr>
          <w:snapToGrid w:val="0"/>
          <w:spacing w:val="-2"/>
          <w:sz w:val="24"/>
          <w:szCs w:val="24"/>
        </w:rPr>
      </w:pPr>
    </w:p>
    <w:p w:rsidR="006F28B3" w:rsidRPr="006F28B3" w:rsidRDefault="006F28B3" w:rsidP="006F28B3">
      <w:pPr>
        <w:widowControl w:val="0"/>
        <w:tabs>
          <w:tab w:val="left" w:pos="1065"/>
        </w:tabs>
        <w:ind w:left="284" w:hanging="142"/>
        <w:jc w:val="both"/>
        <w:rPr>
          <w:i/>
          <w:color w:val="000000"/>
          <w:sz w:val="24"/>
          <w:szCs w:val="24"/>
        </w:rPr>
      </w:pPr>
      <w:r w:rsidRPr="006F28B3">
        <w:rPr>
          <w:i/>
          <w:color w:val="000000"/>
          <w:sz w:val="24"/>
          <w:szCs w:val="24"/>
        </w:rPr>
        <w:t>Powstanie obowiązku podatkowego u Zamawiającego może wynikać z takich okoliczności jak:</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wewnątrzwspólnotowe nabycie towarów,</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lastRenderedPageBreak/>
        <w:t>- import usług lub towarów, z którymi wiąże się obowiązek doliczenia przez Zamawiającego przy porównywaniu cen ofertowych podatku od towarów i usług,</w:t>
      </w:r>
    </w:p>
    <w:p w:rsidR="006F28B3" w:rsidRPr="006F28B3" w:rsidRDefault="006F28B3" w:rsidP="006F28B3">
      <w:pPr>
        <w:widowControl w:val="0"/>
        <w:ind w:left="284" w:hanging="142"/>
        <w:jc w:val="both"/>
        <w:rPr>
          <w:i/>
          <w:color w:val="000000"/>
          <w:sz w:val="24"/>
          <w:szCs w:val="24"/>
        </w:rPr>
      </w:pPr>
      <w:r w:rsidRPr="006F28B3">
        <w:rPr>
          <w:i/>
          <w:color w:val="000000"/>
          <w:sz w:val="24"/>
          <w:szCs w:val="24"/>
        </w:rPr>
        <w:t>- mechanizm odwróconego obciążenia podatkiem VAT.</w:t>
      </w:r>
    </w:p>
    <w:p w:rsidR="006F28B3" w:rsidRPr="006F28B3" w:rsidRDefault="006F28B3" w:rsidP="006F28B3">
      <w:pPr>
        <w:rPr>
          <w:sz w:val="24"/>
          <w:szCs w:val="24"/>
        </w:rPr>
      </w:pPr>
    </w:p>
    <w:p w:rsidR="006F28B3" w:rsidRPr="006F28B3" w:rsidRDefault="00200E2B" w:rsidP="001D69D2">
      <w:pPr>
        <w:ind w:left="284" w:hanging="284"/>
        <w:rPr>
          <w:bCs/>
          <w:sz w:val="24"/>
          <w:szCs w:val="24"/>
        </w:rPr>
      </w:pPr>
      <w:r>
        <w:rPr>
          <w:bCs/>
          <w:sz w:val="24"/>
          <w:szCs w:val="24"/>
        </w:rPr>
        <w:t>7</w:t>
      </w:r>
      <w:r w:rsidR="006F28B3" w:rsidRPr="006F28B3">
        <w:rPr>
          <w:bCs/>
          <w:sz w:val="24"/>
          <w:szCs w:val="24"/>
        </w:rPr>
        <w:t xml:space="preserve">. Termin płatności – do </w:t>
      </w:r>
      <w:r w:rsidR="00666D25">
        <w:rPr>
          <w:bCs/>
          <w:sz w:val="24"/>
          <w:szCs w:val="24"/>
        </w:rPr>
        <w:t xml:space="preserve">30 dni od daty wystawienia faktury. Faktura wystawiana raz na </w:t>
      </w:r>
      <w:r w:rsidR="001C47E9">
        <w:rPr>
          <w:bCs/>
          <w:sz w:val="24"/>
          <w:szCs w:val="24"/>
        </w:rPr>
        <w:t xml:space="preserve"> koniec </w:t>
      </w:r>
      <w:r w:rsidR="00666D25">
        <w:rPr>
          <w:bCs/>
          <w:sz w:val="24"/>
          <w:szCs w:val="24"/>
        </w:rPr>
        <w:t>miesiąc</w:t>
      </w:r>
      <w:r w:rsidR="001C47E9">
        <w:rPr>
          <w:bCs/>
          <w:sz w:val="24"/>
          <w:szCs w:val="24"/>
        </w:rPr>
        <w:t>a.</w:t>
      </w:r>
    </w:p>
    <w:p w:rsidR="006F28B3" w:rsidRPr="006F28B3" w:rsidRDefault="00200E2B" w:rsidP="006F28B3">
      <w:pPr>
        <w:tabs>
          <w:tab w:val="left" w:pos="360"/>
        </w:tabs>
        <w:spacing w:before="120" w:after="120"/>
        <w:rPr>
          <w:sz w:val="24"/>
          <w:szCs w:val="24"/>
        </w:rPr>
      </w:pPr>
      <w:r>
        <w:rPr>
          <w:sz w:val="24"/>
          <w:szCs w:val="24"/>
        </w:rPr>
        <w:t>8</w:t>
      </w:r>
      <w:r w:rsidR="006F28B3" w:rsidRPr="006F28B3">
        <w:rPr>
          <w:sz w:val="24"/>
          <w:szCs w:val="24"/>
        </w:rPr>
        <w:t>. OŚWIADCZAMY, że akceptujemy wszystkie zapisy Istotnych Postanowień Umowy</w:t>
      </w:r>
    </w:p>
    <w:p w:rsidR="006F28B3" w:rsidRPr="006F28B3" w:rsidRDefault="00200E2B" w:rsidP="006F28B3">
      <w:pPr>
        <w:spacing w:before="120" w:after="120"/>
        <w:ind w:left="360" w:hanging="360"/>
        <w:jc w:val="both"/>
        <w:rPr>
          <w:sz w:val="24"/>
          <w:szCs w:val="24"/>
        </w:rPr>
      </w:pPr>
      <w:r>
        <w:rPr>
          <w:sz w:val="24"/>
          <w:szCs w:val="24"/>
        </w:rPr>
        <w:t>9</w:t>
      </w:r>
      <w:r w:rsidR="006F28B3" w:rsidRPr="006F28B3">
        <w:rPr>
          <w:sz w:val="24"/>
          <w:szCs w:val="24"/>
        </w:rPr>
        <w:t>. OŚWIADCZAMY, że zapoznaliśmy się ze specyfikacją istotnych warunków zamówienia, nie wnosimy do niej zastrzeżeń oraz uznajemy się za związanych określonymi w niej zasadami postępowania.</w:t>
      </w:r>
    </w:p>
    <w:p w:rsidR="006F28B3" w:rsidRPr="006F28B3" w:rsidRDefault="00200E2B" w:rsidP="006F28B3">
      <w:pPr>
        <w:spacing w:before="120" w:after="120"/>
        <w:ind w:left="360" w:hanging="360"/>
        <w:jc w:val="both"/>
        <w:rPr>
          <w:sz w:val="24"/>
          <w:szCs w:val="24"/>
        </w:rPr>
      </w:pPr>
      <w:r>
        <w:rPr>
          <w:sz w:val="24"/>
          <w:szCs w:val="24"/>
        </w:rPr>
        <w:t>10</w:t>
      </w:r>
      <w:r w:rsidR="006F28B3" w:rsidRPr="006F28B3">
        <w:rPr>
          <w:sz w:val="24"/>
          <w:szCs w:val="24"/>
        </w:rPr>
        <w:t xml:space="preserve">. OŚWIADCZAMY, że zapoznaliśmy się z lokalnymi warunkami realizacji oraz zdobyliśmy wszelkie informacje koniecznego do właściwego przygotowania oferty. </w:t>
      </w:r>
    </w:p>
    <w:p w:rsidR="006F28B3" w:rsidRPr="006F28B3" w:rsidRDefault="00A22F00" w:rsidP="006F28B3">
      <w:pPr>
        <w:spacing w:before="120" w:after="120"/>
        <w:ind w:left="360" w:hanging="360"/>
        <w:jc w:val="both"/>
        <w:rPr>
          <w:sz w:val="24"/>
          <w:szCs w:val="24"/>
        </w:rPr>
      </w:pPr>
      <w:r>
        <w:rPr>
          <w:sz w:val="24"/>
          <w:szCs w:val="24"/>
        </w:rPr>
        <w:t>1</w:t>
      </w:r>
      <w:r w:rsidR="00200E2B">
        <w:rPr>
          <w:sz w:val="24"/>
          <w:szCs w:val="24"/>
        </w:rPr>
        <w:t>1</w:t>
      </w:r>
      <w:r w:rsidR="006F28B3" w:rsidRPr="006F28B3">
        <w:rPr>
          <w:sz w:val="24"/>
          <w:szCs w:val="24"/>
        </w:rPr>
        <w:t xml:space="preserve">.  Oferujemy wykonanie całości przedmiotu zamówienia zgodnie z warunkami zapisanymi  w SIWZ, wyjaśnieniami do SIWZ, jej modyfikacjami oraz obowiązującymi przepisami.            </w:t>
      </w:r>
    </w:p>
    <w:p w:rsidR="006F28B3" w:rsidRPr="006F28B3" w:rsidRDefault="00200E2B" w:rsidP="006F28B3">
      <w:pPr>
        <w:spacing w:before="120" w:after="120"/>
        <w:ind w:left="360" w:hanging="360"/>
        <w:jc w:val="both"/>
        <w:rPr>
          <w:sz w:val="24"/>
          <w:szCs w:val="24"/>
        </w:rPr>
      </w:pPr>
      <w:r>
        <w:rPr>
          <w:sz w:val="24"/>
          <w:szCs w:val="24"/>
        </w:rPr>
        <w:t>12</w:t>
      </w:r>
      <w:r w:rsidR="006F28B3" w:rsidRPr="006F28B3">
        <w:rPr>
          <w:sz w:val="24"/>
          <w:szCs w:val="24"/>
        </w:rPr>
        <w:t>. UWAŻAMY się za związanych niniejszą ofertą na czas wskazany w specyfikacji istotnych warunków zamówienia, czyli przez okres 30 dni od upływu terminu składania ofert.</w:t>
      </w:r>
    </w:p>
    <w:p w:rsidR="006F28B3" w:rsidRPr="006F28B3" w:rsidRDefault="00200E2B" w:rsidP="006F28B3">
      <w:pPr>
        <w:spacing w:before="120" w:after="120"/>
        <w:ind w:left="426" w:hanging="426"/>
        <w:jc w:val="both"/>
        <w:rPr>
          <w:sz w:val="24"/>
          <w:szCs w:val="24"/>
        </w:rPr>
      </w:pPr>
      <w:r>
        <w:rPr>
          <w:sz w:val="24"/>
          <w:szCs w:val="24"/>
        </w:rPr>
        <w:t>13</w:t>
      </w:r>
      <w:r w:rsidR="006F28B3" w:rsidRPr="006F28B3">
        <w:rPr>
          <w:sz w:val="24"/>
          <w:szCs w:val="24"/>
        </w:rPr>
        <w:t xml:space="preserve">. W przypadku uznania naszej oferty za najkorzystniejszą zobowiązujemy się zawrzeć umowę w miejscu i terminie, jakie zostanie wskazane przez Zamawiającego. </w:t>
      </w:r>
    </w:p>
    <w:p w:rsidR="006F28B3" w:rsidRPr="006F28B3" w:rsidRDefault="006F28B3" w:rsidP="006F28B3">
      <w:pPr>
        <w:spacing w:before="120" w:after="120"/>
        <w:ind w:left="426" w:hanging="426"/>
        <w:rPr>
          <w:sz w:val="24"/>
          <w:szCs w:val="24"/>
        </w:rPr>
      </w:pPr>
      <w:r w:rsidRPr="006F28B3">
        <w:rPr>
          <w:sz w:val="24"/>
          <w:szCs w:val="24"/>
        </w:rPr>
        <w:t>1</w:t>
      </w:r>
      <w:r w:rsidR="00200E2B">
        <w:rPr>
          <w:sz w:val="24"/>
          <w:szCs w:val="24"/>
        </w:rPr>
        <w:t>4</w:t>
      </w:r>
      <w:r w:rsidRPr="006F28B3">
        <w:rPr>
          <w:sz w:val="24"/>
          <w:szCs w:val="24"/>
        </w:rPr>
        <w:t>. Zamówienie zrealizujemy przy współudziale podwykonawców/ bez współudziału podwykonawców (wybrać właściwe).</w:t>
      </w:r>
    </w:p>
    <w:p w:rsidR="006F28B3" w:rsidRPr="006F28B3" w:rsidRDefault="006F28B3" w:rsidP="006F28B3">
      <w:pPr>
        <w:spacing w:before="120" w:after="120"/>
        <w:ind w:left="180" w:hanging="180"/>
        <w:jc w:val="both"/>
        <w:rPr>
          <w:sz w:val="24"/>
          <w:szCs w:val="24"/>
        </w:rPr>
      </w:pPr>
      <w:r w:rsidRPr="006F28B3">
        <w:rPr>
          <w:bCs/>
          <w:sz w:val="24"/>
          <w:szCs w:val="24"/>
        </w:rPr>
        <w:t>1</w:t>
      </w:r>
      <w:r w:rsidR="00200E2B">
        <w:rPr>
          <w:bCs/>
          <w:sz w:val="24"/>
          <w:szCs w:val="24"/>
        </w:rPr>
        <w:t>5</w:t>
      </w:r>
      <w:r w:rsidRPr="006F28B3">
        <w:rPr>
          <w:bCs/>
          <w:sz w:val="24"/>
          <w:szCs w:val="24"/>
        </w:rPr>
        <w:t xml:space="preserve">.  </w:t>
      </w:r>
      <w:r w:rsidRPr="006F28B3">
        <w:rPr>
          <w:sz w:val="24"/>
          <w:szCs w:val="24"/>
        </w:rPr>
        <w:t>OFERTĘ niniejszą składamy na ................... kolejno ponumerowanych stronach.</w:t>
      </w:r>
    </w:p>
    <w:p w:rsidR="006F28B3" w:rsidRPr="006F28B3" w:rsidRDefault="006F28B3" w:rsidP="006F28B3">
      <w:pPr>
        <w:ind w:left="426" w:hanging="426"/>
        <w:rPr>
          <w:sz w:val="24"/>
          <w:szCs w:val="24"/>
        </w:rPr>
      </w:pPr>
      <w:r w:rsidRPr="006F28B3">
        <w:rPr>
          <w:sz w:val="24"/>
          <w:szCs w:val="24"/>
        </w:rPr>
        <w:t>1</w:t>
      </w:r>
      <w:r w:rsidR="00200E2B">
        <w:rPr>
          <w:sz w:val="24"/>
          <w:szCs w:val="24"/>
        </w:rPr>
        <w:t>6</w:t>
      </w:r>
      <w:r w:rsidRPr="006F28B3">
        <w:rPr>
          <w:sz w:val="24"/>
          <w:szCs w:val="24"/>
        </w:rPr>
        <w:t xml:space="preserve">.  Informacje zawarte na stronach od ….. do ….. stanowią tajemnicę przedsiębiorstwa </w:t>
      </w:r>
      <w:r w:rsidRPr="006F28B3">
        <w:rPr>
          <w:sz w:val="24"/>
          <w:szCs w:val="24"/>
        </w:rPr>
        <w:br/>
        <w:t>w rozumieniu ustawy o zwalczaniu nieuczciwej konkurencji i nie mogą być udostępniane przez Zamawiającego.</w:t>
      </w:r>
    </w:p>
    <w:p w:rsidR="006F28B3" w:rsidRPr="006F28B3" w:rsidRDefault="006F28B3" w:rsidP="006F28B3">
      <w:pPr>
        <w:spacing w:before="120"/>
        <w:ind w:left="426"/>
        <w:jc w:val="both"/>
        <w:rPr>
          <w:sz w:val="24"/>
          <w:szCs w:val="24"/>
        </w:rPr>
      </w:pPr>
      <w:r w:rsidRPr="006F28B3">
        <w:rPr>
          <w:sz w:val="24"/>
          <w:szCs w:val="24"/>
        </w:rPr>
        <w:t>Jeśli Wykonawca wskazuje informacje, które stanowią tajemnicę przedsiębiorstwa zobowiązany jest wykazać, że zastrzeżone informacje stanowią tajemnicę przedsiębiorstwa.</w:t>
      </w:r>
    </w:p>
    <w:p w:rsidR="006F28B3" w:rsidRPr="006F28B3" w:rsidRDefault="006F28B3" w:rsidP="006F28B3">
      <w:pPr>
        <w:spacing w:before="120"/>
        <w:jc w:val="both"/>
        <w:rPr>
          <w:sz w:val="24"/>
          <w:szCs w:val="24"/>
        </w:rPr>
      </w:pPr>
      <w:r w:rsidRPr="006F28B3">
        <w:rPr>
          <w:sz w:val="24"/>
          <w:szCs w:val="24"/>
        </w:rPr>
        <w:t>1</w:t>
      </w:r>
      <w:r w:rsidR="00200E2B">
        <w:rPr>
          <w:sz w:val="24"/>
          <w:szCs w:val="24"/>
        </w:rPr>
        <w:t>7</w:t>
      </w:r>
      <w:r w:rsidRPr="006F28B3">
        <w:rPr>
          <w:sz w:val="24"/>
          <w:szCs w:val="24"/>
        </w:rPr>
        <w:t>.    Załącznikami do niniejszej oferty, stanowiącymi jej integralną część są:</w:t>
      </w:r>
    </w:p>
    <w:p w:rsidR="006F28B3" w:rsidRPr="006F28B3" w:rsidRDefault="006F28B3" w:rsidP="006F28B3">
      <w:pPr>
        <w:spacing w:line="264" w:lineRule="auto"/>
        <w:jc w:val="both"/>
        <w:rPr>
          <w:sz w:val="24"/>
          <w:szCs w:val="24"/>
        </w:rPr>
      </w:pPr>
    </w:p>
    <w:p w:rsidR="006F28B3" w:rsidRPr="006F28B3" w:rsidRDefault="006F28B3" w:rsidP="00FE34AB">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FE34AB">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FE34AB">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FE34AB">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FE34AB">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Pr="006F28B3" w:rsidRDefault="006F28B3" w:rsidP="00FE34AB">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6F28B3" w:rsidRDefault="006F28B3" w:rsidP="006F28B3">
      <w:pPr>
        <w:spacing w:line="264" w:lineRule="auto"/>
        <w:jc w:val="both"/>
        <w:rPr>
          <w:sz w:val="24"/>
          <w:szCs w:val="24"/>
        </w:rPr>
      </w:pPr>
    </w:p>
    <w:p w:rsidR="006953C0" w:rsidRDefault="006953C0" w:rsidP="006F28B3">
      <w:pPr>
        <w:spacing w:line="264" w:lineRule="auto"/>
        <w:jc w:val="both"/>
        <w:rPr>
          <w:sz w:val="24"/>
          <w:szCs w:val="24"/>
        </w:rPr>
      </w:pPr>
    </w:p>
    <w:p w:rsidR="006953C0" w:rsidRDefault="006953C0" w:rsidP="006F28B3">
      <w:pPr>
        <w:spacing w:line="264" w:lineRule="auto"/>
        <w:jc w:val="both"/>
        <w:rPr>
          <w:sz w:val="24"/>
          <w:szCs w:val="24"/>
        </w:rPr>
      </w:pPr>
    </w:p>
    <w:p w:rsidR="006953C0" w:rsidRDefault="006953C0" w:rsidP="006F28B3">
      <w:pPr>
        <w:spacing w:line="264" w:lineRule="auto"/>
        <w:jc w:val="both"/>
        <w:rPr>
          <w:sz w:val="24"/>
          <w:szCs w:val="24"/>
        </w:rPr>
      </w:pPr>
    </w:p>
    <w:p w:rsidR="006953C0" w:rsidRDefault="006953C0" w:rsidP="006F28B3">
      <w:pPr>
        <w:spacing w:line="264" w:lineRule="auto"/>
        <w:jc w:val="both"/>
        <w:rPr>
          <w:sz w:val="24"/>
          <w:szCs w:val="24"/>
        </w:rPr>
      </w:pPr>
    </w:p>
    <w:p w:rsidR="006953C0" w:rsidRPr="006F28B3" w:rsidRDefault="006953C0" w:rsidP="006F28B3">
      <w:pPr>
        <w:spacing w:line="264" w:lineRule="auto"/>
        <w:jc w:val="both"/>
        <w:rPr>
          <w:sz w:val="24"/>
          <w:szCs w:val="24"/>
        </w:rPr>
      </w:pPr>
    </w:p>
    <w:p w:rsidR="006F28B3" w:rsidRPr="006F28B3" w:rsidRDefault="006F28B3" w:rsidP="006F28B3">
      <w:pPr>
        <w:spacing w:line="360" w:lineRule="auto"/>
        <w:jc w:val="both"/>
        <w:rPr>
          <w:sz w:val="24"/>
          <w:szCs w:val="24"/>
        </w:rPr>
      </w:pPr>
      <w:r w:rsidRPr="006F28B3">
        <w:rPr>
          <w:bCs/>
          <w:sz w:val="24"/>
          <w:szCs w:val="24"/>
        </w:rPr>
        <w:lastRenderedPageBreak/>
        <w:t>Niniejszą</w:t>
      </w:r>
      <w:r w:rsidRPr="006F28B3">
        <w:rPr>
          <w:sz w:val="24"/>
          <w:szCs w:val="24"/>
        </w:rPr>
        <w:t xml:space="preserve"> </w:t>
      </w:r>
      <w:r w:rsidRPr="006F28B3">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6F28B3" w:rsidRPr="006F28B3" w:rsidTr="00666D25">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6F28B3" w:rsidRPr="006F28B3" w:rsidRDefault="006F28B3" w:rsidP="00666D25">
            <w:pPr>
              <w:spacing w:before="60" w:after="60"/>
              <w:jc w:val="center"/>
              <w:rPr>
                <w:bCs/>
                <w:i/>
                <w:iCs/>
                <w:sz w:val="24"/>
                <w:szCs w:val="24"/>
              </w:rPr>
            </w:pPr>
            <w:r w:rsidRPr="006F28B3">
              <w:rPr>
                <w:bCs/>
                <w:i/>
                <w:iCs/>
                <w:sz w:val="24"/>
                <w:szCs w:val="24"/>
              </w:rPr>
              <w:t>Status prawny Wykonawcy(os. fiz. spółka …)</w:t>
            </w: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bCs/>
                <w:sz w:val="24"/>
                <w:szCs w:val="24"/>
              </w:rPr>
            </w:pP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sz w:val="24"/>
                <w:szCs w:val="24"/>
              </w:rPr>
            </w:pPr>
          </w:p>
        </w:tc>
      </w:tr>
    </w:tbl>
    <w:p w:rsidR="00860D7E" w:rsidRDefault="00860D7E" w:rsidP="006F28B3">
      <w:pPr>
        <w:spacing w:line="360" w:lineRule="auto"/>
        <w:jc w:val="both"/>
        <w:rPr>
          <w:bCs/>
          <w:sz w:val="24"/>
          <w:szCs w:val="24"/>
        </w:rPr>
      </w:pPr>
    </w:p>
    <w:p w:rsidR="00860D7E" w:rsidRDefault="00860D7E" w:rsidP="006F28B3">
      <w:pPr>
        <w:spacing w:line="360" w:lineRule="auto"/>
        <w:jc w:val="both"/>
        <w:rPr>
          <w:bCs/>
          <w:sz w:val="24"/>
          <w:szCs w:val="24"/>
        </w:rPr>
      </w:pPr>
    </w:p>
    <w:p w:rsidR="006F28B3" w:rsidRPr="006F28B3" w:rsidRDefault="006F28B3" w:rsidP="006F28B3">
      <w:pPr>
        <w:spacing w:line="360" w:lineRule="auto"/>
        <w:jc w:val="both"/>
        <w:rPr>
          <w:sz w:val="24"/>
          <w:szCs w:val="24"/>
        </w:rPr>
      </w:pPr>
      <w:r w:rsidRPr="006F28B3">
        <w:rPr>
          <w:bCs/>
          <w:sz w:val="24"/>
          <w:szCs w:val="24"/>
        </w:rPr>
        <w:t>Przedstawiciel Wykonawcy uprawniony do Kontaktów</w:t>
      </w:r>
      <w:r w:rsidRPr="006F28B3">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bl>
    <w:p w:rsidR="006F28B3" w:rsidRPr="006F28B3" w:rsidRDefault="006F28B3" w:rsidP="006F28B3">
      <w:pPr>
        <w:rPr>
          <w:sz w:val="24"/>
          <w:szCs w:val="24"/>
        </w:rPr>
      </w:pPr>
    </w:p>
    <w:p w:rsidR="006F28B3" w:rsidRPr="006F28B3" w:rsidRDefault="006F28B3" w:rsidP="006F28B3">
      <w:pPr>
        <w:rPr>
          <w:sz w:val="24"/>
          <w:szCs w:val="24"/>
        </w:rPr>
      </w:pPr>
      <w:r w:rsidRPr="006F28B3">
        <w:rPr>
          <w:sz w:val="24"/>
          <w:szCs w:val="24"/>
        </w:rPr>
        <w:t xml:space="preserve"> Numer konta na który Zamawiający przeleje należność:</w:t>
      </w:r>
    </w:p>
    <w:p w:rsidR="006F28B3" w:rsidRPr="006F28B3" w:rsidRDefault="006F28B3" w:rsidP="006F28B3">
      <w:pPr>
        <w:jc w:val="center"/>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6840"/>
      </w:tblGrid>
      <w:tr w:rsidR="006F28B3" w:rsidRPr="006F28B3" w:rsidTr="00666D25">
        <w:trPr>
          <w:trHeight w:val="600"/>
        </w:trPr>
        <w:tc>
          <w:tcPr>
            <w:tcW w:w="1440" w:type="dxa"/>
          </w:tcPr>
          <w:p w:rsidR="006F28B3" w:rsidRPr="006F28B3" w:rsidRDefault="006F28B3" w:rsidP="00666D25">
            <w:pPr>
              <w:jc w:val="center"/>
              <w:rPr>
                <w:sz w:val="24"/>
                <w:szCs w:val="24"/>
              </w:rPr>
            </w:pPr>
            <w:r w:rsidRPr="006F28B3">
              <w:rPr>
                <w:sz w:val="24"/>
                <w:szCs w:val="24"/>
              </w:rPr>
              <w:t>Nazwa banku</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r w:rsidR="006F28B3" w:rsidRPr="006F28B3" w:rsidTr="00666D25">
        <w:trPr>
          <w:trHeight w:val="355"/>
        </w:trPr>
        <w:tc>
          <w:tcPr>
            <w:tcW w:w="1440" w:type="dxa"/>
          </w:tcPr>
          <w:p w:rsidR="006F28B3" w:rsidRPr="006F28B3" w:rsidRDefault="006F28B3" w:rsidP="00666D25">
            <w:pPr>
              <w:jc w:val="center"/>
              <w:rPr>
                <w:sz w:val="24"/>
                <w:szCs w:val="24"/>
              </w:rPr>
            </w:pPr>
            <w:r w:rsidRPr="006F28B3">
              <w:rPr>
                <w:sz w:val="24"/>
                <w:szCs w:val="24"/>
              </w:rPr>
              <w:t xml:space="preserve">Numer </w:t>
            </w:r>
          </w:p>
          <w:p w:rsidR="006F28B3" w:rsidRPr="006F28B3" w:rsidRDefault="006F28B3" w:rsidP="00666D25">
            <w:pPr>
              <w:jc w:val="center"/>
              <w:rPr>
                <w:sz w:val="24"/>
                <w:szCs w:val="24"/>
              </w:rPr>
            </w:pPr>
            <w:r w:rsidRPr="006F28B3">
              <w:rPr>
                <w:sz w:val="24"/>
                <w:szCs w:val="24"/>
              </w:rPr>
              <w:t xml:space="preserve">Rachunku </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bl>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r w:rsidRPr="006F28B3">
        <w:rPr>
          <w:sz w:val="24"/>
          <w:szCs w:val="24"/>
        </w:rPr>
        <w:t>.............................................................</w:t>
      </w:r>
    </w:p>
    <w:p w:rsidR="006F28B3" w:rsidRPr="006F28B3" w:rsidRDefault="006F28B3" w:rsidP="006F28B3">
      <w:pPr>
        <w:jc w:val="both"/>
        <w:rPr>
          <w:i/>
          <w:sz w:val="24"/>
          <w:szCs w:val="24"/>
        </w:rPr>
      </w:pPr>
      <w:r w:rsidRPr="006F28B3">
        <w:rPr>
          <w:i/>
          <w:sz w:val="24"/>
          <w:szCs w:val="24"/>
        </w:rPr>
        <w:t xml:space="preserve"> ………</w:t>
      </w:r>
      <w:r w:rsidRPr="006F28B3">
        <w:rPr>
          <w:sz w:val="24"/>
          <w:szCs w:val="24"/>
        </w:rPr>
        <w:t>.........................dn.……...201</w:t>
      </w:r>
      <w:r w:rsidR="00B62F49">
        <w:rPr>
          <w:sz w:val="24"/>
          <w:szCs w:val="24"/>
        </w:rPr>
        <w:t>9</w:t>
      </w:r>
      <w:r w:rsidRPr="006F28B3">
        <w:rPr>
          <w:sz w:val="24"/>
          <w:szCs w:val="24"/>
        </w:rPr>
        <w:t>r</w:t>
      </w:r>
      <w:r w:rsidRPr="006F28B3">
        <w:rPr>
          <w:i/>
          <w:sz w:val="24"/>
          <w:szCs w:val="24"/>
        </w:rPr>
        <w:t xml:space="preserve">                                    ( podpis upełnomocnionego </w:t>
      </w:r>
    </w:p>
    <w:p w:rsidR="006F28B3" w:rsidRPr="006F28B3" w:rsidRDefault="006F28B3" w:rsidP="006F28B3">
      <w:pPr>
        <w:ind w:left="4956" w:firstLine="708"/>
        <w:jc w:val="both"/>
        <w:rPr>
          <w:i/>
          <w:sz w:val="24"/>
          <w:szCs w:val="24"/>
        </w:rPr>
      </w:pPr>
      <w:r w:rsidRPr="006F28B3">
        <w:rPr>
          <w:i/>
          <w:sz w:val="24"/>
          <w:szCs w:val="24"/>
        </w:rPr>
        <w:t xml:space="preserve">       przedstawiciela Oferenta)</w:t>
      </w:r>
    </w:p>
    <w:p w:rsidR="006F28B3" w:rsidRPr="006F28B3" w:rsidRDefault="006F28B3" w:rsidP="006F28B3">
      <w:pPr>
        <w:jc w:val="both"/>
        <w:rPr>
          <w:sz w:val="24"/>
          <w:szCs w:val="24"/>
        </w:rPr>
      </w:pPr>
      <w:r w:rsidRPr="006F28B3">
        <w:rPr>
          <w:sz w:val="24"/>
          <w:szCs w:val="24"/>
        </w:rPr>
        <w:t>_____________</w:t>
      </w:r>
    </w:p>
    <w:p w:rsidR="006F28B3" w:rsidRPr="006F28B3" w:rsidRDefault="006F28B3" w:rsidP="00FE34AB">
      <w:pPr>
        <w:numPr>
          <w:ilvl w:val="0"/>
          <w:numId w:val="19"/>
        </w:numPr>
        <w:overflowPunct/>
        <w:autoSpaceDE/>
        <w:autoSpaceDN/>
        <w:adjustRightInd/>
        <w:jc w:val="both"/>
        <w:textAlignment w:val="auto"/>
        <w:rPr>
          <w:sz w:val="24"/>
          <w:szCs w:val="24"/>
        </w:rPr>
      </w:pPr>
      <w:r w:rsidRPr="006F28B3">
        <w:rPr>
          <w:sz w:val="24"/>
          <w:szCs w:val="24"/>
        </w:rPr>
        <w:t>- niepotrzebne skreśli</w:t>
      </w:r>
    </w:p>
    <w:p w:rsidR="006F28B3" w:rsidRPr="006F28B3" w:rsidRDefault="006F28B3" w:rsidP="006F28B3">
      <w:pPr>
        <w:jc w:val="center"/>
        <w:rPr>
          <w:b/>
          <w:sz w:val="24"/>
          <w:szCs w:val="24"/>
        </w:rPr>
      </w:pPr>
    </w:p>
    <w:p w:rsidR="00860D7E" w:rsidRDefault="00860D7E" w:rsidP="006F28B3">
      <w:pPr>
        <w:jc w:val="center"/>
        <w:rPr>
          <w:b/>
          <w:sz w:val="28"/>
          <w:szCs w:val="28"/>
        </w:rPr>
      </w:pPr>
    </w:p>
    <w:p w:rsidR="00860D7E" w:rsidRDefault="00860D7E" w:rsidP="006F28B3">
      <w:pPr>
        <w:jc w:val="center"/>
        <w:rPr>
          <w:b/>
          <w:sz w:val="28"/>
          <w:szCs w:val="28"/>
        </w:rPr>
      </w:pPr>
    </w:p>
    <w:p w:rsidR="00860D7E" w:rsidRDefault="00860D7E" w:rsidP="006F28B3">
      <w:pPr>
        <w:jc w:val="center"/>
        <w:rPr>
          <w:b/>
          <w:sz w:val="28"/>
          <w:szCs w:val="28"/>
        </w:rPr>
      </w:pPr>
    </w:p>
    <w:p w:rsidR="00B62F49" w:rsidRDefault="00B62F49" w:rsidP="006F28B3">
      <w:pPr>
        <w:jc w:val="center"/>
        <w:rPr>
          <w:b/>
          <w:sz w:val="28"/>
          <w:szCs w:val="28"/>
        </w:rPr>
      </w:pPr>
    </w:p>
    <w:p w:rsidR="00B62F49" w:rsidRDefault="00B62F49" w:rsidP="006F28B3">
      <w:pPr>
        <w:jc w:val="center"/>
        <w:rPr>
          <w:b/>
          <w:sz w:val="28"/>
          <w:szCs w:val="28"/>
        </w:rPr>
      </w:pPr>
    </w:p>
    <w:p w:rsidR="00B62F49" w:rsidRDefault="00B62F49" w:rsidP="006F28B3">
      <w:pPr>
        <w:jc w:val="center"/>
        <w:rPr>
          <w:b/>
          <w:sz w:val="28"/>
          <w:szCs w:val="28"/>
        </w:rPr>
      </w:pPr>
    </w:p>
    <w:p w:rsidR="00B62F49" w:rsidRDefault="00B62F49" w:rsidP="006F28B3">
      <w:pPr>
        <w:jc w:val="center"/>
        <w:rPr>
          <w:b/>
          <w:sz w:val="28"/>
          <w:szCs w:val="28"/>
        </w:rPr>
      </w:pPr>
    </w:p>
    <w:p w:rsidR="00B62F49" w:rsidRDefault="00B62F49" w:rsidP="006F28B3">
      <w:pPr>
        <w:jc w:val="center"/>
        <w:rPr>
          <w:b/>
          <w:sz w:val="28"/>
          <w:szCs w:val="28"/>
        </w:rPr>
      </w:pPr>
    </w:p>
    <w:p w:rsidR="00B62F49" w:rsidRDefault="00B62F49" w:rsidP="006F28B3">
      <w:pPr>
        <w:jc w:val="center"/>
        <w:rPr>
          <w:b/>
          <w:sz w:val="28"/>
          <w:szCs w:val="28"/>
        </w:rPr>
      </w:pPr>
    </w:p>
    <w:p w:rsidR="00B62F49" w:rsidRDefault="00B62F49"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ZAŁĄCZNIK NR 1</w:t>
      </w:r>
    </w:p>
    <w:p w:rsidR="006F28B3" w:rsidRPr="00E6412F" w:rsidRDefault="006F28B3" w:rsidP="006F28B3">
      <w:pPr>
        <w:jc w:val="both"/>
      </w:pPr>
    </w:p>
    <w:p w:rsidR="006F28B3" w:rsidRPr="00E6412F" w:rsidRDefault="006F28B3" w:rsidP="006F28B3">
      <w:pPr>
        <w:jc w:val="both"/>
      </w:pPr>
    </w:p>
    <w:tbl>
      <w:tblPr>
        <w:tblW w:w="5000" w:type="pct"/>
        <w:tblCellMar>
          <w:left w:w="70" w:type="dxa"/>
          <w:right w:w="70" w:type="dxa"/>
        </w:tblCellMar>
        <w:tblLook w:val="0000" w:firstRow="0" w:lastRow="0" w:firstColumn="0" w:lastColumn="0" w:noHBand="0" w:noVBand="0"/>
      </w:tblPr>
      <w:tblGrid>
        <w:gridCol w:w="3049"/>
        <w:gridCol w:w="6163"/>
      </w:tblGrid>
      <w:tr w:rsidR="006F28B3" w:rsidRPr="00E6412F" w:rsidTr="00666D25">
        <w:trPr>
          <w:trHeight w:val="963"/>
        </w:trPr>
        <w:tc>
          <w:tcPr>
            <w:tcW w:w="1655" w:type="pct"/>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rPr>
                <w:i/>
              </w:rPr>
            </w:pPr>
            <w:r w:rsidRPr="00E6412F">
              <w:rPr>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666D25" w:rsidRDefault="006F28B3" w:rsidP="00666D25">
            <w:pPr>
              <w:spacing w:line="340" w:lineRule="exact"/>
              <w:jc w:val="center"/>
              <w:rPr>
                <w:sz w:val="24"/>
                <w:szCs w:val="24"/>
              </w:rPr>
            </w:pPr>
            <w:r w:rsidRPr="00666D25">
              <w:rPr>
                <w:sz w:val="24"/>
                <w:szCs w:val="24"/>
              </w:rPr>
              <w:t xml:space="preserve">Oświadczenie art. 25a ust. 1 ustawy z dnia 29.01.2004r. </w:t>
            </w:r>
          </w:p>
          <w:p w:rsidR="006F28B3" w:rsidRPr="00666D25" w:rsidRDefault="006F28B3" w:rsidP="00666D25">
            <w:pPr>
              <w:spacing w:line="340" w:lineRule="exact"/>
              <w:jc w:val="center"/>
              <w:rPr>
                <w:sz w:val="24"/>
                <w:szCs w:val="24"/>
              </w:rPr>
            </w:pPr>
            <w:r w:rsidRPr="00666D25">
              <w:rPr>
                <w:sz w:val="24"/>
                <w:szCs w:val="24"/>
              </w:rPr>
              <w:t>Prawo zamówień publicznych (tekst jednolity Dz. U. z 201</w:t>
            </w:r>
            <w:r w:rsidR="006953C0">
              <w:rPr>
                <w:sz w:val="24"/>
                <w:szCs w:val="24"/>
              </w:rPr>
              <w:t>8</w:t>
            </w:r>
            <w:r w:rsidRPr="00666D25">
              <w:rPr>
                <w:sz w:val="24"/>
                <w:szCs w:val="24"/>
              </w:rPr>
              <w:t xml:space="preserve">r., poz. </w:t>
            </w:r>
            <w:r w:rsidR="006953C0">
              <w:rPr>
                <w:sz w:val="24"/>
                <w:szCs w:val="24"/>
              </w:rPr>
              <w:t xml:space="preserve">1986 </w:t>
            </w:r>
            <w:r w:rsidRPr="00666D25">
              <w:rPr>
                <w:sz w:val="24"/>
                <w:szCs w:val="24"/>
              </w:rPr>
              <w:t xml:space="preserve">ze zm.), </w:t>
            </w:r>
          </w:p>
          <w:p w:rsidR="006F28B3" w:rsidRPr="00E6412F" w:rsidRDefault="006F28B3" w:rsidP="00666D25">
            <w:pPr>
              <w:jc w:val="center"/>
            </w:pPr>
          </w:p>
        </w:tc>
      </w:tr>
    </w:tbl>
    <w:p w:rsidR="006F28B3" w:rsidRPr="00E6412F" w:rsidRDefault="006F28B3" w:rsidP="006F28B3">
      <w:pPr>
        <w:jc w:val="both"/>
      </w:pPr>
    </w:p>
    <w:p w:rsidR="006F28B3" w:rsidRPr="00666D25" w:rsidRDefault="006F28B3" w:rsidP="005C76FF">
      <w:pPr>
        <w:spacing w:line="360" w:lineRule="auto"/>
        <w:jc w:val="both"/>
        <w:rPr>
          <w:sz w:val="24"/>
          <w:szCs w:val="24"/>
        </w:rPr>
      </w:pPr>
      <w:r w:rsidRPr="00666D25">
        <w:rPr>
          <w:sz w:val="24"/>
          <w:szCs w:val="24"/>
        </w:rPr>
        <w:t xml:space="preserve">Na potrzeby postępowania o udzielenie zamówienia publicznego na </w:t>
      </w:r>
      <w:r w:rsidR="006953C0" w:rsidRPr="00240ED0">
        <w:rPr>
          <w:b/>
          <w:sz w:val="24"/>
          <w:szCs w:val="24"/>
        </w:rPr>
        <w:t xml:space="preserve">pełnienie usługi </w:t>
      </w:r>
      <w:r w:rsidR="006953C0" w:rsidRPr="00240ED0">
        <w:rPr>
          <w:b/>
          <w:sz w:val="28"/>
          <w:szCs w:val="28"/>
        </w:rPr>
        <w:t xml:space="preserve"> </w:t>
      </w:r>
      <w:r w:rsidR="006953C0" w:rsidRPr="00240ED0">
        <w:rPr>
          <w:b/>
          <w:sz w:val="24"/>
          <w:szCs w:val="24"/>
        </w:rPr>
        <w:t>ochrony fizycznej budynku Urzędu Miejskiego w Sochaczewie przy ul. 1 Maja 16</w:t>
      </w:r>
      <w:r w:rsidR="006953C0">
        <w:rPr>
          <w:smallCaps/>
          <w:sz w:val="24"/>
          <w:szCs w:val="24"/>
        </w:rPr>
        <w:t xml:space="preserve"> </w:t>
      </w:r>
      <w:r w:rsidR="006953C0" w:rsidRPr="006953C0">
        <w:rPr>
          <w:b/>
          <w:sz w:val="24"/>
          <w:szCs w:val="24"/>
        </w:rPr>
        <w:t>oraz konwój wartości pieniężnych</w:t>
      </w:r>
      <w:r w:rsidR="00A22F00">
        <w:rPr>
          <w:i/>
          <w:sz w:val="24"/>
          <w:szCs w:val="24"/>
        </w:rPr>
        <w:t xml:space="preserve">”  </w:t>
      </w:r>
      <w:r w:rsidR="0063281A">
        <w:rPr>
          <w:b/>
          <w:sz w:val="24"/>
          <w:szCs w:val="24"/>
        </w:rPr>
        <w:t xml:space="preserve"> </w:t>
      </w:r>
      <w:r w:rsidRPr="00666D25">
        <w:rPr>
          <w:sz w:val="24"/>
          <w:szCs w:val="24"/>
        </w:rPr>
        <w:t>prowadzonego przez Gminę Miasto Sochaczew</w:t>
      </w:r>
      <w:r w:rsidRPr="00666D25">
        <w:rPr>
          <w:i/>
          <w:iCs/>
          <w:sz w:val="24"/>
          <w:szCs w:val="24"/>
        </w:rPr>
        <w:t xml:space="preserve">, </w:t>
      </w:r>
      <w:r w:rsidRPr="00666D25">
        <w:rPr>
          <w:sz w:val="24"/>
          <w:szCs w:val="24"/>
        </w:rPr>
        <w:t>oświadczam, co następuje:</w:t>
      </w:r>
    </w:p>
    <w:p w:rsidR="006F28B3" w:rsidRPr="00666D25" w:rsidRDefault="006F28B3" w:rsidP="006F28B3">
      <w:pPr>
        <w:shd w:val="clear" w:color="auto" w:fill="BFBFBF"/>
        <w:spacing w:before="120" w:after="120" w:line="360" w:lineRule="auto"/>
        <w:rPr>
          <w:b/>
          <w:bCs/>
          <w:sz w:val="24"/>
          <w:szCs w:val="24"/>
        </w:rPr>
      </w:pPr>
      <w:r w:rsidRPr="00666D25">
        <w:rPr>
          <w:b/>
          <w:bCs/>
          <w:sz w:val="24"/>
          <w:szCs w:val="24"/>
        </w:rPr>
        <w:t>OŚWIADCZENIA DOTYCZĄCE WYKONAWCY:</w:t>
      </w:r>
    </w:p>
    <w:p w:rsidR="006F28B3" w:rsidRPr="00713266" w:rsidRDefault="006F28B3" w:rsidP="00FE34AB">
      <w:pPr>
        <w:pStyle w:val="Akapitzlist"/>
        <w:numPr>
          <w:ilvl w:val="0"/>
          <w:numId w:val="21"/>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1 </w:t>
      </w:r>
      <w:r w:rsidRPr="00713266">
        <w:rPr>
          <w:sz w:val="24"/>
          <w:szCs w:val="24"/>
        </w:rPr>
        <w:br/>
        <w:t xml:space="preserve">pkt 12-23 ustawy </w:t>
      </w:r>
      <w:proofErr w:type="spellStart"/>
      <w:r w:rsidRPr="00713266">
        <w:rPr>
          <w:sz w:val="24"/>
          <w:szCs w:val="24"/>
        </w:rPr>
        <w:t>Pzp</w:t>
      </w:r>
      <w:proofErr w:type="spellEnd"/>
      <w:r w:rsidRPr="00713266">
        <w:rPr>
          <w:sz w:val="24"/>
          <w:szCs w:val="24"/>
        </w:rPr>
        <w:t>.</w:t>
      </w:r>
    </w:p>
    <w:p w:rsidR="006F28B3" w:rsidRPr="00713266" w:rsidRDefault="006F28B3" w:rsidP="00FE34AB">
      <w:pPr>
        <w:pStyle w:val="Akapitzlist"/>
        <w:numPr>
          <w:ilvl w:val="0"/>
          <w:numId w:val="21"/>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5 </w:t>
      </w:r>
      <w:r w:rsidRPr="00713266">
        <w:rPr>
          <w:sz w:val="24"/>
          <w:szCs w:val="24"/>
        </w:rPr>
        <w:br/>
        <w:t xml:space="preserve">pkt 1, 2, 4 i 8 ustawy </w:t>
      </w:r>
      <w:proofErr w:type="spellStart"/>
      <w:r w:rsidRPr="00713266">
        <w:rPr>
          <w:sz w:val="24"/>
          <w:szCs w:val="24"/>
        </w:rPr>
        <w:t>Pzp</w:t>
      </w:r>
      <w:proofErr w:type="spellEnd"/>
      <w:r w:rsidRPr="00713266">
        <w:rPr>
          <w:sz w:val="24"/>
          <w:szCs w:val="24"/>
        </w:rPr>
        <w:t>.</w:t>
      </w:r>
    </w:p>
    <w:p w:rsidR="006F28B3" w:rsidRPr="00713266" w:rsidRDefault="006F28B3" w:rsidP="006F28B3">
      <w:pPr>
        <w:spacing w:line="360" w:lineRule="auto"/>
        <w:jc w:val="both"/>
        <w:rPr>
          <w:i/>
          <w:iCs/>
        </w:rPr>
      </w:pPr>
    </w:p>
    <w:p w:rsidR="006F28B3" w:rsidRPr="00713266" w:rsidRDefault="006F28B3" w:rsidP="006F28B3">
      <w:pPr>
        <w:pStyle w:val="Normalny1"/>
      </w:pPr>
    </w:p>
    <w:p w:rsidR="006F28B3" w:rsidRPr="00713266" w:rsidRDefault="006F28B3" w:rsidP="006F28B3">
      <w:pPr>
        <w:pStyle w:val="Normalny1"/>
      </w:pPr>
      <w:r w:rsidRPr="00713266">
        <w:t>..........................................                                                          ..................................................</w:t>
      </w:r>
    </w:p>
    <w:p w:rsidR="006F28B3" w:rsidRPr="00666D25" w:rsidRDefault="006F28B3" w:rsidP="006F28B3">
      <w:pPr>
        <w:pStyle w:val="Normalny1"/>
        <w:spacing w:line="240" w:lineRule="auto"/>
        <w:rPr>
          <w:i/>
          <w:iCs/>
          <w:sz w:val="20"/>
          <w:szCs w:val="20"/>
        </w:rPr>
      </w:pPr>
      <w:r w:rsidRPr="00666D25">
        <w:rPr>
          <w:i/>
          <w:iCs/>
          <w:sz w:val="20"/>
          <w:szCs w:val="20"/>
        </w:rPr>
        <w:t xml:space="preserve">      (miejscowość, data)                                                                                  (podpis i pieczęć Wykonawcy)</w:t>
      </w:r>
    </w:p>
    <w:p w:rsidR="006F28B3" w:rsidRPr="00713266" w:rsidRDefault="006F28B3" w:rsidP="006F28B3">
      <w:pPr>
        <w:widowControl w:val="0"/>
        <w:rPr>
          <w:b/>
          <w:bCs/>
          <w:snapToGrid w:val="0"/>
        </w:rPr>
      </w:pPr>
    </w:p>
    <w:p w:rsidR="006F28B3" w:rsidRPr="00713266" w:rsidRDefault="006F28B3" w:rsidP="006F28B3">
      <w:pPr>
        <w:widowControl w:val="0"/>
        <w:rPr>
          <w:b/>
          <w:bCs/>
          <w:snapToGrid w:val="0"/>
        </w:rPr>
      </w:pPr>
    </w:p>
    <w:p w:rsidR="006F28B3" w:rsidRPr="00666D25" w:rsidRDefault="006F28B3" w:rsidP="006F28B3">
      <w:pPr>
        <w:spacing w:line="360" w:lineRule="auto"/>
        <w:jc w:val="both"/>
        <w:rPr>
          <w:sz w:val="24"/>
          <w:szCs w:val="24"/>
        </w:rPr>
      </w:pPr>
      <w:r w:rsidRPr="00666D25">
        <w:rPr>
          <w:sz w:val="24"/>
          <w:szCs w:val="24"/>
        </w:rPr>
        <w:t xml:space="preserve">Oświadczam, że zachodzą w stosunku do mnie podstawy wykluczenia z postępowania na podstawie art. …………. ustawy </w:t>
      </w:r>
      <w:proofErr w:type="spellStart"/>
      <w:r w:rsidRPr="00666D25">
        <w:rPr>
          <w:sz w:val="24"/>
          <w:szCs w:val="24"/>
        </w:rPr>
        <w:t>Pzp</w:t>
      </w:r>
      <w:proofErr w:type="spellEnd"/>
      <w:r w:rsidRPr="00666D25">
        <w:rPr>
          <w:sz w:val="24"/>
          <w:szCs w:val="24"/>
        </w:rPr>
        <w:t xml:space="preserve"> </w:t>
      </w:r>
      <w:r w:rsidRPr="00666D25">
        <w:rPr>
          <w:i/>
          <w:iCs/>
          <w:sz w:val="24"/>
          <w:szCs w:val="24"/>
        </w:rPr>
        <w:t xml:space="preserve">(podać mającą zastosowanie podstawę wykluczenia spośród wymienionych w art. 24 ust. 1 pkt 13-14, 16-20 lub art. 24 ust. 5 pkt 1, 2, 4, 8 ustawy </w:t>
      </w:r>
      <w:proofErr w:type="spellStart"/>
      <w:r w:rsidRPr="00666D25">
        <w:rPr>
          <w:i/>
          <w:iCs/>
          <w:sz w:val="24"/>
          <w:szCs w:val="24"/>
        </w:rPr>
        <w:t>Pzp</w:t>
      </w:r>
      <w:proofErr w:type="spellEnd"/>
      <w:r w:rsidRPr="00666D25">
        <w:rPr>
          <w:i/>
          <w:iCs/>
          <w:sz w:val="24"/>
          <w:szCs w:val="24"/>
        </w:rPr>
        <w:t>)</w:t>
      </w:r>
      <w:r w:rsidRPr="00666D25">
        <w:rPr>
          <w:sz w:val="24"/>
          <w:szCs w:val="24"/>
        </w:rPr>
        <w:t>.</w:t>
      </w:r>
      <w:r w:rsidRPr="00666D25">
        <w:rPr>
          <w:i/>
          <w:iCs/>
          <w:sz w:val="24"/>
          <w:szCs w:val="24"/>
        </w:rPr>
        <w:t xml:space="preserve"> </w:t>
      </w:r>
      <w:r w:rsidRPr="00666D25">
        <w:rPr>
          <w:sz w:val="24"/>
          <w:szCs w:val="24"/>
        </w:rPr>
        <w:t xml:space="preserve">Jednocześnie oświadczam, że w związku z ww. okolicznością, na podstawie art. 24 ust. 8 ustawy </w:t>
      </w:r>
      <w:proofErr w:type="spellStart"/>
      <w:r w:rsidRPr="00666D25">
        <w:rPr>
          <w:sz w:val="24"/>
          <w:szCs w:val="24"/>
        </w:rPr>
        <w:t>Pzp</w:t>
      </w:r>
      <w:proofErr w:type="spellEnd"/>
      <w:r w:rsidRPr="00666D25">
        <w:rPr>
          <w:sz w:val="24"/>
          <w:szCs w:val="24"/>
        </w:rPr>
        <w:t xml:space="preserve"> podjąłem następujące środki naprawcze: </w:t>
      </w:r>
    </w:p>
    <w:p w:rsidR="006F28B3" w:rsidRPr="00666D25" w:rsidRDefault="006F28B3" w:rsidP="006F28B3">
      <w:pPr>
        <w:spacing w:line="360" w:lineRule="auto"/>
        <w:jc w:val="both"/>
        <w:rPr>
          <w:sz w:val="24"/>
          <w:szCs w:val="24"/>
        </w:rPr>
      </w:pPr>
      <w:r w:rsidRPr="00666D25">
        <w:rPr>
          <w:sz w:val="24"/>
          <w:szCs w:val="24"/>
        </w:rPr>
        <w:t>………………………………………………………………………………...……………………………………………………………………………………………………………………..</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spacing w:before="120"/>
      </w:pPr>
      <w:r w:rsidRPr="00713266">
        <w:t>..........................................                                                          ..................................................</w:t>
      </w:r>
    </w:p>
    <w:p w:rsidR="006F28B3" w:rsidRDefault="006F28B3" w:rsidP="006F28B3">
      <w:pPr>
        <w:pStyle w:val="Normalny1"/>
        <w:spacing w:line="240" w:lineRule="auto"/>
        <w:rPr>
          <w:i/>
          <w:iCs/>
        </w:rPr>
      </w:pPr>
      <w:r w:rsidRPr="00713266">
        <w:rPr>
          <w:i/>
          <w:iCs/>
        </w:rPr>
        <w:t xml:space="preserve">      (miejscowość, data)                                                               (podpis i pieczęć Wykonawcy)</w:t>
      </w:r>
    </w:p>
    <w:p w:rsidR="006F28B3" w:rsidRDefault="006F28B3" w:rsidP="006F28B3">
      <w:pPr>
        <w:pStyle w:val="Normalny1"/>
        <w:spacing w:line="240" w:lineRule="auto"/>
        <w:rPr>
          <w:i/>
          <w:iCs/>
        </w:rPr>
      </w:pPr>
    </w:p>
    <w:p w:rsidR="006F28B3" w:rsidRDefault="006F28B3" w:rsidP="006F28B3">
      <w:pPr>
        <w:pStyle w:val="Normalny1"/>
        <w:spacing w:line="240" w:lineRule="auto"/>
        <w:rPr>
          <w:i/>
          <w:iCs/>
        </w:rPr>
      </w:pPr>
    </w:p>
    <w:p w:rsidR="006F28B3" w:rsidRPr="00713266" w:rsidRDefault="006F28B3" w:rsidP="006F28B3">
      <w:pPr>
        <w:pStyle w:val="Normalny1"/>
        <w:spacing w:line="240" w:lineRule="auto"/>
        <w:rPr>
          <w:i/>
          <w:i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PODMIOTU, NA KTÓREGO ZASOBY POWOŁUJE SIĘ WYKONAWCA:</w:t>
      </w:r>
    </w:p>
    <w:p w:rsidR="006F28B3" w:rsidRPr="00666D25" w:rsidRDefault="006F28B3" w:rsidP="006F28B3">
      <w:pPr>
        <w:spacing w:line="360" w:lineRule="auto"/>
        <w:jc w:val="both"/>
        <w:rPr>
          <w:b/>
          <w:bCs/>
          <w:sz w:val="24"/>
          <w:szCs w:val="24"/>
        </w:rPr>
      </w:pPr>
    </w:p>
    <w:p w:rsidR="006F28B3" w:rsidRPr="00666D25" w:rsidRDefault="006F28B3" w:rsidP="006F28B3">
      <w:pPr>
        <w:spacing w:line="360" w:lineRule="auto"/>
        <w:jc w:val="both"/>
        <w:rPr>
          <w:sz w:val="24"/>
          <w:szCs w:val="24"/>
        </w:rPr>
      </w:pPr>
      <w:r w:rsidRPr="00666D25">
        <w:rPr>
          <w:sz w:val="24"/>
          <w:szCs w:val="24"/>
        </w:rPr>
        <w:t>Oświadczam, że w stosunku do następującego/</w:t>
      </w:r>
      <w:proofErr w:type="spellStart"/>
      <w:r w:rsidRPr="00666D25">
        <w:rPr>
          <w:sz w:val="24"/>
          <w:szCs w:val="24"/>
        </w:rPr>
        <w:t>ych</w:t>
      </w:r>
      <w:proofErr w:type="spellEnd"/>
      <w:r w:rsidRPr="00666D25">
        <w:rPr>
          <w:sz w:val="24"/>
          <w:szCs w:val="24"/>
        </w:rPr>
        <w:t xml:space="preserve"> podmiotu/</w:t>
      </w:r>
      <w:proofErr w:type="spellStart"/>
      <w:r w:rsidRPr="00666D25">
        <w:rPr>
          <w:sz w:val="24"/>
          <w:szCs w:val="24"/>
        </w:rPr>
        <w:t>tów</w:t>
      </w:r>
      <w:proofErr w:type="spellEnd"/>
      <w:r w:rsidRPr="00666D25">
        <w:rPr>
          <w:sz w:val="24"/>
          <w:szCs w:val="24"/>
        </w:rPr>
        <w:t>, na którego/</w:t>
      </w:r>
      <w:proofErr w:type="spellStart"/>
      <w:r w:rsidRPr="00666D25">
        <w:rPr>
          <w:sz w:val="24"/>
          <w:szCs w:val="24"/>
        </w:rPr>
        <w:t>ych</w:t>
      </w:r>
      <w:proofErr w:type="spellEnd"/>
      <w:r w:rsidRPr="00666D25">
        <w:rPr>
          <w:sz w:val="24"/>
          <w:szCs w:val="24"/>
        </w:rPr>
        <w:t xml:space="preserve"> zasoby powołuję się w niniejszym postępowaniu, tj.: ………………………………………………………………. </w:t>
      </w:r>
      <w:r w:rsidRPr="00666D25">
        <w:rPr>
          <w:i/>
          <w:iCs/>
          <w:sz w:val="24"/>
          <w:szCs w:val="24"/>
        </w:rPr>
        <w:t>(podać pełną nazwę/firmę, adres, a także w zależności od podmiotu: NIP/PESEL, KRS/</w:t>
      </w:r>
      <w:proofErr w:type="spellStart"/>
      <w:r w:rsidRPr="00666D25">
        <w:rPr>
          <w:i/>
          <w:iCs/>
          <w:sz w:val="24"/>
          <w:szCs w:val="24"/>
        </w:rPr>
        <w:t>CEiDG</w:t>
      </w:r>
      <w:proofErr w:type="spellEnd"/>
      <w:r w:rsidRPr="00666D25">
        <w:rPr>
          <w:i/>
          <w:iCs/>
          <w:sz w:val="24"/>
          <w:szCs w:val="24"/>
        </w:rPr>
        <w:t xml:space="preserve">) </w:t>
      </w:r>
      <w:r w:rsidRPr="00666D25">
        <w:rPr>
          <w:sz w:val="24"/>
          <w:szCs w:val="24"/>
        </w:rPr>
        <w:t>nie zachodzą podstawy wykluczenia z postępowania o udzielenie zamówienia.</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713266" w:rsidRDefault="006F28B3" w:rsidP="006F28B3">
      <w:pPr>
        <w:spacing w:line="360" w:lineRule="auto"/>
        <w:jc w:val="both"/>
        <w:rPr>
          <w:b/>
          <w:bCs/>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widowControl w:val="0"/>
        <w:rPr>
          <w:b/>
          <w:bCs/>
          <w:snapToGrid w:val="0"/>
        </w:rPr>
      </w:pPr>
      <w:r>
        <w:rPr>
          <w:b/>
          <w:bCs/>
          <w:snapToGrid w:val="0"/>
        </w:rPr>
        <w:t>Uwaga !</w:t>
      </w:r>
    </w:p>
    <w:p w:rsidR="006F28B3" w:rsidRDefault="006F28B3" w:rsidP="006F28B3">
      <w:pPr>
        <w:pStyle w:val="Tekstpodstawowywcity"/>
        <w:ind w:firstLine="0"/>
        <w:rPr>
          <w:i/>
          <w:iCs/>
        </w:rPr>
      </w:pPr>
      <w:r>
        <w:rPr>
          <w:i/>
          <w:iCs/>
        </w:rPr>
        <w:t>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
        <w:ind w:firstLine="0"/>
        <w:rPr>
          <w:b/>
          <w:i/>
          <w:iCs/>
          <w:sz w:val="20"/>
        </w:rPr>
      </w:pPr>
    </w:p>
    <w:p w:rsidR="00666D25" w:rsidRDefault="00666D25" w:rsidP="006F28B3">
      <w:pPr>
        <w:jc w:val="center"/>
        <w:rPr>
          <w:b/>
          <w:sz w:val="28"/>
          <w:szCs w:val="28"/>
        </w:rPr>
      </w:pPr>
    </w:p>
    <w:p w:rsidR="005C76FF" w:rsidRDefault="005C76FF" w:rsidP="006F28B3">
      <w:pPr>
        <w:jc w:val="center"/>
        <w:rPr>
          <w:b/>
          <w:sz w:val="28"/>
          <w:szCs w:val="28"/>
        </w:rPr>
      </w:pPr>
    </w:p>
    <w:p w:rsidR="006953C0" w:rsidRDefault="006953C0" w:rsidP="006F28B3">
      <w:pPr>
        <w:jc w:val="center"/>
        <w:rPr>
          <w:b/>
          <w:sz w:val="28"/>
          <w:szCs w:val="28"/>
        </w:rPr>
      </w:pPr>
    </w:p>
    <w:p w:rsidR="006953C0" w:rsidRDefault="006953C0" w:rsidP="006F28B3">
      <w:pPr>
        <w:jc w:val="center"/>
        <w:rPr>
          <w:b/>
          <w:sz w:val="28"/>
          <w:szCs w:val="28"/>
        </w:rPr>
      </w:pPr>
    </w:p>
    <w:p w:rsidR="006953C0" w:rsidRDefault="006953C0"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ZAŁĄCZNIK NR 2</w:t>
      </w:r>
    </w:p>
    <w:p w:rsidR="006F28B3" w:rsidRPr="00E6412F" w:rsidRDefault="006F28B3" w:rsidP="006F28B3">
      <w:pPr>
        <w:jc w:val="center"/>
        <w:rPr>
          <w:b/>
          <w:sz w:val="28"/>
          <w:szCs w:val="28"/>
        </w:rPr>
      </w:pPr>
    </w:p>
    <w:p w:rsidR="006F28B3" w:rsidRPr="00E6412F" w:rsidRDefault="006F28B3" w:rsidP="006F28B3">
      <w:pPr>
        <w:jc w:val="center"/>
        <w:rPr>
          <w:b/>
          <w:sz w:val="28"/>
          <w:szCs w:val="28"/>
        </w:rPr>
      </w:pPr>
    </w:p>
    <w:tbl>
      <w:tblPr>
        <w:tblW w:w="9426" w:type="dxa"/>
        <w:tblLayout w:type="fixed"/>
        <w:tblCellMar>
          <w:left w:w="70" w:type="dxa"/>
          <w:right w:w="70" w:type="dxa"/>
        </w:tblCellMar>
        <w:tblLook w:val="0000" w:firstRow="0" w:lastRow="0" w:firstColumn="0" w:lastColumn="0" w:noHBand="0" w:noVBand="0"/>
      </w:tblPr>
      <w:tblGrid>
        <w:gridCol w:w="3430"/>
        <w:gridCol w:w="5996"/>
      </w:tblGrid>
      <w:tr w:rsidR="006F28B3" w:rsidRPr="00E6412F" w:rsidTr="00666D25">
        <w:tc>
          <w:tcPr>
            <w:tcW w:w="3430" w:type="dxa"/>
          </w:tcPr>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center"/>
              <w:rPr>
                <w:b/>
                <w:i/>
              </w:rPr>
            </w:pPr>
            <w:r w:rsidRPr="00E6412F">
              <w:rPr>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rPr>
                <w:b/>
              </w:rPr>
            </w:pPr>
          </w:p>
          <w:p w:rsidR="006F28B3" w:rsidRPr="00713266" w:rsidRDefault="006F28B3" w:rsidP="00666D25">
            <w:pPr>
              <w:spacing w:line="340" w:lineRule="exact"/>
              <w:jc w:val="center"/>
              <w:rPr>
                <w:b/>
              </w:rPr>
            </w:pPr>
            <w:r w:rsidRPr="00713266">
              <w:rPr>
                <w:b/>
              </w:rPr>
              <w:t xml:space="preserve">OŚWIADCZENIE </w:t>
            </w:r>
          </w:p>
          <w:p w:rsidR="006F28B3" w:rsidRPr="00713266" w:rsidRDefault="006F28B3" w:rsidP="00666D25">
            <w:pPr>
              <w:spacing w:line="340" w:lineRule="exact"/>
              <w:jc w:val="center"/>
            </w:pPr>
            <w:r w:rsidRPr="00713266">
              <w:t xml:space="preserve">składane na podstawie art. 25a ust. 1 ustawy z dnia 29.01.2004r. </w:t>
            </w:r>
            <w:r>
              <w:t xml:space="preserve"> </w:t>
            </w:r>
            <w:r w:rsidRPr="00713266">
              <w:t>Prawo zamówień publicznych (tekst jednolity Dz. U. z 201</w:t>
            </w:r>
            <w:r w:rsidR="006953C0">
              <w:t>8</w:t>
            </w:r>
            <w:r w:rsidRPr="00713266">
              <w:t xml:space="preserve">r., poz. </w:t>
            </w:r>
            <w:r w:rsidR="006953C0">
              <w:t xml:space="preserve">1986 </w:t>
            </w:r>
            <w:r w:rsidRPr="00713266">
              <w:t xml:space="preserve"> ze zm.), </w:t>
            </w:r>
          </w:p>
          <w:p w:rsidR="006F28B3" w:rsidRPr="00E6412F" w:rsidRDefault="006F28B3" w:rsidP="00666D25">
            <w:pPr>
              <w:spacing w:before="120" w:line="340" w:lineRule="exact"/>
              <w:jc w:val="center"/>
              <w:rPr>
                <w:b/>
              </w:rPr>
            </w:pPr>
            <w:r w:rsidRPr="00713266">
              <w:rPr>
                <w:b/>
                <w:bCs/>
                <w:u w:val="single"/>
              </w:rPr>
              <w:t>DOTYCZĄCE SPEŁNIANIA WARUNKÓW UDZIAŁU W POSTĘPOWANIU</w:t>
            </w:r>
          </w:p>
        </w:tc>
      </w:tr>
    </w:tbl>
    <w:p w:rsidR="006F28B3" w:rsidRPr="00E6412F" w:rsidRDefault="006F28B3" w:rsidP="006F28B3">
      <w:pPr>
        <w:jc w:val="both"/>
        <w:rPr>
          <w:b/>
        </w:rPr>
      </w:pPr>
    </w:p>
    <w:p w:rsidR="006F28B3" w:rsidRPr="00E6412F" w:rsidRDefault="006F28B3" w:rsidP="006F28B3">
      <w:pPr>
        <w:tabs>
          <w:tab w:val="left" w:pos="567"/>
        </w:tabs>
        <w:jc w:val="both"/>
        <w:rPr>
          <w:b/>
        </w:rPr>
      </w:pPr>
    </w:p>
    <w:p w:rsidR="006F28B3" w:rsidRPr="00E6412F" w:rsidRDefault="006F28B3" w:rsidP="006F28B3">
      <w:pPr>
        <w:tabs>
          <w:tab w:val="left" w:pos="567"/>
        </w:tabs>
        <w:jc w:val="both"/>
        <w:rPr>
          <w:b/>
        </w:rPr>
      </w:pPr>
    </w:p>
    <w:p w:rsidR="006F28B3" w:rsidRPr="00666D25" w:rsidRDefault="006F28B3" w:rsidP="005C76FF">
      <w:pPr>
        <w:spacing w:line="360" w:lineRule="auto"/>
        <w:jc w:val="both"/>
        <w:rPr>
          <w:sz w:val="24"/>
          <w:szCs w:val="24"/>
        </w:rPr>
      </w:pPr>
      <w:r w:rsidRPr="00E6412F">
        <w:rPr>
          <w:b/>
        </w:rPr>
        <w:tab/>
      </w:r>
      <w:r w:rsidRPr="00666D25">
        <w:rPr>
          <w:sz w:val="24"/>
          <w:szCs w:val="24"/>
        </w:rPr>
        <w:t>Składając ofertę w przetargu nieograniczonym na</w:t>
      </w:r>
      <w:r w:rsidRPr="00666D25">
        <w:rPr>
          <w:b/>
          <w:sz w:val="24"/>
          <w:szCs w:val="24"/>
        </w:rPr>
        <w:t xml:space="preserve"> </w:t>
      </w:r>
      <w:r w:rsidR="006953C0" w:rsidRPr="00240ED0">
        <w:rPr>
          <w:b/>
          <w:sz w:val="24"/>
          <w:szCs w:val="24"/>
        </w:rPr>
        <w:t xml:space="preserve">pełnienie usługi </w:t>
      </w:r>
      <w:r w:rsidR="006953C0" w:rsidRPr="00240ED0">
        <w:rPr>
          <w:b/>
          <w:sz w:val="28"/>
          <w:szCs w:val="28"/>
        </w:rPr>
        <w:t xml:space="preserve"> </w:t>
      </w:r>
      <w:r w:rsidR="006953C0" w:rsidRPr="00240ED0">
        <w:rPr>
          <w:b/>
          <w:sz w:val="24"/>
          <w:szCs w:val="24"/>
        </w:rPr>
        <w:t>ochrony fizycznej budynku Urzędu Miejskiego w Sochaczewie przy ul. 1 Maja 16</w:t>
      </w:r>
      <w:r w:rsidR="006953C0">
        <w:rPr>
          <w:smallCaps/>
          <w:sz w:val="24"/>
          <w:szCs w:val="24"/>
        </w:rPr>
        <w:t xml:space="preserve"> </w:t>
      </w:r>
      <w:r w:rsidR="006953C0" w:rsidRPr="006953C0">
        <w:rPr>
          <w:b/>
          <w:sz w:val="24"/>
          <w:szCs w:val="24"/>
        </w:rPr>
        <w:t>oraz konwój wartości pieniężnych</w:t>
      </w:r>
      <w:r w:rsidR="00A22F00">
        <w:rPr>
          <w:i/>
          <w:sz w:val="24"/>
          <w:szCs w:val="24"/>
        </w:rPr>
        <w:t xml:space="preserve">”  </w:t>
      </w:r>
      <w:r w:rsidRPr="00666D25">
        <w:rPr>
          <w:sz w:val="24"/>
          <w:szCs w:val="24"/>
        </w:rPr>
        <w:t xml:space="preserve">oświadczam </w:t>
      </w:r>
      <w:r w:rsidRPr="00666D25">
        <w:rPr>
          <w:b/>
          <w:sz w:val="24"/>
          <w:szCs w:val="24"/>
        </w:rPr>
        <w:t xml:space="preserve"> </w:t>
      </w:r>
      <w:r w:rsidRPr="00666D25">
        <w:rPr>
          <w:sz w:val="24"/>
          <w:szCs w:val="24"/>
        </w:rPr>
        <w:t>co następuje:</w:t>
      </w:r>
    </w:p>
    <w:p w:rsidR="006F28B3" w:rsidRPr="00666D25" w:rsidRDefault="006F28B3" w:rsidP="006F28B3">
      <w:pPr>
        <w:ind w:firstLine="709"/>
        <w:jc w:val="both"/>
        <w:rPr>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INFORMACJA DOTYCZĄCA WYKONAWCY:</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spełniam warunki udziału w postępowaniu określone przez Zamawiającego w  specyfikacji istotnych warunków zamówienia.</w:t>
      </w:r>
    </w:p>
    <w:p w:rsidR="006F28B3" w:rsidRPr="00666D25" w:rsidRDefault="006F28B3" w:rsidP="006F28B3">
      <w:pPr>
        <w:spacing w:line="360" w:lineRule="auto"/>
        <w:jc w:val="both"/>
        <w:rPr>
          <w:i/>
          <w:iCs/>
          <w:sz w:val="24"/>
          <w:szCs w:val="24"/>
        </w:rPr>
      </w:pPr>
    </w:p>
    <w:p w:rsidR="006F28B3" w:rsidRDefault="006F28B3" w:rsidP="006F28B3">
      <w:pPr>
        <w:pStyle w:val="Normalny1"/>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widowControl w:val="0"/>
        <w:spacing w:before="120"/>
        <w:rPr>
          <w:b/>
          <w:bCs/>
          <w:snapToGrid w:val="0"/>
          <w:sz w:val="22"/>
          <w:szCs w:val="22"/>
        </w:rPr>
      </w:pPr>
    </w:p>
    <w:p w:rsidR="006F28B3" w:rsidRPr="00666D25" w:rsidRDefault="006F28B3" w:rsidP="006F28B3">
      <w:pPr>
        <w:shd w:val="clear" w:color="auto" w:fill="BFBFBF"/>
        <w:spacing w:line="340" w:lineRule="exact"/>
        <w:jc w:val="both"/>
        <w:rPr>
          <w:sz w:val="24"/>
          <w:szCs w:val="24"/>
        </w:rPr>
      </w:pPr>
      <w:r w:rsidRPr="00666D25">
        <w:rPr>
          <w:b/>
          <w:bCs/>
          <w:sz w:val="24"/>
          <w:szCs w:val="24"/>
        </w:rPr>
        <w:t>INFORMACJA W ZWIĄZKU Z POLEGANIEM NA ZASOBACH INNYCH PODMIOTÓW</w:t>
      </w:r>
      <w:r w:rsidRPr="00666D25">
        <w:rPr>
          <w:sz w:val="24"/>
          <w:szCs w:val="24"/>
        </w:rPr>
        <w:t>:</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w celu wykazania spełniania warunków udziału w postępowaniu, określonych przez Zamawiającego w pkt …….  i ……… specyfikacji istotnych warunków zamówienia</w:t>
      </w:r>
      <w:r w:rsidRPr="00666D25">
        <w:rPr>
          <w:i/>
          <w:iCs/>
          <w:sz w:val="24"/>
          <w:szCs w:val="24"/>
        </w:rPr>
        <w:t>,</w:t>
      </w:r>
      <w:r w:rsidRPr="00666D25">
        <w:rPr>
          <w:sz w:val="24"/>
          <w:szCs w:val="24"/>
        </w:rPr>
        <w:t xml:space="preserve"> polegam na zasobach następującego/</w:t>
      </w:r>
      <w:proofErr w:type="spellStart"/>
      <w:r w:rsidRPr="00666D25">
        <w:rPr>
          <w:sz w:val="24"/>
          <w:szCs w:val="24"/>
        </w:rPr>
        <w:t>ych</w:t>
      </w:r>
      <w:proofErr w:type="spellEnd"/>
      <w:r w:rsidRPr="00666D25">
        <w:rPr>
          <w:sz w:val="24"/>
          <w:szCs w:val="24"/>
        </w:rPr>
        <w:t xml:space="preserve"> podmiotu/ów: ……………</w:t>
      </w:r>
    </w:p>
    <w:p w:rsidR="006F28B3" w:rsidRPr="00666D25" w:rsidRDefault="006F28B3" w:rsidP="006F28B3">
      <w:pPr>
        <w:spacing w:line="360" w:lineRule="auto"/>
        <w:jc w:val="both"/>
        <w:rPr>
          <w:sz w:val="24"/>
          <w:szCs w:val="24"/>
        </w:rPr>
      </w:pPr>
      <w:r w:rsidRPr="00666D25">
        <w:rPr>
          <w:sz w:val="24"/>
          <w:szCs w:val="24"/>
        </w:rPr>
        <w:t>..…………………………………………………………………………………………………,w następującym zakresie: ………………………………………………….……………………</w:t>
      </w:r>
    </w:p>
    <w:p w:rsidR="006F28B3" w:rsidRPr="00666D25" w:rsidRDefault="006F28B3" w:rsidP="006F28B3">
      <w:pPr>
        <w:spacing w:line="360" w:lineRule="auto"/>
        <w:jc w:val="both"/>
        <w:rPr>
          <w:i/>
          <w:iCs/>
          <w:sz w:val="24"/>
          <w:szCs w:val="24"/>
        </w:rPr>
      </w:pPr>
      <w:r w:rsidRPr="00666D25">
        <w:rPr>
          <w:sz w:val="24"/>
          <w:szCs w:val="24"/>
        </w:rPr>
        <w:t xml:space="preserve">………………………………………………………………………..……………….……………………………………...… </w:t>
      </w:r>
      <w:r w:rsidRPr="00666D25">
        <w:rPr>
          <w:i/>
          <w:iCs/>
          <w:sz w:val="24"/>
          <w:szCs w:val="24"/>
        </w:rPr>
        <w:t xml:space="preserve">(wskazać podmiot i określić odpowiedni zakres dla wskazanego podmiotu). </w:t>
      </w:r>
    </w:p>
    <w:p w:rsidR="006F28B3" w:rsidRPr="00666D25" w:rsidRDefault="006F28B3" w:rsidP="006F28B3">
      <w:pPr>
        <w:pStyle w:val="Normalny1"/>
        <w:spacing w:before="240"/>
      </w:pPr>
    </w:p>
    <w:p w:rsidR="006F28B3" w:rsidRDefault="006F28B3" w:rsidP="006F28B3">
      <w:pPr>
        <w:pStyle w:val="Normalny1"/>
        <w:spacing w:line="240" w:lineRule="auto"/>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pStyle w:val="Normalny1"/>
        <w:spacing w:line="240" w:lineRule="auto"/>
        <w:rPr>
          <w:i/>
          <w:iCs/>
          <w:sz w:val="20"/>
          <w:szCs w:val="20"/>
        </w:rPr>
      </w:pPr>
    </w:p>
    <w:p w:rsidR="006F28B3" w:rsidRDefault="006F28B3" w:rsidP="006F28B3">
      <w:pPr>
        <w:pStyle w:val="Normalny1"/>
        <w:spacing w:line="240" w:lineRule="auto"/>
        <w:rPr>
          <w:i/>
          <w:iCs/>
          <w:sz w:val="20"/>
          <w:szCs w:val="20"/>
        </w:rPr>
      </w:pPr>
    </w:p>
    <w:p w:rsidR="006F28B3" w:rsidRPr="00666D25" w:rsidRDefault="006F28B3" w:rsidP="006F28B3">
      <w:pPr>
        <w:spacing w:line="360" w:lineRule="auto"/>
        <w:ind w:left="5664" w:firstLine="708"/>
        <w:jc w:val="both"/>
        <w:rPr>
          <w:rFonts w:ascii="Arial" w:hAnsi="Arial" w:cs="Arial"/>
          <w:i/>
          <w:iCs/>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666D25" w:rsidRDefault="006F28B3" w:rsidP="006F28B3">
      <w:pPr>
        <w:spacing w:line="360" w:lineRule="auto"/>
        <w:jc w:val="both"/>
        <w:rPr>
          <w:sz w:val="24"/>
          <w:szCs w:val="24"/>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spacing w:line="360" w:lineRule="auto"/>
        <w:jc w:val="both"/>
        <w:rPr>
          <w:rFonts w:ascii="Arial" w:hAnsi="Arial" w:cs="Arial"/>
          <w:sz w:val="21"/>
          <w:szCs w:val="21"/>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6953C0" w:rsidRDefault="006953C0" w:rsidP="006F28B3">
      <w:pPr>
        <w:spacing w:line="360" w:lineRule="auto"/>
        <w:ind w:left="5664" w:firstLine="708"/>
        <w:jc w:val="both"/>
        <w:rPr>
          <w:i/>
          <w:iCs/>
          <w:sz w:val="16"/>
          <w:szCs w:val="16"/>
        </w:rPr>
      </w:pPr>
    </w:p>
    <w:p w:rsidR="006953C0" w:rsidRDefault="006953C0" w:rsidP="006F28B3">
      <w:pPr>
        <w:spacing w:line="360" w:lineRule="auto"/>
        <w:ind w:left="5664" w:firstLine="708"/>
        <w:jc w:val="both"/>
        <w:rPr>
          <w:i/>
          <w:iCs/>
          <w:sz w:val="16"/>
          <w:szCs w:val="16"/>
        </w:rPr>
      </w:pPr>
    </w:p>
    <w:p w:rsidR="006953C0" w:rsidRDefault="006953C0"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4E61BE" w:rsidRDefault="004E61BE" w:rsidP="006F28B3">
      <w:pPr>
        <w:spacing w:line="360" w:lineRule="auto"/>
        <w:ind w:left="5664" w:firstLine="708"/>
        <w:jc w:val="both"/>
        <w:rPr>
          <w:i/>
          <w:iCs/>
          <w:sz w:val="16"/>
          <w:szCs w:val="16"/>
        </w:rPr>
      </w:pPr>
    </w:p>
    <w:p w:rsidR="006F28B3" w:rsidRPr="00E6412F" w:rsidRDefault="006F28B3" w:rsidP="006F28B3">
      <w:pPr>
        <w:jc w:val="center"/>
        <w:rPr>
          <w:b/>
          <w:sz w:val="28"/>
          <w:szCs w:val="28"/>
        </w:rPr>
      </w:pPr>
      <w:r w:rsidRPr="00E6412F">
        <w:rPr>
          <w:b/>
          <w:sz w:val="28"/>
          <w:szCs w:val="28"/>
        </w:rPr>
        <w:lastRenderedPageBreak/>
        <w:t>ZAŁĄCZNIK NR 3</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E6412F" w:rsidRDefault="006F28B3" w:rsidP="00666D25">
            <w:pPr>
              <w:jc w:val="center"/>
            </w:pPr>
            <w:r>
              <w:rPr>
                <w:rFonts w:eastAsia="Calibri"/>
                <w:b/>
                <w:bCs/>
                <w:sz w:val="28"/>
                <w:szCs w:val="28"/>
              </w:rPr>
              <w:t xml:space="preserve">Oświadczenie o przynależności </w:t>
            </w:r>
            <w:r>
              <w:rPr>
                <w:rFonts w:eastAsia="Calibri"/>
                <w:b/>
                <w:bCs/>
                <w:sz w:val="28"/>
                <w:szCs w:val="28"/>
              </w:rPr>
              <w:br/>
              <w:t>lub braku przynależności do grupy kapitałowej</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jc w:val="both"/>
        <w:rPr>
          <w:rFonts w:eastAsia="Calibri"/>
        </w:rPr>
      </w:pPr>
      <w:r>
        <w:rPr>
          <w:rFonts w:eastAsia="Calibri"/>
        </w:rPr>
        <w:t>Oświadczam, że:</w:t>
      </w:r>
    </w:p>
    <w:p w:rsidR="00A22F00" w:rsidRDefault="006F28B3" w:rsidP="00A22F00">
      <w:pPr>
        <w:spacing w:line="360" w:lineRule="auto"/>
        <w:jc w:val="both"/>
        <w:rPr>
          <w:i/>
          <w:sz w:val="24"/>
          <w:szCs w:val="24"/>
        </w:rPr>
      </w:pPr>
      <w:r w:rsidRPr="005C76FF">
        <w:rPr>
          <w:b/>
          <w:iCs/>
          <w:sz w:val="24"/>
          <w:szCs w:val="24"/>
        </w:rPr>
        <w:t xml:space="preserve">□ </w:t>
      </w:r>
      <w:r w:rsidRPr="005C76FF">
        <w:rPr>
          <w:iCs/>
          <w:sz w:val="24"/>
          <w:szCs w:val="24"/>
        </w:rPr>
        <w:t>nie należę do grupy kapitałowej w rozumieniu ustawy z dnia 16 lutego 2007r. o ochronie konkuren</w:t>
      </w:r>
      <w:r w:rsidR="0063281A" w:rsidRPr="005C76FF">
        <w:rPr>
          <w:iCs/>
          <w:sz w:val="24"/>
          <w:szCs w:val="24"/>
        </w:rPr>
        <w:t>cji i konsumentów (Dz. U. z 201</w:t>
      </w:r>
      <w:r w:rsidR="006953C0">
        <w:rPr>
          <w:iCs/>
          <w:sz w:val="24"/>
          <w:szCs w:val="24"/>
        </w:rPr>
        <w:t>8</w:t>
      </w:r>
      <w:r w:rsidRPr="005C76FF">
        <w:rPr>
          <w:iCs/>
          <w:sz w:val="24"/>
          <w:szCs w:val="24"/>
        </w:rPr>
        <w:t xml:space="preserve">r. poz. </w:t>
      </w:r>
      <w:r w:rsidR="006953C0">
        <w:rPr>
          <w:iCs/>
          <w:sz w:val="24"/>
          <w:szCs w:val="24"/>
        </w:rPr>
        <w:t>798</w:t>
      </w:r>
      <w:r w:rsidR="0063281A" w:rsidRPr="005C76FF">
        <w:rPr>
          <w:iCs/>
          <w:sz w:val="24"/>
          <w:szCs w:val="24"/>
        </w:rPr>
        <w:t>9</w:t>
      </w:r>
      <w:r w:rsidRPr="005C76FF">
        <w:rPr>
          <w:iCs/>
          <w:sz w:val="24"/>
          <w:szCs w:val="24"/>
        </w:rPr>
        <w:t xml:space="preserve">) z wykonawcami, którzy złożyli oferty w postępowaniu na </w:t>
      </w:r>
      <w:r w:rsidR="006953C0" w:rsidRPr="00240ED0">
        <w:rPr>
          <w:b/>
          <w:sz w:val="24"/>
          <w:szCs w:val="24"/>
        </w:rPr>
        <w:t xml:space="preserve">pełnienie usługi </w:t>
      </w:r>
      <w:r w:rsidR="006953C0" w:rsidRPr="00240ED0">
        <w:rPr>
          <w:b/>
          <w:sz w:val="28"/>
          <w:szCs w:val="28"/>
        </w:rPr>
        <w:t xml:space="preserve"> </w:t>
      </w:r>
      <w:r w:rsidR="006953C0" w:rsidRPr="00240ED0">
        <w:rPr>
          <w:b/>
          <w:sz w:val="24"/>
          <w:szCs w:val="24"/>
        </w:rPr>
        <w:t>ochrony fizycznej budynku Urzędu Miejskiego w Sochaczewie przy ul. 1 Maja 16</w:t>
      </w:r>
      <w:r w:rsidR="006953C0">
        <w:rPr>
          <w:smallCaps/>
          <w:sz w:val="24"/>
          <w:szCs w:val="24"/>
        </w:rPr>
        <w:t xml:space="preserve"> </w:t>
      </w:r>
      <w:r w:rsidR="006953C0" w:rsidRPr="006953C0">
        <w:rPr>
          <w:b/>
          <w:sz w:val="24"/>
          <w:szCs w:val="24"/>
        </w:rPr>
        <w:t>oraz konwój wartości pieniężnych</w:t>
      </w:r>
      <w:r w:rsidR="00A22F00">
        <w:rPr>
          <w:i/>
          <w:sz w:val="24"/>
          <w:szCs w:val="24"/>
        </w:rPr>
        <w:t xml:space="preserve">”  </w:t>
      </w:r>
    </w:p>
    <w:p w:rsidR="006F28B3" w:rsidRDefault="006F28B3" w:rsidP="00A22F00">
      <w:pPr>
        <w:spacing w:line="360" w:lineRule="auto"/>
        <w:jc w:val="both"/>
      </w:pPr>
      <w:r>
        <w:rPr>
          <w:b/>
          <w:iCs/>
          <w:sz w:val="52"/>
          <w:szCs w:val="52"/>
        </w:rPr>
        <w:t>□</w:t>
      </w:r>
      <w:r>
        <w:rPr>
          <w:iCs/>
        </w:rPr>
        <w:t xml:space="preserve"> należę do grupy kapitałowej w rozumieniu ustawy z dnia 16 lutego 2007r. o ochronie konkurencji i konsumentów (Dz. U. z 201</w:t>
      </w:r>
      <w:r w:rsidR="006953C0">
        <w:rPr>
          <w:iCs/>
        </w:rPr>
        <w:t>8</w:t>
      </w:r>
      <w:r>
        <w:rPr>
          <w:iCs/>
        </w:rPr>
        <w:t>r. poz.</w:t>
      </w:r>
      <w:r w:rsidR="0063281A">
        <w:rPr>
          <w:iCs/>
        </w:rPr>
        <w:t xml:space="preserve"> </w:t>
      </w:r>
      <w:r w:rsidR="006953C0">
        <w:rPr>
          <w:iCs/>
        </w:rPr>
        <w:t>798</w:t>
      </w:r>
      <w:r>
        <w:rPr>
          <w:iCs/>
        </w:rPr>
        <w:t>) z następującymi wykonawcami, którzy złożyli oferty  w ww. postępowaniu:</w:t>
      </w:r>
    </w:p>
    <w:p w:rsidR="006F28B3" w:rsidRDefault="006F28B3" w:rsidP="006F28B3">
      <w:pPr>
        <w:jc w:val="both"/>
        <w:rPr>
          <w:rFonts w:eastAsia="Calibri"/>
        </w:rPr>
      </w:pPr>
    </w:p>
    <w:p w:rsidR="006F28B3" w:rsidRPr="00666D25" w:rsidRDefault="006F28B3" w:rsidP="006F28B3">
      <w:pPr>
        <w:ind w:firstLine="426"/>
        <w:jc w:val="both"/>
        <w:rPr>
          <w:rFonts w:eastAsia="Calibri"/>
          <w:sz w:val="24"/>
          <w:szCs w:val="24"/>
        </w:rPr>
      </w:pPr>
      <w:r w:rsidRPr="00666D25">
        <w:rPr>
          <w:rFonts w:eastAsia="Calibri"/>
          <w:sz w:val="24"/>
          <w:szCs w:val="24"/>
        </w:rPr>
        <w:t>1. nazwa podmiotu ………………………………………………………………………...</w:t>
      </w:r>
    </w:p>
    <w:p w:rsidR="006F28B3" w:rsidRPr="00666D25" w:rsidRDefault="006F28B3" w:rsidP="006F28B3">
      <w:pPr>
        <w:ind w:firstLine="426"/>
        <w:jc w:val="both"/>
        <w:rPr>
          <w:rFonts w:eastAsia="Calibri"/>
          <w:sz w:val="24"/>
          <w:szCs w:val="24"/>
        </w:rPr>
      </w:pPr>
    </w:p>
    <w:p w:rsidR="006F28B3" w:rsidRPr="00666D25" w:rsidRDefault="006F28B3" w:rsidP="006F28B3">
      <w:pPr>
        <w:ind w:firstLine="426"/>
        <w:jc w:val="both"/>
        <w:rPr>
          <w:rFonts w:eastAsia="Calibri"/>
          <w:sz w:val="24"/>
          <w:szCs w:val="24"/>
        </w:rPr>
      </w:pPr>
      <w:r w:rsidRPr="00666D25">
        <w:rPr>
          <w:rFonts w:eastAsia="Calibri"/>
          <w:sz w:val="24"/>
          <w:szCs w:val="24"/>
        </w:rPr>
        <w:t>2. nazwa podmiotu ………………………………………………………………………...</w:t>
      </w:r>
    </w:p>
    <w:p w:rsidR="006F28B3" w:rsidRDefault="006F28B3" w:rsidP="006F28B3">
      <w:pPr>
        <w:widowControl w:val="0"/>
        <w:jc w:val="both"/>
        <w:rPr>
          <w:i/>
          <w:snapToGrid w:val="0"/>
          <w:spacing w:val="-2"/>
          <w:lang w:eastAsia="en-US"/>
        </w:rPr>
      </w:pPr>
    </w:p>
    <w:p w:rsidR="006F28B3" w:rsidRDefault="006F28B3" w:rsidP="006F28B3">
      <w:pPr>
        <w:widowControl w:val="0"/>
        <w:jc w:val="both"/>
        <w:rPr>
          <w:i/>
          <w:snapToGrid w:val="0"/>
          <w:spacing w:val="-2"/>
        </w:rPr>
      </w:pPr>
      <w:r>
        <w:rPr>
          <w:i/>
          <w:snapToGrid w:val="0"/>
          <w:spacing w:val="-2"/>
        </w:rPr>
        <w:t>(postawić znak „X” przy właściwym wyborze)</w:t>
      </w:r>
    </w:p>
    <w:p w:rsidR="006F28B3" w:rsidRDefault="006F28B3" w:rsidP="006F28B3">
      <w:pPr>
        <w:spacing w:line="340" w:lineRule="atLeast"/>
        <w:jc w:val="both"/>
        <w:rPr>
          <w:rFonts w:eastAsia="Calibri"/>
        </w:rPr>
      </w:pPr>
    </w:p>
    <w:p w:rsidR="006F28B3" w:rsidRDefault="006F28B3" w:rsidP="006F28B3">
      <w:pPr>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6F28B3" w:rsidRDefault="006F28B3" w:rsidP="006F28B3">
      <w:pPr>
        <w:spacing w:line="340" w:lineRule="atLeast"/>
        <w:jc w:val="both"/>
        <w:rPr>
          <w:rFonts w:eastAsia="Calibri"/>
        </w:rPr>
      </w:pPr>
      <w:r>
        <w:rPr>
          <w:rFonts w:eastAsia="Calibri"/>
        </w:rPr>
        <w:t>……………………………………………………………………………………………………………………………………………………………………………………………………</w:t>
      </w: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pStyle w:val="Normalny1"/>
        <w:spacing w:line="240" w:lineRule="auto"/>
        <w:rPr>
          <w:szCs w:val="20"/>
        </w:rPr>
      </w:pPr>
      <w:r>
        <w:t xml:space="preserve">..........................................                   </w:t>
      </w:r>
      <w:r>
        <w:rPr>
          <w:sz w:val="20"/>
        </w:rPr>
        <w:t xml:space="preserve">                                </w:t>
      </w:r>
      <w:r>
        <w:t>.............................................................</w:t>
      </w:r>
    </w:p>
    <w:p w:rsidR="006F28B3" w:rsidRDefault="006F28B3" w:rsidP="006F28B3">
      <w:pPr>
        <w:pStyle w:val="Normalny1"/>
        <w:spacing w:line="240" w:lineRule="auto"/>
        <w:rPr>
          <w:i/>
          <w:sz w:val="20"/>
        </w:rPr>
      </w:pPr>
      <w:r>
        <w:rPr>
          <w:i/>
          <w:sz w:val="20"/>
        </w:rPr>
        <w:t xml:space="preserve">      (miejscowość, data)                                                                              (podpis i pieczęć Wykonawcy)</w:t>
      </w:r>
    </w:p>
    <w:p w:rsidR="006F28B3" w:rsidRDefault="006F28B3" w:rsidP="006F28B3">
      <w:pPr>
        <w:ind w:hanging="284"/>
        <w:jc w:val="both"/>
        <w:rPr>
          <w:rFonts w:eastAsia="Calibri"/>
        </w:rPr>
      </w:pPr>
    </w:p>
    <w:p w:rsidR="006F28B3" w:rsidRDefault="006F28B3" w:rsidP="006F28B3">
      <w:pPr>
        <w:jc w:val="both"/>
        <w:rPr>
          <w:rFonts w:eastAsia="Calibri"/>
          <w:b/>
          <w:i/>
          <w:sz w:val="22"/>
          <w:szCs w:val="22"/>
        </w:rPr>
      </w:pPr>
      <w:r>
        <w:rPr>
          <w:rFonts w:eastAsia="Calibri"/>
          <w:b/>
          <w:i/>
        </w:rPr>
        <w:t>Uwaga!</w:t>
      </w:r>
    </w:p>
    <w:p w:rsidR="006F28B3" w:rsidRDefault="006F28B3" w:rsidP="006F28B3">
      <w:pPr>
        <w:tabs>
          <w:tab w:val="left" w:pos="1980"/>
        </w:tabs>
        <w:ind w:left="284" w:hanging="284"/>
        <w:jc w:val="both"/>
        <w:rPr>
          <w:i/>
          <w:lang w:eastAsia="en-US"/>
        </w:rPr>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 xml:space="preserve">od dnia zamieszczenia na stronie internetowej Zamawiającego informacji z otwarcia ofert, o której mowa w art. 86 ust. 5 ustawy </w:t>
      </w:r>
      <w:proofErr w:type="spellStart"/>
      <w:r>
        <w:rPr>
          <w:i/>
        </w:rPr>
        <w:t>Pzp</w:t>
      </w:r>
      <w:proofErr w:type="spellEnd"/>
      <w:r>
        <w:rPr>
          <w:i/>
        </w:rPr>
        <w:t>.</w:t>
      </w:r>
    </w:p>
    <w:p w:rsidR="006F28B3" w:rsidRDefault="006F28B3" w:rsidP="006F28B3">
      <w:pPr>
        <w:pStyle w:val="Tekstpodstawowywcity"/>
        <w:ind w:left="284" w:hanging="284"/>
        <w:rPr>
          <w:rFonts w:eastAsia="Calibri"/>
        </w:rPr>
      </w:pPr>
      <w:r>
        <w:rPr>
          <w:i/>
        </w:rPr>
        <w:t>2)  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3"/>
        <w:ind w:left="-284" w:firstLine="0"/>
        <w:rPr>
          <w:b/>
          <w:lang w:val="x-none"/>
        </w:rPr>
      </w:pPr>
    </w:p>
    <w:p w:rsidR="006F28B3" w:rsidRDefault="006F28B3" w:rsidP="006F28B3">
      <w:pPr>
        <w:pStyle w:val="Tekstpodstawowywcity3"/>
        <w:ind w:left="-284" w:firstLine="0"/>
        <w:rPr>
          <w:b/>
        </w:rPr>
      </w:pPr>
    </w:p>
    <w:p w:rsidR="006F28B3" w:rsidRDefault="006F28B3" w:rsidP="00BA15B7">
      <w:pPr>
        <w:overflowPunct/>
        <w:autoSpaceDE/>
        <w:autoSpaceDN/>
        <w:adjustRightInd/>
        <w:spacing w:line="360" w:lineRule="auto"/>
        <w:ind w:left="-180" w:right="142"/>
        <w:jc w:val="both"/>
        <w:textAlignment w:val="auto"/>
        <w:rPr>
          <w:sz w:val="24"/>
          <w:szCs w:val="24"/>
        </w:rPr>
      </w:pPr>
    </w:p>
    <w:p w:rsidR="006953C0" w:rsidRDefault="006953C0" w:rsidP="00BA15B7">
      <w:pPr>
        <w:overflowPunct/>
        <w:autoSpaceDE/>
        <w:autoSpaceDN/>
        <w:adjustRightInd/>
        <w:spacing w:line="360" w:lineRule="auto"/>
        <w:ind w:left="-180" w:right="142"/>
        <w:jc w:val="both"/>
        <w:textAlignment w:val="auto"/>
        <w:rPr>
          <w:sz w:val="24"/>
          <w:szCs w:val="24"/>
        </w:rPr>
      </w:pPr>
    </w:p>
    <w:p w:rsidR="006953C0" w:rsidRDefault="006953C0" w:rsidP="00BA15B7">
      <w:pPr>
        <w:overflowPunct/>
        <w:autoSpaceDE/>
        <w:autoSpaceDN/>
        <w:adjustRightInd/>
        <w:spacing w:line="360" w:lineRule="auto"/>
        <w:ind w:left="-180" w:right="142"/>
        <w:jc w:val="both"/>
        <w:textAlignment w:val="auto"/>
        <w:rPr>
          <w:sz w:val="24"/>
          <w:szCs w:val="24"/>
        </w:rPr>
      </w:pPr>
    </w:p>
    <w:p w:rsidR="006953C0" w:rsidRDefault="006953C0"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Pr="00E6412F" w:rsidRDefault="006F28B3" w:rsidP="006F28B3">
      <w:pPr>
        <w:jc w:val="center"/>
        <w:rPr>
          <w:b/>
          <w:sz w:val="28"/>
          <w:szCs w:val="28"/>
        </w:rPr>
      </w:pPr>
      <w:r>
        <w:rPr>
          <w:b/>
          <w:sz w:val="28"/>
          <w:szCs w:val="28"/>
        </w:rPr>
        <w:t>ZAŁĄCZNIK NR 4</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E6412F" w:rsidRDefault="006F28B3" w:rsidP="00666D25">
            <w:pPr>
              <w:jc w:val="center"/>
            </w:pPr>
            <w:r>
              <w:rPr>
                <w:rFonts w:eastAsia="Calibri"/>
                <w:b/>
                <w:bCs/>
                <w:sz w:val="28"/>
                <w:szCs w:val="28"/>
              </w:rPr>
              <w:t>Doświadczenie zawodowe</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tabs>
          <w:tab w:val="left" w:pos="567"/>
        </w:tabs>
        <w:jc w:val="both"/>
        <w:rPr>
          <w:bCs/>
        </w:rPr>
      </w:pPr>
    </w:p>
    <w:p w:rsidR="006F28B3" w:rsidRPr="00666D25" w:rsidRDefault="006F28B3" w:rsidP="005C76FF">
      <w:pPr>
        <w:jc w:val="both"/>
        <w:rPr>
          <w:bCs/>
          <w:sz w:val="24"/>
          <w:szCs w:val="24"/>
        </w:rPr>
      </w:pPr>
      <w:r w:rsidRPr="00666D25">
        <w:rPr>
          <w:bCs/>
          <w:sz w:val="24"/>
          <w:szCs w:val="24"/>
        </w:rPr>
        <w:t xml:space="preserve">Składając ofertę w przetargu </w:t>
      </w:r>
      <w:r w:rsidRPr="00666D25">
        <w:rPr>
          <w:b/>
          <w:sz w:val="24"/>
          <w:szCs w:val="24"/>
        </w:rPr>
        <w:t xml:space="preserve">na </w:t>
      </w:r>
      <w:r w:rsidR="006953C0" w:rsidRPr="00240ED0">
        <w:rPr>
          <w:b/>
          <w:sz w:val="24"/>
          <w:szCs w:val="24"/>
        </w:rPr>
        <w:t xml:space="preserve">pełnienie usługi </w:t>
      </w:r>
      <w:r w:rsidR="006953C0" w:rsidRPr="00240ED0">
        <w:rPr>
          <w:b/>
          <w:sz w:val="28"/>
          <w:szCs w:val="28"/>
        </w:rPr>
        <w:t xml:space="preserve"> </w:t>
      </w:r>
      <w:r w:rsidR="006953C0" w:rsidRPr="00240ED0">
        <w:rPr>
          <w:b/>
          <w:sz w:val="24"/>
          <w:szCs w:val="24"/>
        </w:rPr>
        <w:t>ochrony fizycznej budynku Urzędu Miejskiego w Sochaczewie przy ul. 1 Maja 16</w:t>
      </w:r>
      <w:r w:rsidR="006953C0">
        <w:rPr>
          <w:smallCaps/>
          <w:sz w:val="24"/>
          <w:szCs w:val="24"/>
        </w:rPr>
        <w:t xml:space="preserve"> </w:t>
      </w:r>
      <w:r w:rsidR="006953C0" w:rsidRPr="006953C0">
        <w:rPr>
          <w:b/>
          <w:sz w:val="24"/>
          <w:szCs w:val="24"/>
        </w:rPr>
        <w:t>oraz konwój wartości pieniężnych</w:t>
      </w:r>
      <w:r w:rsidR="00A22F00">
        <w:rPr>
          <w:i/>
          <w:sz w:val="24"/>
          <w:szCs w:val="24"/>
        </w:rPr>
        <w:t xml:space="preserve">”  </w:t>
      </w:r>
      <w:r w:rsidRPr="00666D25">
        <w:rPr>
          <w:bCs/>
          <w:sz w:val="24"/>
          <w:szCs w:val="24"/>
        </w:rPr>
        <w:t xml:space="preserve">oświadczam, że: moja firma zrealizowała w okresie ostatnich </w:t>
      </w:r>
      <w:r w:rsidR="00666D25">
        <w:rPr>
          <w:bCs/>
          <w:sz w:val="24"/>
          <w:szCs w:val="24"/>
        </w:rPr>
        <w:t>3</w:t>
      </w:r>
      <w:r w:rsidRPr="00666D25">
        <w:rPr>
          <w:bCs/>
          <w:sz w:val="24"/>
          <w:szCs w:val="24"/>
        </w:rPr>
        <w:t xml:space="preserve"> lat następujące zamówienia o charakterze i złożoności porównywalnej z zakresem przedmiotu przetargu:</w:t>
      </w:r>
    </w:p>
    <w:p w:rsidR="006F28B3" w:rsidRPr="00666D25" w:rsidRDefault="006F28B3" w:rsidP="006F28B3">
      <w:pPr>
        <w:pStyle w:val="Tekstpodstawowywcity3"/>
        <w:ind w:firstLine="0"/>
        <w:jc w:val="left"/>
        <w:rPr>
          <w:b/>
        </w:rPr>
      </w:pPr>
    </w:p>
    <w:p w:rsidR="006F28B3" w:rsidRPr="00E6412F" w:rsidRDefault="006F28B3" w:rsidP="006F28B3">
      <w:pPr>
        <w:jc w:val="both"/>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956"/>
        <w:gridCol w:w="1080"/>
        <w:gridCol w:w="1440"/>
        <w:gridCol w:w="3780"/>
      </w:tblGrid>
      <w:tr w:rsidR="006F28B3" w:rsidRPr="00E6412F" w:rsidTr="00666D25">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rsidR="006F28B3" w:rsidRPr="00E6412F" w:rsidRDefault="006F28B3" w:rsidP="00666D25">
            <w:pPr>
              <w:jc w:val="center"/>
            </w:pPr>
            <w:proofErr w:type="spellStart"/>
            <w:r w:rsidRPr="00E6412F">
              <w:t>L.p</w:t>
            </w:r>
            <w:proofErr w:type="spellEnd"/>
          </w:p>
        </w:tc>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6F28B3" w:rsidRPr="00E6412F" w:rsidRDefault="006F28B3" w:rsidP="00666D25">
            <w:pPr>
              <w:jc w:val="center"/>
            </w:pPr>
            <w:r w:rsidRPr="00E6412F">
              <w:t>Nazwa zamówienia</w:t>
            </w:r>
          </w:p>
          <w:p w:rsidR="006F28B3" w:rsidRPr="00E6412F" w:rsidRDefault="006F28B3" w:rsidP="00666D25">
            <w:pPr>
              <w:jc w:val="center"/>
            </w:pPr>
          </w:p>
          <w:p w:rsidR="006F28B3" w:rsidRPr="00E6412F" w:rsidRDefault="006F28B3" w:rsidP="00666D25">
            <w:pPr>
              <w:jc w:val="center"/>
            </w:pPr>
            <w:r w:rsidRPr="00E6412F">
              <w:t>Nazwa i adres</w:t>
            </w:r>
          </w:p>
          <w:p w:rsidR="006F28B3" w:rsidRPr="00E6412F" w:rsidRDefault="006F28B3" w:rsidP="00666D25">
            <w:pPr>
              <w:jc w:val="center"/>
            </w:pPr>
            <w:r w:rsidRPr="00E6412F">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6F28B3" w:rsidRPr="00E6412F" w:rsidRDefault="006F28B3" w:rsidP="00666D25">
            <w:pPr>
              <w:jc w:val="center"/>
            </w:pPr>
            <w:r w:rsidRPr="00E6412F">
              <w:t>Wartość całkowita</w:t>
            </w:r>
          </w:p>
          <w:p w:rsidR="006F28B3" w:rsidRPr="00E6412F" w:rsidRDefault="006F28B3" w:rsidP="00666D25">
            <w:pPr>
              <w:jc w:val="center"/>
            </w:pPr>
            <w:r w:rsidRPr="00E6412F">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6F28B3" w:rsidRPr="00E6412F" w:rsidRDefault="006F28B3" w:rsidP="00666D25">
            <w:pPr>
              <w:jc w:val="center"/>
            </w:pPr>
            <w:r w:rsidRPr="00E6412F">
              <w:t>Termin realizacji:</w:t>
            </w:r>
          </w:p>
          <w:p w:rsidR="006F28B3" w:rsidRPr="00E6412F" w:rsidRDefault="006F28B3" w:rsidP="00666D25">
            <w:pPr>
              <w:jc w:val="center"/>
            </w:pPr>
          </w:p>
          <w:p w:rsidR="006F28B3" w:rsidRPr="00E6412F" w:rsidRDefault="006F28B3" w:rsidP="00666D25">
            <w:pPr>
              <w:jc w:val="center"/>
            </w:pPr>
            <w:r w:rsidRPr="00E6412F">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6F28B3" w:rsidRPr="00E6412F" w:rsidRDefault="006F28B3" w:rsidP="00666D25">
            <w:pPr>
              <w:jc w:val="center"/>
            </w:pPr>
            <w:r w:rsidRPr="00E6412F">
              <w:t>Opis zamówienia</w:t>
            </w:r>
          </w:p>
          <w:p w:rsidR="006F28B3" w:rsidRPr="00E6412F" w:rsidRDefault="006F28B3" w:rsidP="00666D25">
            <w:pPr>
              <w:jc w:val="center"/>
            </w:pPr>
            <w:r w:rsidRPr="00E6412F">
              <w:t>(rodzaj, data i miejsce wykonania)</w:t>
            </w:r>
          </w:p>
        </w:tc>
      </w:tr>
      <w:tr w:rsidR="006F28B3" w:rsidRPr="00E6412F" w:rsidTr="00666D25">
        <w:trPr>
          <w:cantSplit/>
        </w:trPr>
        <w:tc>
          <w:tcPr>
            <w:tcW w:w="568" w:type="dxa"/>
            <w:tcBorders>
              <w:top w:val="nil"/>
              <w:left w:val="single" w:sz="12" w:space="0" w:color="auto"/>
              <w:bottom w:val="single" w:sz="6" w:space="0" w:color="auto"/>
              <w:right w:val="single" w:sz="6" w:space="0" w:color="auto"/>
            </w:tcBorders>
            <w:shd w:val="pct5" w:color="auto" w:fill="auto"/>
          </w:tcPr>
          <w:p w:rsidR="006F28B3" w:rsidRPr="00E6412F" w:rsidRDefault="006F28B3" w:rsidP="00666D25">
            <w:pPr>
              <w:jc w:val="center"/>
            </w:pPr>
          </w:p>
        </w:tc>
        <w:tc>
          <w:tcPr>
            <w:tcW w:w="2956" w:type="dxa"/>
            <w:vMerge/>
            <w:tcBorders>
              <w:top w:val="single" w:sz="12" w:space="0" w:color="auto"/>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single" w:sz="12" w:space="0" w:color="auto"/>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zakończenie</w:t>
            </w:r>
          </w:p>
        </w:tc>
        <w:tc>
          <w:tcPr>
            <w:tcW w:w="3780" w:type="dxa"/>
            <w:tcBorders>
              <w:top w:val="nil"/>
              <w:left w:val="single" w:sz="6" w:space="0" w:color="auto"/>
              <w:bottom w:val="single" w:sz="6" w:space="0" w:color="auto"/>
              <w:right w:val="single" w:sz="12" w:space="0" w:color="auto"/>
            </w:tcBorders>
            <w:shd w:val="pct5" w:color="auto" w:fill="auto"/>
          </w:tcPr>
          <w:p w:rsidR="006F28B3" w:rsidRPr="00E6412F" w:rsidRDefault="006F28B3" w:rsidP="00666D25">
            <w:pPr>
              <w:jc w:val="center"/>
            </w:pPr>
          </w:p>
        </w:tc>
      </w:tr>
      <w:tr w:rsidR="006F28B3" w:rsidRPr="00E6412F" w:rsidTr="00666D25">
        <w:tc>
          <w:tcPr>
            <w:tcW w:w="568" w:type="dxa"/>
            <w:tcBorders>
              <w:top w:val="nil"/>
              <w:left w:val="single" w:sz="12" w:space="0" w:color="auto"/>
              <w:bottom w:val="single" w:sz="6" w:space="0" w:color="auto"/>
              <w:right w:val="single" w:sz="6" w:space="0" w:color="auto"/>
            </w:tcBorders>
          </w:tcPr>
          <w:p w:rsidR="006F28B3" w:rsidRPr="00E6412F" w:rsidRDefault="006F28B3" w:rsidP="00666D25">
            <w:pPr>
              <w:jc w:val="center"/>
              <w:rPr>
                <w:i/>
              </w:rPr>
            </w:pPr>
            <w:r w:rsidRPr="00E6412F">
              <w:rPr>
                <w:i/>
              </w:rPr>
              <w:t>1</w:t>
            </w:r>
          </w:p>
        </w:tc>
        <w:tc>
          <w:tcPr>
            <w:tcW w:w="2956"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2</w:t>
            </w:r>
          </w:p>
          <w:p w:rsidR="006F28B3" w:rsidRPr="00E6412F" w:rsidRDefault="006F28B3" w:rsidP="00666D25">
            <w:pPr>
              <w:jc w:val="center"/>
              <w:rPr>
                <w:b/>
                <w:i/>
              </w:rPr>
            </w:pP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3</w:t>
            </w: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4</w:t>
            </w:r>
          </w:p>
        </w:tc>
        <w:tc>
          <w:tcPr>
            <w:tcW w:w="3780" w:type="dxa"/>
            <w:tcBorders>
              <w:top w:val="nil"/>
              <w:left w:val="single" w:sz="6" w:space="0" w:color="auto"/>
              <w:bottom w:val="single" w:sz="6" w:space="0" w:color="auto"/>
              <w:right w:val="single" w:sz="12" w:space="0" w:color="auto"/>
            </w:tcBorders>
          </w:tcPr>
          <w:p w:rsidR="006F28B3" w:rsidRPr="00E6412F" w:rsidRDefault="006F28B3" w:rsidP="00666D25">
            <w:pPr>
              <w:jc w:val="center"/>
              <w:rPr>
                <w:i/>
              </w:rPr>
            </w:pPr>
            <w:r w:rsidRPr="00E6412F">
              <w:rPr>
                <w:i/>
              </w:rPr>
              <w:t>5</w:t>
            </w:r>
          </w:p>
        </w:tc>
      </w:tr>
      <w:tr w:rsidR="006F28B3" w:rsidRPr="00E6412F" w:rsidTr="00666D25">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r>
              <w:t>1</w:t>
            </w:r>
          </w:p>
        </w:tc>
        <w:tc>
          <w:tcPr>
            <w:tcW w:w="2956"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nil"/>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r>
              <w:t>2</w:t>
            </w:r>
          </w:p>
        </w:tc>
        <w:tc>
          <w:tcPr>
            <w:tcW w:w="2956"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nil"/>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rsidR="006F28B3" w:rsidRPr="00E6412F" w:rsidRDefault="006F28B3" w:rsidP="00666D25">
            <w:pPr>
              <w:jc w:val="center"/>
            </w:pPr>
            <w:r>
              <w:t>3</w:t>
            </w:r>
          </w:p>
        </w:tc>
        <w:tc>
          <w:tcPr>
            <w:tcW w:w="2956" w:type="dxa"/>
            <w:vMerge w:val="restart"/>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center"/>
            </w:pPr>
          </w:p>
        </w:tc>
        <w:tc>
          <w:tcPr>
            <w:tcW w:w="1080" w:type="dxa"/>
            <w:vMerge w:val="restart"/>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single" w:sz="6" w:space="0" w:color="auto"/>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single" w:sz="6" w:space="0" w:color="auto"/>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single" w:sz="6" w:space="0" w:color="auto"/>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rsidR="006F28B3" w:rsidRPr="00E6412F" w:rsidRDefault="006F28B3" w:rsidP="00666D25">
            <w:pPr>
              <w:jc w:val="center"/>
            </w:pPr>
            <w:r>
              <w:t>4</w:t>
            </w:r>
          </w:p>
          <w:p w:rsidR="006F28B3" w:rsidRPr="00E6412F" w:rsidRDefault="006F28B3" w:rsidP="00666D25">
            <w:pPr>
              <w:jc w:val="center"/>
            </w:pPr>
          </w:p>
        </w:tc>
        <w:tc>
          <w:tcPr>
            <w:tcW w:w="2956" w:type="dxa"/>
            <w:vMerge w:val="restart"/>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single" w:sz="6" w:space="0" w:color="auto"/>
              <w:left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rsidR="006F28B3" w:rsidRPr="00E6412F" w:rsidRDefault="006F28B3" w:rsidP="00666D25"/>
        </w:tc>
        <w:tc>
          <w:tcPr>
            <w:tcW w:w="2956" w:type="dxa"/>
            <w:vMerge/>
            <w:tcBorders>
              <w:top w:val="single" w:sz="6" w:space="0" w:color="auto"/>
              <w:left w:val="single" w:sz="6" w:space="0" w:color="auto"/>
              <w:bottom w:val="single" w:sz="12" w:space="0" w:color="auto"/>
              <w:right w:val="single" w:sz="6" w:space="0" w:color="auto"/>
            </w:tcBorders>
            <w:vAlign w:val="center"/>
          </w:tcPr>
          <w:p w:rsidR="006F28B3" w:rsidRPr="00E6412F" w:rsidRDefault="006F28B3" w:rsidP="00666D25"/>
        </w:tc>
        <w:tc>
          <w:tcPr>
            <w:tcW w:w="1080" w:type="dxa"/>
            <w:vMerge/>
            <w:tcBorders>
              <w:top w:val="single" w:sz="6" w:space="0" w:color="auto"/>
              <w:left w:val="single" w:sz="6" w:space="0" w:color="auto"/>
              <w:bottom w:val="single" w:sz="12"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3780" w:type="dxa"/>
            <w:vMerge/>
            <w:tcBorders>
              <w:left w:val="single" w:sz="6" w:space="0" w:color="auto"/>
              <w:bottom w:val="single" w:sz="12" w:space="0" w:color="auto"/>
              <w:right w:val="single" w:sz="12" w:space="0" w:color="auto"/>
            </w:tcBorders>
          </w:tcPr>
          <w:p w:rsidR="006F28B3" w:rsidRPr="00E6412F" w:rsidRDefault="006F28B3" w:rsidP="00666D25">
            <w:pPr>
              <w:jc w:val="both"/>
            </w:pPr>
          </w:p>
        </w:tc>
      </w:tr>
    </w:tbl>
    <w:p w:rsidR="006F28B3" w:rsidRPr="00E6412F" w:rsidRDefault="006F28B3" w:rsidP="006F28B3">
      <w:pPr>
        <w:jc w:val="both"/>
      </w:pPr>
    </w:p>
    <w:p w:rsidR="006F28B3" w:rsidRPr="00E6412F" w:rsidRDefault="006F28B3" w:rsidP="006F28B3">
      <w:pPr>
        <w:pStyle w:val="Tekstpodstawowy"/>
        <w:jc w:val="left"/>
      </w:pPr>
    </w:p>
    <w:p w:rsidR="006F28B3" w:rsidRPr="00E6412F" w:rsidRDefault="006F28B3" w:rsidP="006F28B3">
      <w:pPr>
        <w:pStyle w:val="Tekstpodstawowy"/>
        <w:jc w:val="left"/>
      </w:pPr>
    </w:p>
    <w:p w:rsidR="006F28B3" w:rsidRPr="00E6412F" w:rsidRDefault="006F28B3" w:rsidP="006F28B3">
      <w:pPr>
        <w:pStyle w:val="Tekstpodstawowy"/>
        <w:jc w:val="left"/>
      </w:pPr>
    </w:p>
    <w:p w:rsidR="006F28B3" w:rsidRPr="00E6412F" w:rsidRDefault="006F28B3" w:rsidP="006F28B3">
      <w:pPr>
        <w:pStyle w:val="Tekstpodstawowy"/>
        <w:ind w:left="4248" w:hanging="4248"/>
        <w:jc w:val="left"/>
      </w:pPr>
    </w:p>
    <w:p w:rsidR="006F28B3" w:rsidRPr="00E6412F" w:rsidRDefault="006F28B3" w:rsidP="006F28B3">
      <w:pPr>
        <w:pStyle w:val="Tekstpodstawowy"/>
        <w:ind w:left="4248" w:hanging="4248"/>
        <w:jc w:val="left"/>
      </w:pPr>
      <w:r w:rsidRPr="00E6412F">
        <w:t>............................. dn. __.__.201</w:t>
      </w:r>
      <w:r w:rsidR="006953C0">
        <w:t>9</w:t>
      </w:r>
      <w:r w:rsidRPr="00E6412F">
        <w:t xml:space="preserve"> r.        </w:t>
      </w:r>
      <w:r w:rsidRPr="00E6412F">
        <w:tab/>
      </w:r>
      <w:r w:rsidRPr="00E6412F">
        <w:tab/>
        <w:t xml:space="preserve">.............................................................                                                                                                                                                                                                 </w:t>
      </w:r>
    </w:p>
    <w:p w:rsidR="006F28B3" w:rsidRPr="00E6412F" w:rsidRDefault="006F28B3" w:rsidP="006F28B3">
      <w:pPr>
        <w:pStyle w:val="Tekstpodstawowy"/>
        <w:ind w:left="5400"/>
        <w:jc w:val="left"/>
        <w:rPr>
          <w:i/>
        </w:rPr>
      </w:pPr>
      <w:r w:rsidRPr="00E6412F">
        <w:rPr>
          <w:i/>
        </w:rPr>
        <w:t xml:space="preserve">(podpis upełnomocnionego </w:t>
      </w:r>
    </w:p>
    <w:p w:rsidR="006F28B3" w:rsidRPr="00E6412F" w:rsidRDefault="006F28B3" w:rsidP="006F28B3">
      <w:pPr>
        <w:pStyle w:val="Tekstpodstawowy"/>
        <w:ind w:left="5400"/>
        <w:jc w:val="left"/>
        <w:rPr>
          <w:i/>
        </w:rPr>
      </w:pPr>
      <w:r w:rsidRPr="00E6412F">
        <w:rPr>
          <w:i/>
        </w:rPr>
        <w:t>przedstawiciela Oferenta)</w:t>
      </w:r>
    </w:p>
    <w:p w:rsidR="006F28B3" w:rsidRPr="00E6412F" w:rsidRDefault="006F28B3" w:rsidP="006F28B3">
      <w:pPr>
        <w:jc w:val="center"/>
        <w:rPr>
          <w:b/>
        </w:rPr>
      </w:pPr>
    </w:p>
    <w:p w:rsidR="006F28B3" w:rsidRDefault="006F28B3" w:rsidP="006F28B3">
      <w:pPr>
        <w:jc w:val="center"/>
        <w:rPr>
          <w:b/>
        </w:rPr>
      </w:pPr>
    </w:p>
    <w:p w:rsidR="006F28B3" w:rsidRDefault="006F28B3" w:rsidP="006F28B3">
      <w:pPr>
        <w:jc w:val="center"/>
        <w:rPr>
          <w:b/>
        </w:rPr>
      </w:pPr>
    </w:p>
    <w:p w:rsidR="006F28B3" w:rsidRDefault="006F28B3" w:rsidP="006F28B3">
      <w:pPr>
        <w:jc w:val="center"/>
        <w:rPr>
          <w:b/>
        </w:rPr>
      </w:pPr>
    </w:p>
    <w:p w:rsidR="005C76FF" w:rsidRDefault="005C76FF" w:rsidP="006F28B3">
      <w:pPr>
        <w:jc w:val="center"/>
        <w:rPr>
          <w:b/>
        </w:rPr>
      </w:pPr>
    </w:p>
    <w:p w:rsidR="005C76FF" w:rsidRDefault="005C76FF" w:rsidP="006F28B3">
      <w:pPr>
        <w:jc w:val="center"/>
        <w:rPr>
          <w:b/>
        </w:rPr>
      </w:pPr>
    </w:p>
    <w:p w:rsidR="005C76FF" w:rsidRDefault="005C76FF" w:rsidP="006F28B3">
      <w:pPr>
        <w:jc w:val="center"/>
        <w:rPr>
          <w:b/>
        </w:rPr>
      </w:pPr>
    </w:p>
    <w:p w:rsidR="006F28B3" w:rsidRPr="00972BE3" w:rsidRDefault="006953C0" w:rsidP="006F28B3">
      <w:pPr>
        <w:jc w:val="center"/>
        <w:rPr>
          <w:b/>
          <w:sz w:val="28"/>
          <w:szCs w:val="28"/>
        </w:rPr>
      </w:pPr>
      <w:r>
        <w:rPr>
          <w:b/>
          <w:sz w:val="28"/>
          <w:szCs w:val="28"/>
        </w:rPr>
        <w:lastRenderedPageBreak/>
        <w:t>Z</w:t>
      </w:r>
      <w:r w:rsidR="006F28B3" w:rsidRPr="00972BE3">
        <w:rPr>
          <w:b/>
          <w:sz w:val="28"/>
          <w:szCs w:val="28"/>
        </w:rPr>
        <w:t xml:space="preserve">AŁĄCZNIK NR </w:t>
      </w:r>
      <w:r>
        <w:rPr>
          <w:b/>
          <w:sz w:val="28"/>
          <w:szCs w:val="28"/>
        </w:rPr>
        <w:t>5</w:t>
      </w:r>
    </w:p>
    <w:p w:rsidR="006F28B3" w:rsidRPr="00972BE3"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972BE3" w:rsidTr="00666D25">
        <w:tc>
          <w:tcPr>
            <w:tcW w:w="3119" w:type="dxa"/>
          </w:tcPr>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center"/>
              <w:rPr>
                <w:i/>
              </w:rPr>
            </w:pPr>
            <w:r w:rsidRPr="00972BE3">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972BE3" w:rsidRDefault="006F28B3" w:rsidP="00666D25">
            <w:pPr>
              <w:pStyle w:val="tyt"/>
              <w:keepNext w:val="0"/>
              <w:spacing w:before="0" w:after="0"/>
              <w:rPr>
                <w:b w:val="0"/>
                <w:bCs w:val="0"/>
                <w:szCs w:val="20"/>
              </w:rPr>
            </w:pPr>
          </w:p>
          <w:p w:rsidR="006F28B3" w:rsidRPr="00972BE3" w:rsidRDefault="006F28B3" w:rsidP="00666D25">
            <w:pPr>
              <w:jc w:val="center"/>
              <w:rPr>
                <w:b/>
              </w:rPr>
            </w:pPr>
            <w:r w:rsidRPr="00972BE3">
              <w:rPr>
                <w:b/>
              </w:rPr>
              <w:t xml:space="preserve">Oświadczenie o podwykonawstwie </w:t>
            </w:r>
          </w:p>
          <w:p w:rsidR="006F28B3" w:rsidRPr="00972BE3" w:rsidRDefault="006F28B3" w:rsidP="00666D25">
            <w:pPr>
              <w:jc w:val="center"/>
            </w:pPr>
          </w:p>
        </w:tc>
      </w:tr>
    </w:tbl>
    <w:p w:rsidR="006F28B3" w:rsidRPr="00972BE3" w:rsidRDefault="006F28B3" w:rsidP="006F28B3">
      <w:pPr>
        <w:jc w:val="center"/>
      </w:pPr>
    </w:p>
    <w:p w:rsidR="006F28B3" w:rsidRPr="00972BE3" w:rsidRDefault="006F28B3" w:rsidP="006F28B3">
      <w:pPr>
        <w:tabs>
          <w:tab w:val="left" w:pos="567"/>
        </w:tabs>
        <w:jc w:val="both"/>
      </w:pPr>
      <w:r w:rsidRPr="00972BE3">
        <w:tab/>
      </w:r>
    </w:p>
    <w:p w:rsidR="006F28B3" w:rsidRPr="00666D25" w:rsidRDefault="006F28B3" w:rsidP="00F1534B">
      <w:pPr>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6953C0" w:rsidRPr="00240ED0">
        <w:rPr>
          <w:b/>
          <w:sz w:val="24"/>
          <w:szCs w:val="24"/>
        </w:rPr>
        <w:t xml:space="preserve">pełnienie usługi </w:t>
      </w:r>
      <w:r w:rsidR="006953C0" w:rsidRPr="00240ED0">
        <w:rPr>
          <w:b/>
          <w:sz w:val="28"/>
          <w:szCs w:val="28"/>
        </w:rPr>
        <w:t xml:space="preserve"> </w:t>
      </w:r>
      <w:r w:rsidR="006953C0" w:rsidRPr="00240ED0">
        <w:rPr>
          <w:b/>
          <w:sz w:val="24"/>
          <w:szCs w:val="24"/>
        </w:rPr>
        <w:t>ochrony fizycznej budynku Urzędu Miejskiego w Sochaczewie przy ul. 1 Maja 16</w:t>
      </w:r>
      <w:r w:rsidR="006953C0">
        <w:rPr>
          <w:smallCaps/>
          <w:sz w:val="24"/>
          <w:szCs w:val="24"/>
        </w:rPr>
        <w:t xml:space="preserve"> </w:t>
      </w:r>
      <w:r w:rsidR="006953C0" w:rsidRPr="006953C0">
        <w:rPr>
          <w:b/>
          <w:sz w:val="24"/>
          <w:szCs w:val="24"/>
        </w:rPr>
        <w:t>oraz konwój wartości pieniężnych</w:t>
      </w:r>
      <w:r w:rsidR="0063281A">
        <w:rPr>
          <w:b/>
          <w:sz w:val="24"/>
          <w:szCs w:val="24"/>
        </w:rPr>
        <w:t xml:space="preserve"> </w:t>
      </w:r>
      <w:r w:rsidRPr="00666D25">
        <w:rPr>
          <w:bCs/>
          <w:sz w:val="24"/>
          <w:szCs w:val="24"/>
        </w:rPr>
        <w:t>oświadczam, że do realizacji zamówienia zamierzam powierzyć Podwykonawcom:</w:t>
      </w:r>
    </w:p>
    <w:p w:rsidR="006F28B3" w:rsidRPr="00972BE3" w:rsidRDefault="006F28B3" w:rsidP="005C76F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5702"/>
      </w:tblGrid>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LP</w:t>
            </w:r>
          </w:p>
        </w:tc>
        <w:tc>
          <w:tcPr>
            <w:tcW w:w="2693" w:type="dxa"/>
            <w:shd w:val="clear" w:color="auto" w:fill="auto"/>
          </w:tcPr>
          <w:p w:rsidR="006F28B3" w:rsidRPr="00972BE3" w:rsidRDefault="006F28B3" w:rsidP="00666D25">
            <w:pPr>
              <w:jc w:val="center"/>
              <w:rPr>
                <w:b/>
              </w:rPr>
            </w:pPr>
            <w:r w:rsidRPr="00972BE3">
              <w:rPr>
                <w:b/>
              </w:rPr>
              <w:t>Nazwa Podwykonawcy</w:t>
            </w:r>
          </w:p>
        </w:tc>
        <w:tc>
          <w:tcPr>
            <w:tcW w:w="5702" w:type="dxa"/>
            <w:shd w:val="clear" w:color="auto" w:fill="auto"/>
          </w:tcPr>
          <w:p w:rsidR="006F28B3" w:rsidRPr="00972BE3" w:rsidRDefault="006F28B3" w:rsidP="00666D25">
            <w:pPr>
              <w:jc w:val="center"/>
              <w:rPr>
                <w:b/>
              </w:rPr>
            </w:pPr>
            <w:r w:rsidRPr="00972BE3">
              <w:rPr>
                <w:b/>
              </w:rPr>
              <w:t>Części zamówienia przewidziane do wykonania przez podwykonawcę</w:t>
            </w: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1</w:t>
            </w: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2</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3</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4</w:t>
            </w:r>
          </w:p>
          <w:p w:rsidR="006F28B3" w:rsidRPr="00972BE3" w:rsidRDefault="006F28B3" w:rsidP="00666D25">
            <w:pPr>
              <w:jc w:val="center"/>
              <w:rPr>
                <w:b/>
              </w:rPr>
            </w:pPr>
          </w:p>
          <w:p w:rsidR="006F28B3" w:rsidRPr="00972BE3" w:rsidRDefault="006F28B3" w:rsidP="00666D25">
            <w:pPr>
              <w:jc w:val="center"/>
              <w:rPr>
                <w:b/>
              </w:rPr>
            </w:pP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bl>
    <w:p w:rsidR="006F28B3" w:rsidRPr="00972BE3" w:rsidRDefault="006F28B3" w:rsidP="006F28B3">
      <w:pPr>
        <w:rPr>
          <w:b/>
        </w:rPr>
      </w:pPr>
    </w:p>
    <w:p w:rsidR="006F28B3" w:rsidRPr="00972BE3" w:rsidRDefault="006F28B3" w:rsidP="006F28B3">
      <w:pPr>
        <w:jc w:val="both"/>
        <w:rPr>
          <w:rFonts w:eastAsia="Calibri"/>
          <w:lang w:eastAsia="en-US"/>
        </w:rPr>
      </w:pPr>
      <w:r w:rsidRPr="00972BE3">
        <w:rPr>
          <w:rFonts w:eastAsia="Calibri"/>
          <w:lang w:eastAsia="en-US"/>
        </w:rPr>
        <w:tab/>
        <w:t>Należy wpisać nazwy tych podwykonawców biorących udział w realizacji zamówienia, którzy udzielają swoich zasobów Wykonawcy. W przypadku pozostałych podwykonawców Wykonawca w kolumnie „Nazwa Podwykonawcy”</w:t>
      </w:r>
      <w:r w:rsidRPr="00972BE3">
        <w:rPr>
          <w:rFonts w:eastAsia="Calibri"/>
          <w:b/>
          <w:lang w:eastAsia="en-US"/>
        </w:rPr>
        <w:t xml:space="preserve"> wpisać</w:t>
      </w:r>
      <w:r w:rsidRPr="00972BE3">
        <w:rPr>
          <w:rFonts w:eastAsia="Calibri"/>
          <w:lang w:eastAsia="en-US"/>
        </w:rPr>
        <w:t xml:space="preserve"> „Nie dotyczy”.</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pStyle w:val="Tekstpodstawowy"/>
      </w:pPr>
      <w:r w:rsidRPr="00972BE3">
        <w:t>............</w:t>
      </w:r>
      <w:r w:rsidR="006953C0">
        <w:t>................. dn. __.__.2019</w:t>
      </w:r>
      <w:r w:rsidRPr="00972BE3">
        <w:t xml:space="preserve">r.                         </w:t>
      </w:r>
    </w:p>
    <w:p w:rsidR="006F28B3" w:rsidRPr="00972BE3" w:rsidRDefault="006F28B3" w:rsidP="006F28B3">
      <w:pPr>
        <w:pStyle w:val="Tekstpodstawowy"/>
      </w:pPr>
    </w:p>
    <w:p w:rsidR="006F28B3" w:rsidRPr="00972BE3" w:rsidRDefault="006F28B3" w:rsidP="006F28B3">
      <w:pPr>
        <w:pStyle w:val="Tekstpodstawowy"/>
        <w:ind w:left="4248" w:firstLine="708"/>
      </w:pPr>
      <w:r w:rsidRPr="00972BE3">
        <w:t>................................................................</w:t>
      </w:r>
    </w:p>
    <w:p w:rsidR="006F28B3" w:rsidRPr="00666D25" w:rsidRDefault="006F28B3" w:rsidP="006F28B3">
      <w:pPr>
        <w:pStyle w:val="Tekstpodstawowywcity2"/>
        <w:rPr>
          <w:i/>
          <w:sz w:val="20"/>
          <w:szCs w:val="20"/>
        </w:rPr>
      </w:pPr>
      <w:r w:rsidRPr="00666D25">
        <w:rPr>
          <w:i/>
          <w:sz w:val="20"/>
          <w:szCs w:val="20"/>
        </w:rPr>
        <w:t xml:space="preserve">                                  </w:t>
      </w:r>
      <w:r w:rsidR="00666D25">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Default="006F28B3" w:rsidP="006F28B3">
      <w:pPr>
        <w:jc w:val="center"/>
        <w:rPr>
          <w:b/>
        </w:rPr>
      </w:pPr>
    </w:p>
    <w:p w:rsidR="00614C1C" w:rsidRDefault="00614C1C" w:rsidP="006F28B3">
      <w:pPr>
        <w:jc w:val="center"/>
        <w:rPr>
          <w:b/>
        </w:rPr>
      </w:pPr>
    </w:p>
    <w:p w:rsidR="00614C1C" w:rsidRDefault="00614C1C" w:rsidP="006F28B3">
      <w:pPr>
        <w:jc w:val="center"/>
        <w:rPr>
          <w:b/>
        </w:rPr>
      </w:pPr>
    </w:p>
    <w:p w:rsidR="006953C0" w:rsidRDefault="006953C0" w:rsidP="006F28B3">
      <w:pPr>
        <w:jc w:val="center"/>
        <w:rPr>
          <w:b/>
        </w:rPr>
      </w:pPr>
    </w:p>
    <w:p w:rsidR="006953C0" w:rsidRDefault="006953C0" w:rsidP="006F28B3">
      <w:pPr>
        <w:jc w:val="center"/>
        <w:rPr>
          <w:b/>
        </w:rPr>
      </w:pPr>
    </w:p>
    <w:p w:rsidR="006953C0" w:rsidRDefault="006953C0" w:rsidP="006F28B3">
      <w:pPr>
        <w:jc w:val="center"/>
        <w:rPr>
          <w:b/>
        </w:rPr>
      </w:pPr>
    </w:p>
    <w:p w:rsidR="00614C1C" w:rsidRDefault="00614C1C" w:rsidP="006F28B3">
      <w:pPr>
        <w:jc w:val="center"/>
        <w:rPr>
          <w:b/>
        </w:rPr>
      </w:pPr>
    </w:p>
    <w:p w:rsidR="00614C1C" w:rsidRDefault="00614C1C" w:rsidP="006F28B3">
      <w:pPr>
        <w:jc w:val="center"/>
        <w:rPr>
          <w:b/>
        </w:rPr>
      </w:pPr>
    </w:p>
    <w:p w:rsidR="00614C1C" w:rsidRDefault="00614C1C" w:rsidP="006F28B3">
      <w:pPr>
        <w:jc w:val="center"/>
        <w:rPr>
          <w:b/>
        </w:rPr>
      </w:pPr>
    </w:p>
    <w:p w:rsidR="005C76FF" w:rsidRDefault="005C76FF" w:rsidP="006F28B3">
      <w:pPr>
        <w:jc w:val="center"/>
        <w:rPr>
          <w:b/>
        </w:rPr>
      </w:pPr>
    </w:p>
    <w:p w:rsidR="005C76FF" w:rsidRDefault="005C76FF" w:rsidP="006F28B3">
      <w:pPr>
        <w:jc w:val="center"/>
        <w:rPr>
          <w:b/>
        </w:rPr>
      </w:pPr>
    </w:p>
    <w:p w:rsidR="005C76FF" w:rsidRDefault="005C76FF" w:rsidP="006F28B3">
      <w:pPr>
        <w:jc w:val="center"/>
        <w:rPr>
          <w:b/>
        </w:rPr>
      </w:pPr>
    </w:p>
    <w:p w:rsidR="00614C1C" w:rsidRDefault="00614C1C" w:rsidP="006F28B3">
      <w:pPr>
        <w:jc w:val="center"/>
        <w:rPr>
          <w:b/>
        </w:rPr>
      </w:pPr>
    </w:p>
    <w:p w:rsidR="006953C0" w:rsidRDefault="006953C0" w:rsidP="006F28B3">
      <w:pPr>
        <w:jc w:val="center"/>
        <w:rPr>
          <w:b/>
        </w:rPr>
      </w:pPr>
    </w:p>
    <w:p w:rsidR="006953C0" w:rsidRPr="006953C0" w:rsidRDefault="006953C0" w:rsidP="006953C0">
      <w:pPr>
        <w:pStyle w:val="Nagwek6"/>
        <w:jc w:val="center"/>
        <w:rPr>
          <w:sz w:val="24"/>
          <w:szCs w:val="24"/>
        </w:rPr>
      </w:pPr>
      <w:r w:rsidRPr="006953C0">
        <w:rPr>
          <w:sz w:val="24"/>
          <w:szCs w:val="24"/>
        </w:rPr>
        <w:t>ZAŁĄCZNIK NR 6</w:t>
      </w:r>
    </w:p>
    <w:p w:rsidR="006953C0" w:rsidRPr="006953C0" w:rsidRDefault="006953C0" w:rsidP="006953C0">
      <w:pPr>
        <w:spacing w:after="150"/>
        <w:jc w:val="center"/>
        <w:outlineLvl w:val="0"/>
        <w:rPr>
          <w:sz w:val="24"/>
          <w:szCs w:val="24"/>
        </w:rPr>
      </w:pPr>
      <w:r w:rsidRPr="006953C0">
        <w:rPr>
          <w:b/>
          <w:sz w:val="24"/>
          <w:szCs w:val="24"/>
        </w:rPr>
        <w:t>Oświadczenie Wykonawcy w zakresie RODO</w:t>
      </w:r>
    </w:p>
    <w:p w:rsidR="006953C0" w:rsidRPr="006953C0" w:rsidRDefault="006953C0" w:rsidP="006953C0">
      <w:pPr>
        <w:pStyle w:val="Tekstprzypisudolnego"/>
        <w:spacing w:line="276" w:lineRule="auto"/>
        <w:jc w:val="center"/>
        <w:rPr>
          <w:i/>
          <w:sz w:val="24"/>
          <w:szCs w:val="24"/>
          <w:u w:val="single"/>
        </w:rPr>
      </w:pPr>
    </w:p>
    <w:p w:rsidR="006953C0" w:rsidRPr="006953C0" w:rsidRDefault="006953C0" w:rsidP="006953C0">
      <w:pPr>
        <w:pStyle w:val="Tekstprzypisudolnego"/>
        <w:spacing w:line="276" w:lineRule="auto"/>
        <w:jc w:val="center"/>
        <w:rPr>
          <w:i/>
          <w:sz w:val="24"/>
          <w:szCs w:val="24"/>
          <w:u w:val="single"/>
        </w:rPr>
      </w:pPr>
    </w:p>
    <w:p w:rsidR="006953C0" w:rsidRPr="006953C0" w:rsidRDefault="006953C0" w:rsidP="006953C0">
      <w:pPr>
        <w:pStyle w:val="Tekstprzypisudolnego"/>
        <w:spacing w:line="276" w:lineRule="auto"/>
        <w:jc w:val="center"/>
        <w:rPr>
          <w:i/>
          <w:sz w:val="24"/>
          <w:szCs w:val="24"/>
          <w:u w:val="single"/>
        </w:rPr>
      </w:pPr>
      <w:r w:rsidRPr="006953C0">
        <w:rPr>
          <w:i/>
          <w:sz w:val="24"/>
          <w:szCs w:val="24"/>
          <w:u w:val="single"/>
        </w:rPr>
        <w:t xml:space="preserve">Oświadczenie wykonawcy w zakresie wypełnienia obowiązków informacyjnych przewidzianych w art. 13 lub art. 14 RODO </w:t>
      </w:r>
    </w:p>
    <w:p w:rsidR="006953C0" w:rsidRPr="006953C0" w:rsidRDefault="006953C0" w:rsidP="006953C0">
      <w:pPr>
        <w:pStyle w:val="Tekstprzypisudolnego"/>
        <w:jc w:val="center"/>
        <w:rPr>
          <w:i/>
          <w:sz w:val="24"/>
          <w:szCs w:val="24"/>
          <w:u w:val="single"/>
        </w:rPr>
      </w:pPr>
    </w:p>
    <w:p w:rsidR="006953C0" w:rsidRPr="006953C0" w:rsidRDefault="006953C0" w:rsidP="006953C0">
      <w:pPr>
        <w:pStyle w:val="Tekstprzypisudolnego"/>
        <w:jc w:val="center"/>
        <w:rPr>
          <w:i/>
          <w:sz w:val="24"/>
          <w:szCs w:val="24"/>
          <w:u w:val="single"/>
        </w:rPr>
      </w:pPr>
    </w:p>
    <w:p w:rsidR="006953C0" w:rsidRPr="00573280" w:rsidRDefault="006953C0" w:rsidP="006953C0">
      <w:pPr>
        <w:pStyle w:val="Tekstprzypisudolnego"/>
        <w:jc w:val="center"/>
        <w:rPr>
          <w:i/>
          <w:sz w:val="24"/>
          <w:szCs w:val="24"/>
          <w:u w:val="single"/>
        </w:rPr>
      </w:pPr>
    </w:p>
    <w:p w:rsidR="006953C0" w:rsidRPr="00573280" w:rsidRDefault="006953C0" w:rsidP="006953C0">
      <w:pPr>
        <w:pStyle w:val="Tekstprzypisudolnego"/>
        <w:jc w:val="center"/>
        <w:rPr>
          <w:sz w:val="24"/>
          <w:szCs w:val="24"/>
        </w:rPr>
      </w:pPr>
      <w:r w:rsidRPr="00573280">
        <w:rPr>
          <w:i/>
          <w:sz w:val="24"/>
          <w:szCs w:val="24"/>
          <w:u w:val="single"/>
        </w:rPr>
        <w:t xml:space="preserve"> </w:t>
      </w:r>
    </w:p>
    <w:p w:rsidR="006953C0" w:rsidRPr="00573280" w:rsidRDefault="006953C0" w:rsidP="006953C0">
      <w:pPr>
        <w:pStyle w:val="NormalnyWeb"/>
        <w:spacing w:line="360" w:lineRule="auto"/>
        <w:ind w:firstLine="567"/>
        <w:jc w:val="both"/>
      </w:pPr>
      <w:r w:rsidRPr="00573280">
        <w:t>Oświadczam, że wypełniłem obowiązki informacyjne przewidziane w art. 13 lub art. 14 RODO</w:t>
      </w:r>
      <w:r w:rsidRPr="00573280">
        <w:rPr>
          <w:vertAlign w:val="superscript"/>
        </w:rPr>
        <w:t>1)</w:t>
      </w:r>
      <w:r w:rsidRPr="00573280">
        <w:t xml:space="preserve"> wobec osób fizycznych, od których dane osobowe bezpośrednio lub pośrednio pozyskałem w celu ubiegania się o udzielenie zamówienia publicznego w niniejszym postępowaniu.*</w:t>
      </w: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 w:rsidR="006953C0" w:rsidRPr="00573280" w:rsidRDefault="006953C0" w:rsidP="006953C0">
      <w:pPr>
        <w:pStyle w:val="NormalnyWeb"/>
        <w:spacing w:line="360" w:lineRule="auto"/>
        <w:jc w:val="both"/>
        <w:rPr>
          <w:sz w:val="22"/>
          <w:szCs w:val="22"/>
        </w:rPr>
      </w:pPr>
      <w:r w:rsidRPr="00573280">
        <w:rPr>
          <w:sz w:val="22"/>
          <w:szCs w:val="22"/>
        </w:rPr>
        <w:t>______________________________</w:t>
      </w:r>
    </w:p>
    <w:p w:rsidR="006953C0" w:rsidRPr="00573280" w:rsidRDefault="006953C0" w:rsidP="006953C0">
      <w:pPr>
        <w:pStyle w:val="NormalnyWeb"/>
        <w:spacing w:line="276" w:lineRule="auto"/>
        <w:ind w:left="142" w:hanging="142"/>
        <w:jc w:val="both"/>
        <w:rPr>
          <w:sz w:val="16"/>
          <w:szCs w:val="16"/>
        </w:rPr>
      </w:pPr>
    </w:p>
    <w:p w:rsidR="006953C0" w:rsidRPr="00573280" w:rsidRDefault="006953C0" w:rsidP="006953C0">
      <w:pPr>
        <w:pStyle w:val="Tekstprzypisudolnego"/>
        <w:jc w:val="both"/>
        <w:rPr>
          <w:sz w:val="16"/>
          <w:szCs w:val="16"/>
        </w:rPr>
      </w:pPr>
      <w:r w:rsidRPr="00573280">
        <w:rPr>
          <w:sz w:val="22"/>
          <w:szCs w:val="22"/>
          <w:vertAlign w:val="superscript"/>
        </w:rPr>
        <w:t xml:space="preserve">1) </w:t>
      </w:r>
      <w:r w:rsidRPr="00573280">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953C0" w:rsidRPr="00573280" w:rsidRDefault="006953C0" w:rsidP="006953C0">
      <w:pPr>
        <w:pStyle w:val="Tekstprzypisudolnego"/>
        <w:jc w:val="both"/>
        <w:rPr>
          <w:sz w:val="16"/>
          <w:szCs w:val="16"/>
        </w:rPr>
      </w:pPr>
    </w:p>
    <w:p w:rsidR="006953C0" w:rsidRDefault="006953C0" w:rsidP="006953C0">
      <w:pPr>
        <w:pStyle w:val="NormalnyWeb"/>
        <w:spacing w:line="276" w:lineRule="auto"/>
        <w:ind w:left="142" w:hanging="142"/>
        <w:jc w:val="both"/>
        <w:rPr>
          <w:sz w:val="16"/>
          <w:szCs w:val="16"/>
        </w:rPr>
      </w:pPr>
      <w:r w:rsidRPr="00573280">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953C0" w:rsidRPr="00573280" w:rsidRDefault="006953C0" w:rsidP="006953C0">
      <w:pPr>
        <w:pStyle w:val="NormalnyWeb"/>
        <w:spacing w:line="276" w:lineRule="auto"/>
        <w:ind w:left="142" w:hanging="142"/>
        <w:jc w:val="both"/>
        <w:rPr>
          <w:sz w:val="16"/>
          <w:szCs w:val="16"/>
        </w:rPr>
      </w:pPr>
    </w:p>
    <w:p w:rsidR="006953C0" w:rsidRDefault="006953C0" w:rsidP="006F28B3">
      <w:pPr>
        <w:jc w:val="center"/>
        <w:rPr>
          <w:b/>
        </w:rPr>
      </w:pPr>
    </w:p>
    <w:p w:rsidR="00666D25" w:rsidRDefault="0063281A" w:rsidP="0063281A">
      <w:pPr>
        <w:overflowPunct/>
        <w:autoSpaceDE/>
        <w:autoSpaceDN/>
        <w:adjustRightInd/>
        <w:spacing w:line="360" w:lineRule="auto"/>
        <w:ind w:left="-180" w:right="142"/>
        <w:jc w:val="center"/>
        <w:textAlignment w:val="auto"/>
        <w:rPr>
          <w:b/>
          <w:sz w:val="24"/>
          <w:szCs w:val="24"/>
        </w:rPr>
      </w:pPr>
      <w:r w:rsidRPr="0063281A">
        <w:rPr>
          <w:b/>
          <w:sz w:val="24"/>
          <w:szCs w:val="24"/>
        </w:rPr>
        <w:t>ISTOTNE POSTANOWIENIA UMOWY</w:t>
      </w:r>
    </w:p>
    <w:p w:rsidR="006953C0" w:rsidRPr="001201D9" w:rsidRDefault="006953C0" w:rsidP="006953C0">
      <w:pPr>
        <w:spacing w:line="360" w:lineRule="auto"/>
        <w:ind w:left="360"/>
        <w:jc w:val="center"/>
        <w:rPr>
          <w:sz w:val="24"/>
          <w:szCs w:val="24"/>
        </w:rPr>
      </w:pPr>
      <w:r w:rsidRPr="001201D9">
        <w:rPr>
          <w:sz w:val="24"/>
          <w:szCs w:val="24"/>
        </w:rPr>
        <w:t xml:space="preserve">ISTOTNE POSTANOWIENIA UMOWY </w:t>
      </w:r>
    </w:p>
    <w:p w:rsidR="006953C0" w:rsidRPr="001201D9" w:rsidRDefault="006953C0" w:rsidP="006953C0">
      <w:pPr>
        <w:keepNext/>
        <w:spacing w:line="360" w:lineRule="auto"/>
        <w:jc w:val="center"/>
        <w:outlineLvl w:val="0"/>
        <w:rPr>
          <w:b/>
          <w:sz w:val="24"/>
          <w:szCs w:val="24"/>
        </w:rPr>
      </w:pPr>
      <w:r w:rsidRPr="001201D9">
        <w:rPr>
          <w:b/>
          <w:sz w:val="24"/>
          <w:szCs w:val="24"/>
        </w:rPr>
        <w:t>I. PRZEDMIOT UMOWY</w:t>
      </w:r>
    </w:p>
    <w:p w:rsidR="006953C0" w:rsidRPr="001201D9" w:rsidRDefault="006953C0" w:rsidP="006953C0">
      <w:pPr>
        <w:jc w:val="both"/>
        <w:rPr>
          <w:sz w:val="24"/>
          <w:szCs w:val="24"/>
        </w:rPr>
      </w:pPr>
    </w:p>
    <w:p w:rsidR="006953C0" w:rsidRPr="001201D9" w:rsidRDefault="006953C0" w:rsidP="006953C0">
      <w:pPr>
        <w:jc w:val="center"/>
        <w:rPr>
          <w:sz w:val="24"/>
          <w:szCs w:val="24"/>
        </w:rPr>
      </w:pPr>
      <w:r w:rsidRPr="001201D9">
        <w:rPr>
          <w:sz w:val="24"/>
          <w:szCs w:val="24"/>
        </w:rPr>
        <w:t>§1</w:t>
      </w:r>
    </w:p>
    <w:p w:rsidR="006953C0" w:rsidRPr="001201D9" w:rsidRDefault="006953C0" w:rsidP="006953C0">
      <w:pPr>
        <w:jc w:val="both"/>
        <w:rPr>
          <w:sz w:val="24"/>
          <w:szCs w:val="24"/>
        </w:rPr>
      </w:pPr>
      <w:r w:rsidRPr="001201D9">
        <w:rPr>
          <w:sz w:val="24"/>
          <w:szCs w:val="24"/>
        </w:rPr>
        <w:t>Na podstawie udzielonego zamówienia z dnia …………. r.  w trybie przetargu ofertowego została zawarta umowa o nast</w:t>
      </w:r>
      <w:r w:rsidRPr="001201D9">
        <w:rPr>
          <w:rFonts w:eastAsia="TimesNewRoman"/>
          <w:sz w:val="24"/>
          <w:szCs w:val="24"/>
        </w:rPr>
        <w:t>ę</w:t>
      </w:r>
      <w:r w:rsidRPr="001201D9">
        <w:rPr>
          <w:sz w:val="24"/>
          <w:szCs w:val="24"/>
        </w:rPr>
        <w:t>puj</w:t>
      </w:r>
      <w:r w:rsidRPr="001201D9">
        <w:rPr>
          <w:rFonts w:eastAsia="TimesNewRoman"/>
          <w:sz w:val="24"/>
          <w:szCs w:val="24"/>
        </w:rPr>
        <w:t>ą</w:t>
      </w:r>
      <w:r w:rsidRPr="001201D9">
        <w:rPr>
          <w:sz w:val="24"/>
          <w:szCs w:val="24"/>
        </w:rPr>
        <w:t>cej tre</w:t>
      </w:r>
      <w:r w:rsidRPr="001201D9">
        <w:rPr>
          <w:rFonts w:eastAsia="TimesNewRoman"/>
          <w:sz w:val="24"/>
          <w:szCs w:val="24"/>
        </w:rPr>
        <w:t>ś</w:t>
      </w:r>
      <w:r w:rsidRPr="001201D9">
        <w:rPr>
          <w:sz w:val="24"/>
          <w:szCs w:val="24"/>
        </w:rPr>
        <w:t xml:space="preserve">ci: zamawiający zleca a Wykonawca przyjmuje do </w:t>
      </w:r>
      <w:r w:rsidRPr="009D592F">
        <w:rPr>
          <w:sz w:val="24"/>
          <w:szCs w:val="24"/>
        </w:rPr>
        <w:t xml:space="preserve">realizacji </w:t>
      </w:r>
      <w:r w:rsidRPr="009D592F">
        <w:rPr>
          <w:rFonts w:eastAsia="Aharoni"/>
          <w:color w:val="000000"/>
          <w:spacing w:val="-20"/>
          <w:sz w:val="24"/>
          <w:szCs w:val="24"/>
          <w:lang w:val="pl"/>
        </w:rPr>
        <w:t>zadanie polegające</w:t>
      </w:r>
      <w:r w:rsidRPr="001201D9">
        <w:rPr>
          <w:rFonts w:eastAsia="Aharoni"/>
          <w:color w:val="000000"/>
          <w:spacing w:val="-20"/>
          <w:sz w:val="24"/>
          <w:szCs w:val="24"/>
          <w:lang w:val="pl"/>
        </w:rPr>
        <w:t xml:space="preserve"> na </w:t>
      </w:r>
      <w:r w:rsidRPr="00F24703">
        <w:rPr>
          <w:b/>
          <w:sz w:val="24"/>
          <w:szCs w:val="24"/>
        </w:rPr>
        <w:t>„</w:t>
      </w:r>
      <w:r>
        <w:rPr>
          <w:b/>
          <w:sz w:val="24"/>
          <w:szCs w:val="24"/>
        </w:rPr>
        <w:t>pełnieniu</w:t>
      </w:r>
      <w:r w:rsidRPr="00F24703">
        <w:rPr>
          <w:b/>
          <w:sz w:val="24"/>
          <w:szCs w:val="24"/>
        </w:rPr>
        <w:t xml:space="preserve"> usługi </w:t>
      </w:r>
      <w:r w:rsidRPr="00F24703">
        <w:rPr>
          <w:b/>
          <w:sz w:val="28"/>
          <w:szCs w:val="28"/>
        </w:rPr>
        <w:t xml:space="preserve"> </w:t>
      </w:r>
      <w:r w:rsidRPr="00F24703">
        <w:rPr>
          <w:b/>
          <w:sz w:val="24"/>
          <w:szCs w:val="24"/>
        </w:rPr>
        <w:t>ochrony fizycznej budynku Urzędu Miejskiego w Sochaczewie przy ul. 1 Maja 16</w:t>
      </w:r>
      <w:r>
        <w:rPr>
          <w:smallCaps/>
          <w:sz w:val="24"/>
          <w:szCs w:val="24"/>
        </w:rPr>
        <w:t xml:space="preserve"> </w:t>
      </w:r>
      <w:r w:rsidRPr="001201D9">
        <w:rPr>
          <w:b/>
          <w:sz w:val="24"/>
          <w:szCs w:val="24"/>
        </w:rPr>
        <w:t xml:space="preserve"> </w:t>
      </w:r>
      <w:r w:rsidRPr="001201D9">
        <w:rPr>
          <w:color w:val="000000"/>
          <w:sz w:val="24"/>
          <w:szCs w:val="24"/>
        </w:rPr>
        <w:t>zgodnie z treścią złożonej oferty i Specyfikacją Istotnych Warunków Zamówienia</w:t>
      </w:r>
    </w:p>
    <w:p w:rsidR="006953C0" w:rsidRPr="001201D9" w:rsidRDefault="006953C0" w:rsidP="006953C0">
      <w:pPr>
        <w:jc w:val="both"/>
        <w:rPr>
          <w:sz w:val="24"/>
          <w:szCs w:val="24"/>
        </w:rPr>
      </w:pPr>
    </w:p>
    <w:p w:rsidR="006953C0" w:rsidRPr="001A5932" w:rsidRDefault="006953C0" w:rsidP="006953C0">
      <w:pPr>
        <w:jc w:val="center"/>
        <w:rPr>
          <w:b/>
          <w:bCs/>
          <w:color w:val="000000"/>
          <w:sz w:val="28"/>
          <w:szCs w:val="28"/>
        </w:rPr>
      </w:pPr>
      <w:r w:rsidRPr="001A5932">
        <w:rPr>
          <w:b/>
          <w:bCs/>
          <w:color w:val="000000"/>
          <w:sz w:val="28"/>
          <w:szCs w:val="28"/>
        </w:rPr>
        <w:t>§ 1</w:t>
      </w:r>
    </w:p>
    <w:p w:rsidR="006953C0" w:rsidRPr="001A5932" w:rsidRDefault="006953C0" w:rsidP="006953C0">
      <w:pPr>
        <w:jc w:val="center"/>
        <w:rPr>
          <w:color w:val="000000"/>
          <w:sz w:val="28"/>
          <w:szCs w:val="28"/>
        </w:rPr>
      </w:pPr>
    </w:p>
    <w:p w:rsidR="006953C0" w:rsidRPr="001A5932" w:rsidRDefault="006953C0" w:rsidP="006953C0">
      <w:pPr>
        <w:jc w:val="both"/>
        <w:rPr>
          <w:color w:val="000000"/>
          <w:sz w:val="16"/>
          <w:szCs w:val="16"/>
        </w:rPr>
      </w:pPr>
    </w:p>
    <w:p w:rsidR="006953C0" w:rsidRPr="001A5932" w:rsidRDefault="006953C0" w:rsidP="00FE34AB">
      <w:pPr>
        <w:numPr>
          <w:ilvl w:val="0"/>
          <w:numId w:val="36"/>
        </w:numPr>
        <w:tabs>
          <w:tab w:val="clear" w:pos="720"/>
          <w:tab w:val="num" w:pos="284"/>
        </w:tabs>
        <w:overflowPunct/>
        <w:autoSpaceDE/>
        <w:autoSpaceDN/>
        <w:adjustRightInd/>
        <w:ind w:left="284" w:hanging="284"/>
        <w:jc w:val="both"/>
        <w:textAlignment w:val="auto"/>
        <w:rPr>
          <w:sz w:val="24"/>
          <w:szCs w:val="24"/>
        </w:rPr>
      </w:pPr>
      <w:r w:rsidRPr="001A5932">
        <w:rPr>
          <w:sz w:val="24"/>
          <w:szCs w:val="24"/>
        </w:rPr>
        <w:t xml:space="preserve">Przedmiotem niniejszej Umowy jest odpłatne świadczenie przez </w:t>
      </w:r>
      <w:r>
        <w:rPr>
          <w:sz w:val="24"/>
          <w:szCs w:val="24"/>
        </w:rPr>
        <w:t>Wykonawcę</w:t>
      </w:r>
      <w:r w:rsidRPr="001A5932">
        <w:rPr>
          <w:sz w:val="24"/>
          <w:szCs w:val="24"/>
        </w:rPr>
        <w:t xml:space="preserve"> usług dla </w:t>
      </w:r>
      <w:r>
        <w:rPr>
          <w:sz w:val="24"/>
          <w:szCs w:val="24"/>
        </w:rPr>
        <w:t>Zamawiającego</w:t>
      </w:r>
      <w:r w:rsidRPr="001A5932">
        <w:rPr>
          <w:sz w:val="24"/>
          <w:szCs w:val="24"/>
        </w:rPr>
        <w:t xml:space="preserve"> w zakresie ochrony obiektu zlokalizowanego w Sochaczewie </w:t>
      </w:r>
      <w:r>
        <w:rPr>
          <w:sz w:val="24"/>
          <w:szCs w:val="24"/>
        </w:rPr>
        <w:br/>
      </w:r>
      <w:r w:rsidRPr="001A5932">
        <w:rPr>
          <w:sz w:val="24"/>
          <w:szCs w:val="24"/>
        </w:rPr>
        <w:t>ul. 1 Maja 16 oraz ko</w:t>
      </w:r>
      <w:r>
        <w:rPr>
          <w:sz w:val="24"/>
          <w:szCs w:val="24"/>
        </w:rPr>
        <w:t>nwojowanie wartości pieniężnych zgodnie z opisem przedmiotu zamówienia.</w:t>
      </w:r>
    </w:p>
    <w:p w:rsidR="006953C0" w:rsidRPr="001A5932" w:rsidRDefault="006953C0" w:rsidP="00FE34AB">
      <w:pPr>
        <w:numPr>
          <w:ilvl w:val="0"/>
          <w:numId w:val="36"/>
        </w:numPr>
        <w:tabs>
          <w:tab w:val="clear" w:pos="720"/>
          <w:tab w:val="num" w:pos="284"/>
        </w:tabs>
        <w:overflowPunct/>
        <w:autoSpaceDE/>
        <w:autoSpaceDN/>
        <w:adjustRightInd/>
        <w:ind w:left="284" w:hanging="284"/>
        <w:textAlignment w:val="auto"/>
        <w:rPr>
          <w:sz w:val="24"/>
          <w:szCs w:val="24"/>
        </w:rPr>
      </w:pPr>
      <w:r w:rsidRPr="001A5932">
        <w:rPr>
          <w:sz w:val="24"/>
          <w:szCs w:val="24"/>
        </w:rPr>
        <w:t xml:space="preserve">Do obowiązków </w:t>
      </w:r>
      <w:r>
        <w:rPr>
          <w:sz w:val="24"/>
          <w:szCs w:val="24"/>
        </w:rPr>
        <w:t>Wykonawcy</w:t>
      </w:r>
      <w:r w:rsidRPr="001A5932">
        <w:rPr>
          <w:sz w:val="24"/>
          <w:szCs w:val="24"/>
        </w:rPr>
        <w:t xml:space="preserve"> w ramach real</w:t>
      </w:r>
      <w:r>
        <w:rPr>
          <w:sz w:val="24"/>
          <w:szCs w:val="24"/>
        </w:rPr>
        <w:t xml:space="preserve">izacji zadań określonych w § 1 </w:t>
      </w:r>
      <w:r w:rsidRPr="001A5932">
        <w:rPr>
          <w:sz w:val="24"/>
          <w:szCs w:val="24"/>
        </w:rPr>
        <w:t>należy:</w:t>
      </w:r>
    </w:p>
    <w:p w:rsidR="006953C0" w:rsidRPr="00FD04E9" w:rsidRDefault="006953C0" w:rsidP="00FE34AB">
      <w:pPr>
        <w:pStyle w:val="Akapitzlist"/>
        <w:numPr>
          <w:ilvl w:val="0"/>
          <w:numId w:val="37"/>
        </w:numPr>
        <w:tabs>
          <w:tab w:val="clear" w:pos="720"/>
          <w:tab w:val="left" w:pos="993"/>
        </w:tabs>
        <w:overflowPunct/>
        <w:autoSpaceDE/>
        <w:autoSpaceDN/>
        <w:adjustRightInd/>
        <w:ind w:left="1134" w:firstLine="0"/>
        <w:contextualSpacing/>
        <w:textAlignment w:val="auto"/>
        <w:rPr>
          <w:sz w:val="24"/>
          <w:szCs w:val="24"/>
        </w:rPr>
      </w:pPr>
      <w:r>
        <w:rPr>
          <w:sz w:val="24"/>
          <w:szCs w:val="24"/>
        </w:rPr>
        <w:t>w</w:t>
      </w:r>
      <w:r w:rsidRPr="00FD04E9">
        <w:rPr>
          <w:sz w:val="24"/>
          <w:szCs w:val="24"/>
        </w:rPr>
        <w:t>ykonywanie ochrony terenu</w:t>
      </w:r>
      <w:r w:rsidR="00FE34AB">
        <w:rPr>
          <w:sz w:val="24"/>
          <w:szCs w:val="24"/>
        </w:rPr>
        <w:t xml:space="preserve"> na zewnątrz i wewnątrz obiektu 24 godziny na dobę 7 dni w tygodniu. </w:t>
      </w:r>
    </w:p>
    <w:p w:rsidR="006953C0" w:rsidRPr="001A5932" w:rsidRDefault="006953C0" w:rsidP="00FE34AB">
      <w:pPr>
        <w:numPr>
          <w:ilvl w:val="0"/>
          <w:numId w:val="37"/>
        </w:numPr>
        <w:tabs>
          <w:tab w:val="clear" w:pos="720"/>
          <w:tab w:val="left" w:pos="993"/>
        </w:tabs>
        <w:overflowPunct/>
        <w:autoSpaceDE/>
        <w:autoSpaceDN/>
        <w:adjustRightInd/>
        <w:ind w:left="1134" w:firstLine="0"/>
        <w:textAlignment w:val="auto"/>
        <w:rPr>
          <w:sz w:val="24"/>
          <w:szCs w:val="24"/>
        </w:rPr>
      </w:pPr>
      <w:r>
        <w:rPr>
          <w:sz w:val="24"/>
          <w:szCs w:val="24"/>
        </w:rPr>
        <w:t>w</w:t>
      </w:r>
      <w:r w:rsidRPr="001A5932">
        <w:rPr>
          <w:sz w:val="24"/>
          <w:szCs w:val="24"/>
        </w:rPr>
        <w:t>yrywkowa kontrola ruchu osobowego.</w:t>
      </w:r>
    </w:p>
    <w:p w:rsidR="006953C0" w:rsidRPr="001A5932" w:rsidRDefault="006953C0" w:rsidP="00FE34AB">
      <w:pPr>
        <w:numPr>
          <w:ilvl w:val="0"/>
          <w:numId w:val="37"/>
        </w:numPr>
        <w:tabs>
          <w:tab w:val="clear" w:pos="720"/>
          <w:tab w:val="left" w:pos="993"/>
        </w:tabs>
        <w:overflowPunct/>
        <w:autoSpaceDE/>
        <w:autoSpaceDN/>
        <w:adjustRightInd/>
        <w:ind w:left="1134" w:firstLine="0"/>
        <w:textAlignment w:val="auto"/>
        <w:rPr>
          <w:sz w:val="24"/>
          <w:szCs w:val="24"/>
        </w:rPr>
      </w:pPr>
      <w:r>
        <w:rPr>
          <w:sz w:val="24"/>
          <w:szCs w:val="24"/>
        </w:rPr>
        <w:t>z</w:t>
      </w:r>
      <w:r w:rsidRPr="001A5932">
        <w:rPr>
          <w:sz w:val="24"/>
          <w:szCs w:val="24"/>
        </w:rPr>
        <w:t>abezpieczenie konwoju wartości pieniężnych.</w:t>
      </w:r>
    </w:p>
    <w:p w:rsidR="006953C0" w:rsidRPr="001A5932" w:rsidRDefault="006953C0" w:rsidP="00FE34AB">
      <w:pPr>
        <w:numPr>
          <w:ilvl w:val="0"/>
          <w:numId w:val="37"/>
        </w:numPr>
        <w:tabs>
          <w:tab w:val="clear" w:pos="720"/>
          <w:tab w:val="left" w:pos="993"/>
        </w:tabs>
        <w:overflowPunct/>
        <w:autoSpaceDE/>
        <w:autoSpaceDN/>
        <w:adjustRightInd/>
        <w:ind w:left="1134" w:firstLine="0"/>
        <w:textAlignment w:val="auto"/>
        <w:rPr>
          <w:sz w:val="24"/>
          <w:szCs w:val="24"/>
        </w:rPr>
      </w:pPr>
      <w:r>
        <w:rPr>
          <w:sz w:val="24"/>
          <w:szCs w:val="24"/>
        </w:rPr>
        <w:t>o</w:t>
      </w:r>
      <w:r w:rsidRPr="001A5932">
        <w:rPr>
          <w:sz w:val="24"/>
          <w:szCs w:val="24"/>
        </w:rPr>
        <w:t>twieranie i zamykanie bramy wjazdowej na parking przy ul. 1 Maja 11 w godz.7.</w:t>
      </w:r>
      <w:r>
        <w:rPr>
          <w:sz w:val="24"/>
          <w:szCs w:val="24"/>
        </w:rPr>
        <w:t>3</w:t>
      </w:r>
      <w:r w:rsidRPr="001A5932">
        <w:rPr>
          <w:sz w:val="24"/>
          <w:szCs w:val="24"/>
        </w:rPr>
        <w:t>0 zamykanie po zakończeniu pracy Urzędu</w:t>
      </w:r>
    </w:p>
    <w:p w:rsidR="006953C0" w:rsidRPr="001A5932" w:rsidRDefault="006953C0" w:rsidP="00FE34AB">
      <w:pPr>
        <w:numPr>
          <w:ilvl w:val="0"/>
          <w:numId w:val="37"/>
        </w:numPr>
        <w:tabs>
          <w:tab w:val="clear" w:pos="720"/>
          <w:tab w:val="left" w:pos="993"/>
        </w:tabs>
        <w:overflowPunct/>
        <w:autoSpaceDE/>
        <w:autoSpaceDN/>
        <w:adjustRightInd/>
        <w:ind w:left="1134" w:firstLine="0"/>
        <w:textAlignment w:val="auto"/>
        <w:rPr>
          <w:sz w:val="24"/>
          <w:szCs w:val="24"/>
        </w:rPr>
      </w:pPr>
      <w:r>
        <w:rPr>
          <w:sz w:val="24"/>
          <w:szCs w:val="24"/>
        </w:rPr>
        <w:t>o</w:t>
      </w:r>
      <w:r w:rsidRPr="001A5932">
        <w:rPr>
          <w:sz w:val="24"/>
          <w:szCs w:val="24"/>
        </w:rPr>
        <w:t>bsługa centralki przeciwpożarowej na wypadek alarmu.</w:t>
      </w:r>
    </w:p>
    <w:p w:rsidR="006953C0" w:rsidRDefault="006953C0" w:rsidP="00FE34AB">
      <w:pPr>
        <w:numPr>
          <w:ilvl w:val="0"/>
          <w:numId w:val="37"/>
        </w:numPr>
        <w:tabs>
          <w:tab w:val="clear" w:pos="720"/>
          <w:tab w:val="left" w:pos="993"/>
        </w:tabs>
        <w:overflowPunct/>
        <w:autoSpaceDE/>
        <w:autoSpaceDN/>
        <w:adjustRightInd/>
        <w:ind w:left="1134" w:firstLine="0"/>
        <w:textAlignment w:val="auto"/>
        <w:rPr>
          <w:sz w:val="24"/>
          <w:szCs w:val="24"/>
        </w:rPr>
      </w:pPr>
      <w:r>
        <w:rPr>
          <w:sz w:val="24"/>
          <w:szCs w:val="24"/>
        </w:rPr>
        <w:t>i</w:t>
      </w:r>
      <w:r w:rsidRPr="001A5932">
        <w:rPr>
          <w:sz w:val="24"/>
          <w:szCs w:val="24"/>
        </w:rPr>
        <w:t>nne czynności</w:t>
      </w:r>
      <w:r>
        <w:rPr>
          <w:sz w:val="24"/>
          <w:szCs w:val="24"/>
        </w:rPr>
        <w:t xml:space="preserve"> określone w Specyfikacji Istotnych Warunków Zamówienia</w:t>
      </w:r>
      <w:r w:rsidRPr="001A5932">
        <w:rPr>
          <w:sz w:val="24"/>
          <w:szCs w:val="24"/>
        </w:rPr>
        <w:t>.</w:t>
      </w:r>
    </w:p>
    <w:p w:rsidR="006953C0" w:rsidRPr="00D95F26" w:rsidRDefault="006953C0" w:rsidP="006953C0">
      <w:pPr>
        <w:tabs>
          <w:tab w:val="left" w:pos="993"/>
        </w:tabs>
        <w:ind w:left="1134"/>
        <w:rPr>
          <w:sz w:val="24"/>
          <w:szCs w:val="24"/>
        </w:rPr>
      </w:pPr>
    </w:p>
    <w:p w:rsidR="006953C0" w:rsidRPr="001A5932" w:rsidRDefault="006953C0" w:rsidP="006953C0">
      <w:pPr>
        <w:jc w:val="center"/>
        <w:rPr>
          <w:b/>
          <w:bCs/>
          <w:color w:val="000000"/>
          <w:sz w:val="28"/>
          <w:szCs w:val="28"/>
        </w:rPr>
      </w:pPr>
      <w:r>
        <w:rPr>
          <w:b/>
          <w:bCs/>
          <w:color w:val="000000"/>
          <w:sz w:val="28"/>
          <w:szCs w:val="28"/>
        </w:rPr>
        <w:t>§ 2</w:t>
      </w:r>
    </w:p>
    <w:p w:rsidR="006953C0" w:rsidRPr="001A5932" w:rsidRDefault="006953C0" w:rsidP="006953C0">
      <w:pPr>
        <w:jc w:val="both"/>
        <w:rPr>
          <w:color w:val="000000"/>
          <w:sz w:val="16"/>
          <w:szCs w:val="16"/>
        </w:rPr>
      </w:pPr>
      <w:r w:rsidRPr="001A5932">
        <w:rPr>
          <w:b/>
          <w:bCs/>
          <w:color w:val="000000"/>
          <w:sz w:val="24"/>
          <w:szCs w:val="24"/>
        </w:rPr>
        <w:t xml:space="preserve"> </w:t>
      </w:r>
    </w:p>
    <w:p w:rsidR="006953C0" w:rsidRPr="001A5932" w:rsidRDefault="006953C0" w:rsidP="006953C0">
      <w:pPr>
        <w:jc w:val="both"/>
        <w:rPr>
          <w:color w:val="000000"/>
          <w:sz w:val="24"/>
          <w:szCs w:val="24"/>
        </w:rPr>
      </w:pPr>
      <w:r w:rsidRPr="001A5932">
        <w:rPr>
          <w:color w:val="000000"/>
          <w:sz w:val="24"/>
          <w:szCs w:val="24"/>
        </w:rPr>
        <w:t xml:space="preserve">W ramach realizacji niniejszej umowy zobowiązania stron umowy są następujące: </w:t>
      </w:r>
    </w:p>
    <w:p w:rsidR="006953C0" w:rsidRPr="001A5932" w:rsidRDefault="006953C0" w:rsidP="006953C0">
      <w:pPr>
        <w:jc w:val="both"/>
        <w:rPr>
          <w:color w:val="000000"/>
          <w:sz w:val="24"/>
          <w:szCs w:val="24"/>
        </w:rPr>
      </w:pPr>
      <w:r>
        <w:rPr>
          <w:color w:val="000000"/>
          <w:sz w:val="24"/>
          <w:szCs w:val="24"/>
        </w:rPr>
        <w:t xml:space="preserve">1.Wykonawca </w:t>
      </w:r>
      <w:r w:rsidRPr="001A5932">
        <w:rPr>
          <w:color w:val="000000"/>
          <w:sz w:val="24"/>
          <w:szCs w:val="24"/>
        </w:rPr>
        <w:t xml:space="preserve">zobowiązuje się do: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color w:val="000000"/>
          <w:sz w:val="24"/>
          <w:szCs w:val="24"/>
        </w:rPr>
        <w:t xml:space="preserve">Realizacji ochrony zgodnie z przepisami regulującymi tą działalność, w szczególności zgodnie </w:t>
      </w:r>
      <w:r w:rsidRPr="001A5932">
        <w:rPr>
          <w:sz w:val="24"/>
          <w:szCs w:val="24"/>
        </w:rPr>
        <w:t>z ustawą z dnia 22 sierpnia 1997 roku o ochronie osób i mienia (Dz. U. z 20</w:t>
      </w:r>
      <w:r>
        <w:rPr>
          <w:sz w:val="24"/>
          <w:szCs w:val="24"/>
        </w:rPr>
        <w:t>16</w:t>
      </w:r>
      <w:r w:rsidRPr="001A5932">
        <w:rPr>
          <w:sz w:val="24"/>
          <w:szCs w:val="24"/>
        </w:rPr>
        <w:t>, poz.</w:t>
      </w:r>
      <w:r>
        <w:rPr>
          <w:sz w:val="24"/>
          <w:szCs w:val="24"/>
        </w:rPr>
        <w:t>1432</w:t>
      </w:r>
      <w:r w:rsidRPr="001A5932">
        <w:rPr>
          <w:sz w:val="24"/>
          <w:szCs w:val="24"/>
        </w:rPr>
        <w:t xml:space="preserve"> </w:t>
      </w:r>
      <w:proofErr w:type="spellStart"/>
      <w:r>
        <w:rPr>
          <w:sz w:val="24"/>
          <w:szCs w:val="24"/>
        </w:rPr>
        <w:t>t</w:t>
      </w:r>
      <w:r w:rsidRPr="001A5932">
        <w:rPr>
          <w:sz w:val="24"/>
          <w:szCs w:val="24"/>
        </w:rPr>
        <w:t>.</w:t>
      </w:r>
      <w:r>
        <w:rPr>
          <w:sz w:val="24"/>
          <w:szCs w:val="24"/>
        </w:rPr>
        <w:t>j</w:t>
      </w:r>
      <w:proofErr w:type="spellEnd"/>
      <w:r w:rsidRPr="001A5932">
        <w:rPr>
          <w:sz w:val="24"/>
          <w:szCs w:val="24"/>
        </w:rPr>
        <w:t xml:space="preserve">) oraz aktami wykonawczymi wydanymi na jej podstawie.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 xml:space="preserve">Wykonywania ochrony za pośrednictwem osób posiadających: </w:t>
      </w:r>
    </w:p>
    <w:p w:rsidR="006953C0" w:rsidRPr="001A5932" w:rsidRDefault="006953C0" w:rsidP="00FE34AB">
      <w:pPr>
        <w:numPr>
          <w:ilvl w:val="0"/>
          <w:numId w:val="39"/>
        </w:numPr>
        <w:overflowPunct/>
        <w:jc w:val="both"/>
        <w:textAlignment w:val="auto"/>
        <w:rPr>
          <w:sz w:val="24"/>
          <w:szCs w:val="24"/>
        </w:rPr>
      </w:pPr>
      <w:r w:rsidRPr="001A5932">
        <w:rPr>
          <w:sz w:val="24"/>
          <w:szCs w:val="24"/>
        </w:rPr>
        <w:t xml:space="preserve">teoretyczne i praktyczne umiejętności stosowania procedur ochrony; </w:t>
      </w:r>
    </w:p>
    <w:p w:rsidR="006953C0" w:rsidRPr="001A5932" w:rsidRDefault="006953C0" w:rsidP="00FE34AB">
      <w:pPr>
        <w:numPr>
          <w:ilvl w:val="0"/>
          <w:numId w:val="39"/>
        </w:numPr>
        <w:overflowPunct/>
        <w:jc w:val="both"/>
        <w:textAlignment w:val="auto"/>
        <w:rPr>
          <w:sz w:val="24"/>
          <w:szCs w:val="24"/>
        </w:rPr>
      </w:pPr>
      <w:r w:rsidRPr="001A5932">
        <w:rPr>
          <w:sz w:val="24"/>
          <w:szCs w:val="24"/>
        </w:rPr>
        <w:t xml:space="preserve">przeszkolenie w zakresie ogólnych zasad udzielania pierwszej pomocy oraz profilaktyki p. </w:t>
      </w:r>
      <w:proofErr w:type="spellStart"/>
      <w:r w:rsidRPr="001A5932">
        <w:rPr>
          <w:sz w:val="24"/>
          <w:szCs w:val="24"/>
        </w:rPr>
        <w:t>poż</w:t>
      </w:r>
      <w:proofErr w:type="spellEnd"/>
      <w:r w:rsidRPr="001A5932">
        <w:rPr>
          <w:sz w:val="24"/>
          <w:szCs w:val="24"/>
        </w:rPr>
        <w:t xml:space="preserve">.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 xml:space="preserve">Pisemnego informowania </w:t>
      </w:r>
      <w:r>
        <w:rPr>
          <w:sz w:val="24"/>
          <w:szCs w:val="24"/>
        </w:rPr>
        <w:t>Zamawiającego</w:t>
      </w:r>
      <w:r w:rsidRPr="001A5932">
        <w:rPr>
          <w:sz w:val="24"/>
          <w:szCs w:val="24"/>
        </w:rPr>
        <w:t xml:space="preserve"> o zmianach osobowych wśród osób wyznaczonych do realizacji ochrony. Informacja taka musi zawierać dane personalne osoby odchodzącej i osoby nowej. Zmiany osobowe nie wymagają sporządzania aneksu do niniejszej umowy.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 xml:space="preserve">Wyposażenia osób na posterunkach w odpowiednią odzież oraz sprzęt niezbędny do prawidłowej realizacji ochrony, w szczególności jednolite umundurowanie i identyfikatory.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 xml:space="preserve">Założenia, w każdym chronionym obiekcie </w:t>
      </w:r>
      <w:r>
        <w:rPr>
          <w:sz w:val="24"/>
          <w:szCs w:val="24"/>
        </w:rPr>
        <w:t>Zamawiającego</w:t>
      </w:r>
      <w:r w:rsidRPr="001A5932">
        <w:rPr>
          <w:sz w:val="24"/>
          <w:szCs w:val="24"/>
        </w:rPr>
        <w:t xml:space="preserve"> : </w:t>
      </w:r>
    </w:p>
    <w:p w:rsidR="006953C0" w:rsidRPr="001A5932" w:rsidRDefault="006953C0" w:rsidP="00FE34AB">
      <w:pPr>
        <w:numPr>
          <w:ilvl w:val="0"/>
          <w:numId w:val="40"/>
        </w:numPr>
        <w:overflowPunct/>
        <w:jc w:val="both"/>
        <w:textAlignment w:val="auto"/>
        <w:rPr>
          <w:sz w:val="24"/>
          <w:szCs w:val="24"/>
        </w:rPr>
      </w:pPr>
      <w:r w:rsidRPr="001A5932">
        <w:rPr>
          <w:sz w:val="24"/>
          <w:szCs w:val="24"/>
        </w:rPr>
        <w:lastRenderedPageBreak/>
        <w:t xml:space="preserve">„książki służby", w której osoba pełniąca służbę będzie dokonywała wpisów z przebiegu służby wraz z ewentualnymi uwagami; </w:t>
      </w:r>
    </w:p>
    <w:p w:rsidR="006953C0" w:rsidRPr="001A5932" w:rsidRDefault="006953C0" w:rsidP="00FE34AB">
      <w:pPr>
        <w:numPr>
          <w:ilvl w:val="0"/>
          <w:numId w:val="40"/>
        </w:numPr>
        <w:overflowPunct/>
        <w:jc w:val="both"/>
        <w:textAlignment w:val="auto"/>
        <w:rPr>
          <w:sz w:val="24"/>
          <w:szCs w:val="24"/>
        </w:rPr>
      </w:pPr>
      <w:r w:rsidRPr="001A5932">
        <w:rPr>
          <w:sz w:val="24"/>
          <w:szCs w:val="24"/>
        </w:rPr>
        <w:t xml:space="preserve">„książki ewidencji wejść i wyjść”, w której osoba pełniąca służbę będzie dokonywała wpisów dotyczących „wejść i wyjść” pracowników </w:t>
      </w:r>
      <w:r>
        <w:rPr>
          <w:sz w:val="24"/>
          <w:szCs w:val="24"/>
        </w:rPr>
        <w:t>Zamawiającego</w:t>
      </w:r>
      <w:r w:rsidRPr="001A5932">
        <w:rPr>
          <w:sz w:val="24"/>
          <w:szCs w:val="24"/>
        </w:rPr>
        <w:t xml:space="preserve"> po godzinach pracy wraz z ewentualnymi uwagami.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 xml:space="preserve">Przestrzegania instrukcji i zarządzeń </w:t>
      </w:r>
      <w:r>
        <w:rPr>
          <w:sz w:val="24"/>
          <w:szCs w:val="24"/>
        </w:rPr>
        <w:t xml:space="preserve">Zamawiającego </w:t>
      </w:r>
      <w:r w:rsidRPr="001A5932">
        <w:rPr>
          <w:sz w:val="24"/>
          <w:szCs w:val="24"/>
        </w:rPr>
        <w:t xml:space="preserve">obowiązujących na terenie chronionych budynków, w szczególności: instrukcji p.poż., instrukcji postępowania w przypadku zagrożenia działaniem terrorystycznym. </w:t>
      </w:r>
    </w:p>
    <w:p w:rsidR="006953C0" w:rsidRPr="00FE34AB" w:rsidRDefault="006953C0" w:rsidP="00FE34AB">
      <w:pPr>
        <w:numPr>
          <w:ilvl w:val="1"/>
          <w:numId w:val="38"/>
        </w:numPr>
        <w:tabs>
          <w:tab w:val="num" w:pos="720"/>
        </w:tabs>
        <w:overflowPunct/>
        <w:ind w:left="720"/>
        <w:jc w:val="both"/>
        <w:textAlignment w:val="auto"/>
        <w:rPr>
          <w:color w:val="FF0000"/>
          <w:sz w:val="24"/>
          <w:szCs w:val="24"/>
        </w:rPr>
      </w:pPr>
      <w:r w:rsidRPr="00FE34AB">
        <w:rPr>
          <w:color w:val="FF0000"/>
          <w:sz w:val="24"/>
          <w:szCs w:val="24"/>
        </w:rPr>
        <w:t xml:space="preserve">Przestrzegania przepisów ustawy z dnia 29 sierpnia 1997 roku o ochronie danych osobowych (Dz. U. z 2016 poz. 922 </w:t>
      </w:r>
      <w:proofErr w:type="spellStart"/>
      <w:r w:rsidRPr="00FE34AB">
        <w:rPr>
          <w:color w:val="FF0000"/>
          <w:sz w:val="24"/>
          <w:szCs w:val="24"/>
        </w:rPr>
        <w:t>t.j.z</w:t>
      </w:r>
      <w:proofErr w:type="spellEnd"/>
      <w:r w:rsidRPr="00FE34AB">
        <w:rPr>
          <w:color w:val="FF0000"/>
          <w:sz w:val="24"/>
          <w:szCs w:val="24"/>
        </w:rPr>
        <w:t xml:space="preserve"> </w:t>
      </w:r>
      <w:proofErr w:type="spellStart"/>
      <w:r w:rsidRPr="00FE34AB">
        <w:rPr>
          <w:color w:val="FF0000"/>
          <w:sz w:val="24"/>
          <w:szCs w:val="24"/>
        </w:rPr>
        <w:t>poźn</w:t>
      </w:r>
      <w:proofErr w:type="spellEnd"/>
      <w:r w:rsidRPr="00FE34AB">
        <w:rPr>
          <w:color w:val="FF0000"/>
          <w:sz w:val="24"/>
          <w:szCs w:val="24"/>
        </w:rPr>
        <w:t xml:space="preserve">. zm.) oraz ustawy z dnia 22 stycznia 1999 roku o ochronie informacji niejawnych (Dz. U. z 2016 roku, poz.1167 </w:t>
      </w:r>
      <w:proofErr w:type="spellStart"/>
      <w:r w:rsidRPr="00FE34AB">
        <w:rPr>
          <w:color w:val="FF0000"/>
          <w:sz w:val="24"/>
          <w:szCs w:val="24"/>
        </w:rPr>
        <w:t>t.j</w:t>
      </w:r>
      <w:proofErr w:type="spellEnd"/>
      <w:r w:rsidRPr="00FE34AB">
        <w:rPr>
          <w:color w:val="FF0000"/>
          <w:sz w:val="24"/>
          <w:szCs w:val="24"/>
        </w:rPr>
        <w:t xml:space="preserve">  z </w:t>
      </w:r>
      <w:proofErr w:type="spellStart"/>
      <w:r w:rsidRPr="00FE34AB">
        <w:rPr>
          <w:color w:val="FF0000"/>
          <w:sz w:val="24"/>
          <w:szCs w:val="24"/>
        </w:rPr>
        <w:t>późn</w:t>
      </w:r>
      <w:proofErr w:type="spellEnd"/>
      <w:r w:rsidRPr="00FE34AB">
        <w:rPr>
          <w:color w:val="FF0000"/>
          <w:sz w:val="24"/>
          <w:szCs w:val="24"/>
        </w:rPr>
        <w:t xml:space="preserve">. zm.).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Zachowania w tajemnicy wszelkich informacji o Z</w:t>
      </w:r>
      <w:r>
        <w:rPr>
          <w:sz w:val="24"/>
          <w:szCs w:val="24"/>
        </w:rPr>
        <w:t>amawiającego</w:t>
      </w:r>
      <w:r w:rsidRPr="001A5932">
        <w:rPr>
          <w:sz w:val="24"/>
          <w:szCs w:val="24"/>
        </w:rPr>
        <w:t xml:space="preserve">, o jakich dowiedział się przy wykonywaniu niniejszej umowy. </w:t>
      </w:r>
    </w:p>
    <w:p w:rsidR="006953C0" w:rsidRPr="001A5932" w:rsidRDefault="006953C0" w:rsidP="00FE34AB">
      <w:pPr>
        <w:numPr>
          <w:ilvl w:val="1"/>
          <w:numId w:val="38"/>
        </w:numPr>
        <w:tabs>
          <w:tab w:val="num" w:pos="720"/>
        </w:tabs>
        <w:overflowPunct/>
        <w:ind w:left="720"/>
        <w:jc w:val="both"/>
        <w:textAlignment w:val="auto"/>
        <w:rPr>
          <w:sz w:val="24"/>
          <w:szCs w:val="24"/>
        </w:rPr>
      </w:pPr>
      <w:r w:rsidRPr="001A5932">
        <w:rPr>
          <w:sz w:val="24"/>
          <w:szCs w:val="24"/>
        </w:rPr>
        <w:t>Uiszczania opłat za połączenia telefoniczne wykonane z telefonów Z</w:t>
      </w:r>
      <w:r>
        <w:rPr>
          <w:sz w:val="24"/>
          <w:szCs w:val="24"/>
        </w:rPr>
        <w:t>amawiającego</w:t>
      </w:r>
      <w:r w:rsidRPr="001A5932">
        <w:rPr>
          <w:sz w:val="24"/>
          <w:szCs w:val="24"/>
        </w:rPr>
        <w:t xml:space="preserve">, innych niż określone w § 2 ust.2 pkt.3. </w:t>
      </w:r>
      <w:r>
        <w:rPr>
          <w:sz w:val="24"/>
          <w:szCs w:val="24"/>
        </w:rPr>
        <w:t>Wykonawca</w:t>
      </w:r>
      <w:r w:rsidRPr="001A5932">
        <w:rPr>
          <w:sz w:val="24"/>
          <w:szCs w:val="24"/>
        </w:rPr>
        <w:t xml:space="preserve"> będzie uiszczał opłatę w terminie 14 dni od otrzymania uzasadnionego (potwierdzonego wyciągiem z wykazu wykonanych połączeń) wezwania do zapłaty. </w:t>
      </w:r>
    </w:p>
    <w:p w:rsidR="006953C0" w:rsidRPr="00020B11" w:rsidRDefault="006953C0" w:rsidP="00FE34AB">
      <w:pPr>
        <w:pStyle w:val="Akapitzlist"/>
        <w:numPr>
          <w:ilvl w:val="0"/>
          <w:numId w:val="50"/>
        </w:numPr>
        <w:overflowPunct/>
        <w:ind w:left="284" w:hanging="284"/>
        <w:contextualSpacing/>
        <w:jc w:val="both"/>
        <w:textAlignment w:val="auto"/>
        <w:rPr>
          <w:sz w:val="24"/>
          <w:szCs w:val="24"/>
        </w:rPr>
      </w:pPr>
      <w:r w:rsidRPr="00020B11">
        <w:rPr>
          <w:sz w:val="24"/>
          <w:szCs w:val="24"/>
        </w:rPr>
        <w:t xml:space="preserve">Zamawiający zobowiązuje się do: </w:t>
      </w:r>
    </w:p>
    <w:p w:rsidR="006953C0" w:rsidRPr="001A5932" w:rsidRDefault="006953C0" w:rsidP="00FE34AB">
      <w:pPr>
        <w:numPr>
          <w:ilvl w:val="0"/>
          <w:numId w:val="41"/>
        </w:numPr>
        <w:overflowPunct/>
        <w:jc w:val="both"/>
        <w:textAlignment w:val="auto"/>
        <w:rPr>
          <w:sz w:val="24"/>
          <w:szCs w:val="24"/>
        </w:rPr>
      </w:pPr>
      <w:r w:rsidRPr="001A5932">
        <w:rPr>
          <w:sz w:val="24"/>
          <w:szCs w:val="24"/>
        </w:rPr>
        <w:t xml:space="preserve">Udostępnienia </w:t>
      </w:r>
      <w:r>
        <w:rPr>
          <w:sz w:val="24"/>
          <w:szCs w:val="24"/>
        </w:rPr>
        <w:t>Wykonawcy</w:t>
      </w:r>
      <w:r w:rsidRPr="001A5932">
        <w:rPr>
          <w:sz w:val="24"/>
          <w:szCs w:val="24"/>
        </w:rPr>
        <w:t xml:space="preserve">, najpóźniej następnego dnia po podpisaniu umowy, wszystkich niezbędnych instrukcji i zarządzeń obowiązujących na terenie chronionych budynków. </w:t>
      </w:r>
    </w:p>
    <w:p w:rsidR="006953C0" w:rsidRPr="001A5932" w:rsidRDefault="006953C0" w:rsidP="00FE34AB">
      <w:pPr>
        <w:numPr>
          <w:ilvl w:val="0"/>
          <w:numId w:val="41"/>
        </w:numPr>
        <w:overflowPunct/>
        <w:jc w:val="both"/>
        <w:textAlignment w:val="auto"/>
        <w:rPr>
          <w:sz w:val="24"/>
          <w:szCs w:val="24"/>
        </w:rPr>
      </w:pPr>
      <w:r w:rsidRPr="001A5932">
        <w:rPr>
          <w:sz w:val="24"/>
          <w:szCs w:val="24"/>
        </w:rPr>
        <w:t xml:space="preserve">Wskazania pomieszczeń przeznaczonych do pełnienia służby przez pracowników ochrony. </w:t>
      </w:r>
    </w:p>
    <w:p w:rsidR="006953C0" w:rsidRPr="001A5932" w:rsidRDefault="006953C0" w:rsidP="00FE34AB">
      <w:pPr>
        <w:numPr>
          <w:ilvl w:val="0"/>
          <w:numId w:val="41"/>
        </w:numPr>
        <w:overflowPunct/>
        <w:jc w:val="both"/>
        <w:textAlignment w:val="auto"/>
        <w:rPr>
          <w:sz w:val="24"/>
          <w:szCs w:val="24"/>
        </w:rPr>
      </w:pPr>
      <w:r w:rsidRPr="001A5932">
        <w:rPr>
          <w:sz w:val="24"/>
          <w:szCs w:val="24"/>
        </w:rPr>
        <w:t xml:space="preserve">Udostępnienia </w:t>
      </w:r>
      <w:r>
        <w:rPr>
          <w:sz w:val="24"/>
          <w:szCs w:val="24"/>
        </w:rPr>
        <w:t>Wykonawcy</w:t>
      </w:r>
      <w:r w:rsidRPr="001A5932">
        <w:rPr>
          <w:sz w:val="24"/>
          <w:szCs w:val="24"/>
        </w:rPr>
        <w:t xml:space="preserve"> telefonu stacjonarnego, z którego będzie mógł korzystać w przypadku konieczności wykonania połączenia ze służbami ratunkowymi, w szczególności z Policją, Pogotowiem Ratunkowym, Strażą Pożarną, Pogotowiem Gazowym. </w:t>
      </w:r>
    </w:p>
    <w:p w:rsidR="006953C0" w:rsidRPr="001A5932" w:rsidRDefault="006953C0" w:rsidP="00FE34AB">
      <w:pPr>
        <w:numPr>
          <w:ilvl w:val="0"/>
          <w:numId w:val="41"/>
        </w:numPr>
        <w:overflowPunct/>
        <w:jc w:val="both"/>
        <w:textAlignment w:val="auto"/>
        <w:rPr>
          <w:sz w:val="24"/>
          <w:szCs w:val="24"/>
        </w:rPr>
      </w:pPr>
      <w:r w:rsidRPr="001A5932">
        <w:rPr>
          <w:sz w:val="24"/>
          <w:szCs w:val="24"/>
        </w:rPr>
        <w:t xml:space="preserve">Wystawiania swoim pracownikom pisemnych upoważnień do pozostawania w budynku po godzinach pracy. </w:t>
      </w:r>
    </w:p>
    <w:p w:rsidR="006953C0" w:rsidRPr="001A5932" w:rsidRDefault="006953C0" w:rsidP="00FE34AB">
      <w:pPr>
        <w:numPr>
          <w:ilvl w:val="0"/>
          <w:numId w:val="41"/>
        </w:numPr>
        <w:overflowPunct/>
        <w:jc w:val="both"/>
        <w:textAlignment w:val="auto"/>
        <w:rPr>
          <w:sz w:val="24"/>
          <w:szCs w:val="24"/>
        </w:rPr>
      </w:pPr>
      <w:r w:rsidRPr="001A5932">
        <w:rPr>
          <w:sz w:val="24"/>
          <w:szCs w:val="24"/>
        </w:rPr>
        <w:t>Zapoznania</w:t>
      </w:r>
      <w:r>
        <w:rPr>
          <w:sz w:val="24"/>
          <w:szCs w:val="24"/>
        </w:rPr>
        <w:t xml:space="preserve"> Wykonawcy</w:t>
      </w:r>
      <w:r w:rsidRPr="001A5932">
        <w:rPr>
          <w:sz w:val="24"/>
          <w:szCs w:val="24"/>
        </w:rPr>
        <w:t xml:space="preserve"> z rozmieszczeniem i zasadami obsługi (w podstawowym zakresie): wyłączników głównych prądu, wyłączników p.poż., rozmieszczenia sprzętu p.poż., głównych zaworów wodnych, wyłączników głównych urządzeń podtrzymujących napięcie. </w:t>
      </w:r>
    </w:p>
    <w:p w:rsidR="006953C0" w:rsidRPr="001A5932" w:rsidRDefault="006953C0" w:rsidP="00FE34AB">
      <w:pPr>
        <w:numPr>
          <w:ilvl w:val="0"/>
          <w:numId w:val="41"/>
        </w:numPr>
        <w:overflowPunct/>
        <w:jc w:val="both"/>
        <w:textAlignment w:val="auto"/>
        <w:rPr>
          <w:sz w:val="24"/>
          <w:szCs w:val="24"/>
        </w:rPr>
      </w:pPr>
      <w:r w:rsidRPr="001A5932">
        <w:rPr>
          <w:sz w:val="24"/>
          <w:szCs w:val="24"/>
        </w:rPr>
        <w:t xml:space="preserve">Przekazania imiennej listy osób sprzątających budynki. </w:t>
      </w:r>
    </w:p>
    <w:p w:rsidR="006953C0" w:rsidRPr="001A5932" w:rsidRDefault="006953C0" w:rsidP="006953C0">
      <w:pPr>
        <w:jc w:val="both"/>
        <w:rPr>
          <w:b/>
          <w:bCs/>
          <w:sz w:val="16"/>
          <w:szCs w:val="16"/>
        </w:rPr>
      </w:pPr>
    </w:p>
    <w:p w:rsidR="006953C0" w:rsidRPr="001A5932" w:rsidRDefault="006953C0" w:rsidP="006953C0">
      <w:pPr>
        <w:jc w:val="center"/>
        <w:rPr>
          <w:b/>
          <w:bCs/>
          <w:sz w:val="28"/>
          <w:szCs w:val="28"/>
        </w:rPr>
      </w:pPr>
    </w:p>
    <w:p w:rsidR="006953C0" w:rsidRPr="00D95F26" w:rsidRDefault="006953C0" w:rsidP="006953C0">
      <w:pPr>
        <w:jc w:val="center"/>
        <w:rPr>
          <w:b/>
          <w:bCs/>
          <w:sz w:val="28"/>
          <w:szCs w:val="28"/>
        </w:rPr>
      </w:pPr>
      <w:r>
        <w:rPr>
          <w:b/>
          <w:bCs/>
          <w:sz w:val="28"/>
          <w:szCs w:val="28"/>
        </w:rPr>
        <w:t>§ 3</w:t>
      </w:r>
    </w:p>
    <w:p w:rsidR="006953C0" w:rsidRPr="001A5932" w:rsidRDefault="006953C0" w:rsidP="006953C0">
      <w:pPr>
        <w:jc w:val="both"/>
        <w:rPr>
          <w:sz w:val="16"/>
          <w:szCs w:val="16"/>
        </w:rPr>
      </w:pPr>
    </w:p>
    <w:p w:rsidR="006953C0" w:rsidRPr="001A5932" w:rsidRDefault="006953C0" w:rsidP="006953C0">
      <w:pPr>
        <w:jc w:val="both"/>
        <w:rPr>
          <w:sz w:val="24"/>
          <w:szCs w:val="24"/>
        </w:rPr>
      </w:pPr>
      <w:r>
        <w:rPr>
          <w:sz w:val="24"/>
          <w:szCs w:val="24"/>
        </w:rPr>
        <w:t>1.</w:t>
      </w:r>
      <w:r w:rsidRPr="001A5932">
        <w:rPr>
          <w:sz w:val="24"/>
          <w:szCs w:val="24"/>
        </w:rPr>
        <w:t xml:space="preserve">Wykonując usługę ochrony </w:t>
      </w:r>
      <w:r>
        <w:rPr>
          <w:sz w:val="24"/>
          <w:szCs w:val="24"/>
        </w:rPr>
        <w:t xml:space="preserve">Wykonawca </w:t>
      </w:r>
      <w:r w:rsidRPr="001A5932">
        <w:rPr>
          <w:sz w:val="24"/>
          <w:szCs w:val="24"/>
        </w:rPr>
        <w:t xml:space="preserve">będzie w szczególności: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Podejmował, przy użyciu dostępnych środków, działania mające na celu ochronę życia, zdrowia i nietykalności osobistej osób przebywających w chronionych budynkach oraz czynności zabezpieczające te budynki przed włamaniem. </w:t>
      </w:r>
    </w:p>
    <w:p w:rsidR="006953C0" w:rsidRPr="001A5932" w:rsidRDefault="006953C0" w:rsidP="00FE34AB">
      <w:pPr>
        <w:numPr>
          <w:ilvl w:val="0"/>
          <w:numId w:val="42"/>
        </w:numPr>
        <w:overflowPunct/>
        <w:jc w:val="both"/>
        <w:textAlignment w:val="auto"/>
        <w:rPr>
          <w:sz w:val="24"/>
          <w:szCs w:val="24"/>
        </w:rPr>
      </w:pPr>
      <w:r w:rsidRPr="001A5932">
        <w:rPr>
          <w:sz w:val="24"/>
          <w:szCs w:val="24"/>
        </w:rPr>
        <w:t>Chronił przed kradzieżą mienie i dokumenty będące własnością Z</w:t>
      </w:r>
      <w:r>
        <w:rPr>
          <w:sz w:val="24"/>
          <w:szCs w:val="24"/>
        </w:rPr>
        <w:t>amawiającego</w:t>
      </w:r>
      <w:r w:rsidRPr="001A5932">
        <w:rPr>
          <w:sz w:val="24"/>
          <w:szCs w:val="24"/>
        </w:rPr>
        <w:t xml:space="preserve">.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Przeciwdziałał czynom polegającym na zakłócaniu porządku i innym czynom sprzecznym z obowiązującym porządkiem prawnym.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Sprawował ochronę przed aktami wandalizmu wobec mienia i pracowników </w:t>
      </w:r>
      <w:r>
        <w:rPr>
          <w:sz w:val="24"/>
          <w:szCs w:val="24"/>
        </w:rPr>
        <w:t>Zamawiającego</w:t>
      </w:r>
      <w:r w:rsidRPr="001A5932">
        <w:rPr>
          <w:sz w:val="24"/>
          <w:szCs w:val="24"/>
        </w:rPr>
        <w:t xml:space="preserve">.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Ujawniał sprawców przestępstw i wykroczeń, zgłaszał kradzieże, uszkodzenia i dewastacje składników majątkowych w budynkach do odpowiednich służb oraz </w:t>
      </w:r>
      <w:r w:rsidRPr="001A5932">
        <w:rPr>
          <w:sz w:val="24"/>
          <w:szCs w:val="24"/>
        </w:rPr>
        <w:lastRenderedPageBreak/>
        <w:t xml:space="preserve">podejmował działania zmierzające do zatrzymania sprawców celem niezwłocznego przekazania ich Policji.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Zabezpieczał miejsca powstałych szkód do czasu przybycia odpowiednich służb.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Dokonywał aktywnego nadzoru poprzez obchody budynków i terenu w granicach posesji oraz sprawdzał stan zamknięcia okien i drzwi do pomieszczeń.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W razie pożaru powiadamiał Straż Pożarną, a następnie wyznaczonych pracowników </w:t>
      </w:r>
      <w:r>
        <w:rPr>
          <w:sz w:val="24"/>
          <w:szCs w:val="24"/>
        </w:rPr>
        <w:t>Zamawiającego</w:t>
      </w:r>
      <w:r w:rsidRPr="001A5932">
        <w:rPr>
          <w:sz w:val="24"/>
          <w:szCs w:val="24"/>
        </w:rPr>
        <w:t xml:space="preserve"> oraz podejmował akcję gaśniczą przy pomocy dostępnego sprzętu przeciwpożarowego znajdującego się na terenie chronionych budynków. </w:t>
      </w:r>
    </w:p>
    <w:p w:rsidR="006953C0" w:rsidRPr="001A5932" w:rsidRDefault="006953C0" w:rsidP="00FE34AB">
      <w:pPr>
        <w:numPr>
          <w:ilvl w:val="0"/>
          <w:numId w:val="42"/>
        </w:numPr>
        <w:overflowPunct/>
        <w:jc w:val="both"/>
        <w:textAlignment w:val="auto"/>
        <w:rPr>
          <w:sz w:val="24"/>
          <w:szCs w:val="24"/>
        </w:rPr>
      </w:pPr>
      <w:r w:rsidRPr="001A5932">
        <w:rPr>
          <w:sz w:val="24"/>
          <w:szCs w:val="24"/>
        </w:rPr>
        <w:t xml:space="preserve">Sprawował kontrolę nad systemami alarmowymi p. </w:t>
      </w:r>
      <w:proofErr w:type="spellStart"/>
      <w:r w:rsidRPr="001A5932">
        <w:rPr>
          <w:sz w:val="24"/>
          <w:szCs w:val="24"/>
        </w:rPr>
        <w:t>poż</w:t>
      </w:r>
      <w:proofErr w:type="spellEnd"/>
      <w:r w:rsidRPr="001A5932">
        <w:rPr>
          <w:sz w:val="24"/>
          <w:szCs w:val="24"/>
        </w:rPr>
        <w:t xml:space="preserve">. i antywłamaniowym polegającą na aktywizacji i dezaktywizacji zgodnie ze wskazówkami </w:t>
      </w:r>
      <w:r>
        <w:rPr>
          <w:sz w:val="24"/>
          <w:szCs w:val="24"/>
        </w:rPr>
        <w:t>Zamawiającego</w:t>
      </w:r>
      <w:r w:rsidRPr="001A5932">
        <w:rPr>
          <w:sz w:val="24"/>
          <w:szCs w:val="24"/>
        </w:rPr>
        <w:t xml:space="preserve">. </w:t>
      </w:r>
    </w:p>
    <w:p w:rsidR="006953C0" w:rsidRPr="001A5932" w:rsidRDefault="006953C0" w:rsidP="00FE34AB">
      <w:pPr>
        <w:numPr>
          <w:ilvl w:val="0"/>
          <w:numId w:val="42"/>
        </w:numPr>
        <w:overflowPunct/>
        <w:jc w:val="both"/>
        <w:textAlignment w:val="auto"/>
        <w:rPr>
          <w:sz w:val="24"/>
          <w:szCs w:val="24"/>
        </w:rPr>
      </w:pPr>
      <w:r w:rsidRPr="001A5932">
        <w:rPr>
          <w:sz w:val="24"/>
          <w:szCs w:val="24"/>
        </w:rPr>
        <w:t>Przyjmował i wydawał klucze do pomieszczeń biurowych pracownikom Z</w:t>
      </w:r>
      <w:r>
        <w:rPr>
          <w:sz w:val="24"/>
          <w:szCs w:val="24"/>
        </w:rPr>
        <w:t>amawiającego</w:t>
      </w:r>
      <w:r w:rsidRPr="001A5932">
        <w:rPr>
          <w:sz w:val="24"/>
          <w:szCs w:val="24"/>
        </w:rPr>
        <w:t xml:space="preserve">, a do pomieszczeń szczególnie chronionych upoważnionym pracownikom Zamawiającego za uprzednim pokwitowaniem. </w:t>
      </w:r>
    </w:p>
    <w:p w:rsidR="006953C0" w:rsidRDefault="006953C0" w:rsidP="00FE34AB">
      <w:pPr>
        <w:numPr>
          <w:ilvl w:val="0"/>
          <w:numId w:val="42"/>
        </w:numPr>
        <w:overflowPunct/>
        <w:jc w:val="both"/>
        <w:textAlignment w:val="auto"/>
        <w:rPr>
          <w:sz w:val="24"/>
          <w:szCs w:val="24"/>
        </w:rPr>
      </w:pPr>
      <w:r w:rsidRPr="001A5932">
        <w:rPr>
          <w:sz w:val="24"/>
          <w:szCs w:val="24"/>
        </w:rPr>
        <w:t xml:space="preserve">W przypadku niewłaściwego wykonywania obowiązków przez zatrudnione osoby, na uzasadniony wniosek </w:t>
      </w:r>
      <w:r>
        <w:rPr>
          <w:sz w:val="24"/>
          <w:szCs w:val="24"/>
        </w:rPr>
        <w:t>Zamawiającego</w:t>
      </w:r>
      <w:r w:rsidRPr="001A5932">
        <w:rPr>
          <w:sz w:val="24"/>
          <w:szCs w:val="24"/>
        </w:rPr>
        <w:t xml:space="preserve"> zastępował ich innymi. </w:t>
      </w:r>
    </w:p>
    <w:p w:rsidR="006953C0" w:rsidRDefault="006953C0" w:rsidP="006953C0">
      <w:pPr>
        <w:ind w:left="720"/>
        <w:jc w:val="both"/>
        <w:rPr>
          <w:sz w:val="24"/>
          <w:szCs w:val="24"/>
        </w:rPr>
      </w:pPr>
    </w:p>
    <w:p w:rsidR="006953C0" w:rsidRPr="00B410CE" w:rsidRDefault="006953C0" w:rsidP="006953C0">
      <w:pPr>
        <w:pStyle w:val="Akapitzlist"/>
        <w:tabs>
          <w:tab w:val="left" w:pos="0"/>
        </w:tabs>
        <w:ind w:left="0"/>
        <w:jc w:val="both"/>
        <w:rPr>
          <w:sz w:val="24"/>
          <w:szCs w:val="24"/>
        </w:rPr>
      </w:pPr>
      <w:r>
        <w:rPr>
          <w:sz w:val="24"/>
        </w:rPr>
        <w:t>2.</w:t>
      </w:r>
      <w:r w:rsidRPr="00B410CE">
        <w:rPr>
          <w:sz w:val="24"/>
        </w:rPr>
        <w:t>Grupa interwencyjna musi spełniać wymagania określone w Rozporządzeniu Ministra Spraw Wewnętrznych i Administracji z dnia 21 października 2011 r. w sprawie zasad uzbrojenia specjalistycznych uzbrojonych formacji ochronnych i warunków przechowywania oraz ewidencjonowania broni i amunicji.</w:t>
      </w:r>
      <w:r>
        <w:rPr>
          <w:sz w:val="24"/>
          <w:szCs w:val="24"/>
        </w:rPr>
        <w:t xml:space="preserve"> </w:t>
      </w:r>
      <w:r w:rsidRPr="00B410CE">
        <w:rPr>
          <w:sz w:val="24"/>
        </w:rPr>
        <w:t>Czas dojazdu grupy interwencyjnej</w:t>
      </w:r>
      <w:r>
        <w:rPr>
          <w:sz w:val="24"/>
        </w:rPr>
        <w:t xml:space="preserve"> wynosi</w:t>
      </w:r>
      <w:r w:rsidRPr="00B410CE">
        <w:rPr>
          <w:sz w:val="24"/>
        </w:rPr>
        <w:t xml:space="preserve"> do 15 minut.   </w:t>
      </w:r>
    </w:p>
    <w:p w:rsidR="006953C0" w:rsidRPr="00D95F26" w:rsidRDefault="006953C0" w:rsidP="006953C0">
      <w:pPr>
        <w:jc w:val="center"/>
        <w:rPr>
          <w:b/>
          <w:bCs/>
          <w:sz w:val="28"/>
          <w:szCs w:val="28"/>
        </w:rPr>
      </w:pPr>
      <w:r>
        <w:rPr>
          <w:b/>
          <w:bCs/>
          <w:sz w:val="28"/>
          <w:szCs w:val="28"/>
        </w:rPr>
        <w:t>§ 4</w:t>
      </w:r>
    </w:p>
    <w:p w:rsidR="006953C0" w:rsidRPr="001A5932" w:rsidRDefault="006953C0" w:rsidP="006953C0">
      <w:pPr>
        <w:jc w:val="both"/>
        <w:rPr>
          <w:sz w:val="16"/>
          <w:szCs w:val="16"/>
        </w:rPr>
      </w:pPr>
    </w:p>
    <w:p w:rsidR="00FE34AB" w:rsidRPr="00FE34AB" w:rsidRDefault="00FE34AB" w:rsidP="00FE34AB">
      <w:pPr>
        <w:overflowPunct/>
        <w:textAlignment w:val="auto"/>
        <w:rPr>
          <w:rFonts w:eastAsia="Calibri"/>
          <w:color w:val="000000"/>
          <w:sz w:val="23"/>
          <w:szCs w:val="23"/>
        </w:rPr>
      </w:pPr>
      <w:r w:rsidRPr="00FE34AB">
        <w:rPr>
          <w:rFonts w:eastAsia="Calibri"/>
          <w:b/>
          <w:bCs/>
          <w:color w:val="000000"/>
          <w:sz w:val="23"/>
          <w:szCs w:val="23"/>
        </w:rPr>
        <w:t xml:space="preserve"> </w:t>
      </w:r>
    </w:p>
    <w:p w:rsidR="00FE34AB" w:rsidRPr="00FE34AB" w:rsidRDefault="00FE34AB" w:rsidP="00FE34AB">
      <w:pPr>
        <w:overflowPunct/>
        <w:spacing w:after="147"/>
        <w:jc w:val="both"/>
        <w:textAlignment w:val="auto"/>
        <w:rPr>
          <w:rFonts w:eastAsia="Calibri"/>
          <w:color w:val="000000"/>
          <w:sz w:val="24"/>
          <w:szCs w:val="24"/>
        </w:rPr>
      </w:pPr>
      <w:r w:rsidRPr="00FE34AB">
        <w:rPr>
          <w:rFonts w:eastAsia="Calibri"/>
          <w:color w:val="000000"/>
          <w:sz w:val="24"/>
          <w:szCs w:val="24"/>
        </w:rPr>
        <w:t>1. Ochrona osób i mienia realizowana będzie zgodnie z ustawą z dnia 22 sierpnia 1997 roku o ochronie osób i mienia (</w:t>
      </w:r>
      <w:proofErr w:type="spellStart"/>
      <w:r w:rsidRPr="00FE34AB">
        <w:rPr>
          <w:rFonts w:eastAsia="Calibri"/>
          <w:color w:val="000000"/>
          <w:sz w:val="24"/>
          <w:szCs w:val="24"/>
        </w:rPr>
        <w:t>t.j</w:t>
      </w:r>
      <w:proofErr w:type="spellEnd"/>
      <w:r w:rsidRPr="00FE34AB">
        <w:rPr>
          <w:rFonts w:eastAsia="Calibri"/>
          <w:color w:val="000000"/>
          <w:sz w:val="24"/>
          <w:szCs w:val="24"/>
        </w:rPr>
        <w:t xml:space="preserve">. Dz. U. z 2017 poz. 2213 z </w:t>
      </w:r>
      <w:proofErr w:type="spellStart"/>
      <w:r w:rsidRPr="00FE34AB">
        <w:rPr>
          <w:rFonts w:eastAsia="Calibri"/>
          <w:color w:val="000000"/>
          <w:sz w:val="24"/>
          <w:szCs w:val="24"/>
        </w:rPr>
        <w:t>późn</w:t>
      </w:r>
      <w:proofErr w:type="spellEnd"/>
      <w:r w:rsidRPr="00FE34AB">
        <w:rPr>
          <w:rFonts w:eastAsia="Calibri"/>
          <w:color w:val="000000"/>
          <w:sz w:val="24"/>
          <w:szCs w:val="24"/>
        </w:rPr>
        <w:t xml:space="preserve">. zm.) i w oparciu o koncesję ministra właściwego do spraw wewnętrznych Nr ........... z dnia ............... obejmującą usługi z zakresu będącego przedmiotem niniejszej umowy. </w:t>
      </w:r>
    </w:p>
    <w:p w:rsidR="00FE34AB" w:rsidRPr="00FE34AB" w:rsidRDefault="00FE34AB" w:rsidP="00FE34AB">
      <w:pPr>
        <w:overflowPunct/>
        <w:jc w:val="both"/>
        <w:textAlignment w:val="auto"/>
        <w:rPr>
          <w:rFonts w:eastAsia="Calibri"/>
          <w:color w:val="000000"/>
          <w:sz w:val="24"/>
          <w:szCs w:val="24"/>
        </w:rPr>
      </w:pPr>
      <w:r w:rsidRPr="00FE34AB">
        <w:rPr>
          <w:rFonts w:eastAsia="Calibri"/>
          <w:color w:val="000000"/>
          <w:sz w:val="24"/>
          <w:szCs w:val="24"/>
        </w:rPr>
        <w:t xml:space="preserve">2. Wykonawca zobowiązuje się do natychmiastowego powiadomienia Zamawiającego o zmianie, cofnięciu, ograniczeniu zakresu lub wcześniejszym wygaśnięciu koncesji ministra właściwego do spraw wewnętrznych na prowadzenie działalności gospodarczej w zakresie usług ochrony osób i mienia zgodnie z ustawą z dnia 22 sierpnia 1997 r. o ochronie osób i mienia. </w:t>
      </w:r>
    </w:p>
    <w:p w:rsidR="006953C0" w:rsidRPr="001A5932" w:rsidRDefault="006953C0" w:rsidP="006953C0">
      <w:pPr>
        <w:jc w:val="both"/>
        <w:rPr>
          <w:sz w:val="24"/>
          <w:szCs w:val="24"/>
        </w:rPr>
      </w:pPr>
      <w:r w:rsidRPr="001A5932">
        <w:rPr>
          <w:sz w:val="24"/>
          <w:szCs w:val="24"/>
        </w:rPr>
        <w:t xml:space="preserve">. </w:t>
      </w:r>
    </w:p>
    <w:p w:rsidR="006953C0" w:rsidRPr="001A5932" w:rsidRDefault="006953C0" w:rsidP="006953C0">
      <w:pPr>
        <w:jc w:val="both"/>
        <w:rPr>
          <w:b/>
          <w:bCs/>
          <w:sz w:val="16"/>
          <w:szCs w:val="16"/>
        </w:rPr>
      </w:pPr>
    </w:p>
    <w:p w:rsidR="006953C0" w:rsidRPr="001A5932" w:rsidRDefault="006953C0" w:rsidP="006953C0">
      <w:pPr>
        <w:jc w:val="center"/>
        <w:rPr>
          <w:sz w:val="28"/>
          <w:szCs w:val="28"/>
        </w:rPr>
      </w:pPr>
      <w:r w:rsidRPr="001A5932">
        <w:rPr>
          <w:b/>
          <w:bCs/>
          <w:sz w:val="28"/>
          <w:szCs w:val="28"/>
        </w:rPr>
        <w:t>§ 5</w:t>
      </w:r>
    </w:p>
    <w:p w:rsidR="006953C0" w:rsidRPr="001A5932" w:rsidRDefault="006953C0" w:rsidP="006953C0">
      <w:pPr>
        <w:jc w:val="both"/>
        <w:rPr>
          <w:sz w:val="16"/>
          <w:szCs w:val="16"/>
        </w:rPr>
      </w:pPr>
    </w:p>
    <w:p w:rsidR="006953C0" w:rsidRPr="00020B11" w:rsidRDefault="006953C0" w:rsidP="00FE34AB">
      <w:pPr>
        <w:pStyle w:val="Akapitzlist"/>
        <w:numPr>
          <w:ilvl w:val="2"/>
          <w:numId w:val="50"/>
        </w:numPr>
        <w:tabs>
          <w:tab w:val="num" w:pos="2175"/>
        </w:tabs>
        <w:overflowPunct/>
        <w:ind w:left="426" w:hanging="426"/>
        <w:contextualSpacing/>
        <w:jc w:val="both"/>
        <w:textAlignment w:val="auto"/>
        <w:rPr>
          <w:sz w:val="24"/>
          <w:szCs w:val="24"/>
        </w:rPr>
      </w:pPr>
      <w:r w:rsidRPr="00020B11">
        <w:rPr>
          <w:sz w:val="24"/>
          <w:szCs w:val="24"/>
        </w:rPr>
        <w:t xml:space="preserve">Wykonawca przyjmuje pełną odpowiedzialność materialną za wszelkie szkody zaistniałe w obiekcie, a wynikające z nienależytego wykonywania ochrony. Zamawiający nie ponosi odpowiedzialności za szkody powstałe z przyczyn od niego niezależnych. </w:t>
      </w:r>
    </w:p>
    <w:p w:rsidR="006953C0" w:rsidRPr="001A5932" w:rsidRDefault="006953C0" w:rsidP="00FE34AB">
      <w:pPr>
        <w:numPr>
          <w:ilvl w:val="2"/>
          <w:numId w:val="50"/>
        </w:numPr>
        <w:tabs>
          <w:tab w:val="num" w:pos="2175"/>
        </w:tabs>
        <w:overflowPunct/>
        <w:ind w:left="360"/>
        <w:jc w:val="both"/>
        <w:textAlignment w:val="auto"/>
        <w:rPr>
          <w:sz w:val="24"/>
          <w:szCs w:val="24"/>
        </w:rPr>
      </w:pPr>
      <w:r w:rsidRPr="001A5932">
        <w:rPr>
          <w:sz w:val="24"/>
          <w:szCs w:val="24"/>
        </w:rPr>
        <w:t xml:space="preserve">Wstępne dochodzenie oraz sporządzenie przez </w:t>
      </w:r>
      <w:r>
        <w:rPr>
          <w:sz w:val="24"/>
          <w:szCs w:val="24"/>
        </w:rPr>
        <w:t xml:space="preserve">Zamawiającego </w:t>
      </w:r>
      <w:r w:rsidRPr="001A5932">
        <w:rPr>
          <w:sz w:val="24"/>
          <w:szCs w:val="24"/>
        </w:rPr>
        <w:t xml:space="preserve">protokołu szkód musi odbyć się natychmiast po wystąpieniu zdarzenia, przy udziale przedstawiciela </w:t>
      </w:r>
      <w:r>
        <w:rPr>
          <w:sz w:val="24"/>
          <w:szCs w:val="24"/>
        </w:rPr>
        <w:t>Wykonawcy</w:t>
      </w:r>
      <w:r w:rsidRPr="001A5932">
        <w:rPr>
          <w:sz w:val="24"/>
          <w:szCs w:val="24"/>
        </w:rPr>
        <w:t xml:space="preserve">. Ostateczną wartość skradzionych lub uszkodzonych przedmiotów </w:t>
      </w:r>
      <w:r>
        <w:rPr>
          <w:sz w:val="24"/>
          <w:szCs w:val="24"/>
        </w:rPr>
        <w:t>Zamawiający</w:t>
      </w:r>
      <w:r w:rsidRPr="001A5932">
        <w:rPr>
          <w:sz w:val="24"/>
          <w:szCs w:val="24"/>
        </w:rPr>
        <w:t xml:space="preserve"> określi w terminie 7 dni od sporządzenia protokołu według wartości księgowej. </w:t>
      </w:r>
    </w:p>
    <w:p w:rsidR="006953C0" w:rsidRPr="001A5932" w:rsidRDefault="006953C0" w:rsidP="00FE34AB">
      <w:pPr>
        <w:numPr>
          <w:ilvl w:val="2"/>
          <w:numId w:val="50"/>
        </w:numPr>
        <w:tabs>
          <w:tab w:val="num" w:pos="2175"/>
        </w:tabs>
        <w:overflowPunct/>
        <w:ind w:left="360"/>
        <w:jc w:val="both"/>
        <w:textAlignment w:val="auto"/>
        <w:rPr>
          <w:sz w:val="24"/>
          <w:szCs w:val="24"/>
        </w:rPr>
      </w:pPr>
      <w:r>
        <w:rPr>
          <w:sz w:val="24"/>
          <w:szCs w:val="24"/>
        </w:rPr>
        <w:t>Wykonawca</w:t>
      </w:r>
      <w:r w:rsidRPr="001A5932">
        <w:rPr>
          <w:sz w:val="24"/>
          <w:szCs w:val="24"/>
        </w:rPr>
        <w:t xml:space="preserve"> zobowiązuje się pokryć straty w ciągu jednego miesiąca od daty podpisania protokołu szkód przez przedstawicieli Stron umowy. Kwotę odszkodowania zmniejsza się o wartość odzyskanych przedmiotów lub uzyskanego przez </w:t>
      </w:r>
      <w:r>
        <w:rPr>
          <w:sz w:val="24"/>
          <w:szCs w:val="24"/>
        </w:rPr>
        <w:t xml:space="preserve">Zamawiającego </w:t>
      </w:r>
      <w:r w:rsidRPr="001A5932">
        <w:rPr>
          <w:sz w:val="24"/>
          <w:szCs w:val="24"/>
        </w:rPr>
        <w:t xml:space="preserve">odszkodowania. </w:t>
      </w:r>
    </w:p>
    <w:p w:rsidR="006953C0" w:rsidRDefault="006953C0" w:rsidP="006953C0">
      <w:pPr>
        <w:rPr>
          <w:b/>
          <w:bCs/>
          <w:sz w:val="28"/>
          <w:szCs w:val="28"/>
        </w:rPr>
      </w:pPr>
    </w:p>
    <w:p w:rsidR="006953C0" w:rsidRDefault="006953C0" w:rsidP="006953C0">
      <w:pPr>
        <w:jc w:val="center"/>
        <w:rPr>
          <w:b/>
          <w:bCs/>
          <w:sz w:val="28"/>
          <w:szCs w:val="28"/>
        </w:rPr>
      </w:pPr>
    </w:p>
    <w:p w:rsidR="006953C0" w:rsidRPr="001A5932" w:rsidRDefault="006953C0" w:rsidP="006953C0">
      <w:pPr>
        <w:jc w:val="center"/>
        <w:rPr>
          <w:sz w:val="28"/>
          <w:szCs w:val="28"/>
        </w:rPr>
      </w:pPr>
      <w:r w:rsidRPr="001A5932">
        <w:rPr>
          <w:b/>
          <w:bCs/>
          <w:sz w:val="28"/>
          <w:szCs w:val="28"/>
        </w:rPr>
        <w:t>§ 6</w:t>
      </w:r>
    </w:p>
    <w:p w:rsidR="006953C0" w:rsidRPr="001A5932" w:rsidRDefault="006953C0" w:rsidP="006953C0">
      <w:pPr>
        <w:jc w:val="both"/>
        <w:rPr>
          <w:sz w:val="16"/>
          <w:szCs w:val="16"/>
        </w:rPr>
      </w:pPr>
    </w:p>
    <w:p w:rsidR="006953C0" w:rsidRPr="001A5932" w:rsidRDefault="006953C0" w:rsidP="006953C0">
      <w:pPr>
        <w:jc w:val="both"/>
        <w:rPr>
          <w:sz w:val="24"/>
          <w:szCs w:val="24"/>
        </w:rPr>
      </w:pPr>
      <w:r>
        <w:rPr>
          <w:sz w:val="24"/>
          <w:szCs w:val="24"/>
        </w:rPr>
        <w:t>Umowa niniejsza obowiązuje od 01.09.2019 r. do 31.08.2021 r.</w:t>
      </w:r>
    </w:p>
    <w:p w:rsidR="006953C0" w:rsidRPr="001A5932" w:rsidRDefault="006953C0" w:rsidP="006953C0">
      <w:pPr>
        <w:jc w:val="both"/>
        <w:rPr>
          <w:b/>
          <w:bCs/>
          <w:sz w:val="16"/>
          <w:szCs w:val="16"/>
        </w:rPr>
      </w:pPr>
    </w:p>
    <w:p w:rsidR="006953C0" w:rsidRPr="001A5932" w:rsidRDefault="006953C0" w:rsidP="006953C0">
      <w:pPr>
        <w:jc w:val="center"/>
        <w:rPr>
          <w:sz w:val="28"/>
          <w:szCs w:val="28"/>
        </w:rPr>
      </w:pPr>
      <w:r w:rsidRPr="001A5932">
        <w:rPr>
          <w:b/>
          <w:bCs/>
          <w:sz w:val="28"/>
          <w:szCs w:val="28"/>
        </w:rPr>
        <w:t>§ 7</w:t>
      </w:r>
    </w:p>
    <w:p w:rsidR="006953C0" w:rsidRPr="001A5932" w:rsidRDefault="006953C0" w:rsidP="006953C0">
      <w:pPr>
        <w:jc w:val="both"/>
        <w:rPr>
          <w:sz w:val="16"/>
          <w:szCs w:val="16"/>
        </w:rPr>
      </w:pPr>
    </w:p>
    <w:p w:rsidR="006953C0" w:rsidRPr="001A5932" w:rsidRDefault="006953C0" w:rsidP="00FE34AB">
      <w:pPr>
        <w:numPr>
          <w:ilvl w:val="0"/>
          <w:numId w:val="43"/>
        </w:numPr>
        <w:tabs>
          <w:tab w:val="num" w:pos="360"/>
        </w:tabs>
        <w:overflowPunct/>
        <w:ind w:left="360"/>
        <w:jc w:val="both"/>
        <w:textAlignment w:val="auto"/>
        <w:rPr>
          <w:sz w:val="24"/>
          <w:szCs w:val="24"/>
        </w:rPr>
      </w:pPr>
      <w:r>
        <w:rPr>
          <w:sz w:val="24"/>
          <w:szCs w:val="24"/>
        </w:rPr>
        <w:t>Wykonawca</w:t>
      </w:r>
      <w:r w:rsidRPr="001A5932">
        <w:rPr>
          <w:sz w:val="24"/>
          <w:szCs w:val="24"/>
        </w:rPr>
        <w:t xml:space="preserve"> oświadcza, że jest ubezpieczony od odpowiedzialności cywilnej w zakresie ochrony fizycznej osób i mienia i zobowiązuje się zachować ciągłość ubezpieczenia, przez cały okres trwania umowy – kopia umowy ubez</w:t>
      </w:r>
      <w:r>
        <w:rPr>
          <w:sz w:val="24"/>
          <w:szCs w:val="24"/>
        </w:rPr>
        <w:t>pieczenia stanowi załącznik nr 2</w:t>
      </w:r>
      <w:r w:rsidRPr="001A5932">
        <w:rPr>
          <w:sz w:val="24"/>
          <w:szCs w:val="24"/>
        </w:rPr>
        <w:t xml:space="preserve"> do niniejszej umowy. </w:t>
      </w:r>
    </w:p>
    <w:p w:rsidR="006953C0" w:rsidRPr="001A5932" w:rsidRDefault="006953C0" w:rsidP="00FE34AB">
      <w:pPr>
        <w:numPr>
          <w:ilvl w:val="0"/>
          <w:numId w:val="43"/>
        </w:numPr>
        <w:tabs>
          <w:tab w:val="num" w:pos="360"/>
        </w:tabs>
        <w:overflowPunct/>
        <w:ind w:left="360"/>
        <w:jc w:val="both"/>
        <w:textAlignment w:val="auto"/>
        <w:rPr>
          <w:sz w:val="24"/>
          <w:szCs w:val="24"/>
        </w:rPr>
      </w:pPr>
      <w:r w:rsidRPr="001A5932">
        <w:rPr>
          <w:sz w:val="24"/>
          <w:szCs w:val="24"/>
        </w:rPr>
        <w:t>Po zawarciu nowej umow</w:t>
      </w:r>
      <w:r>
        <w:rPr>
          <w:sz w:val="24"/>
          <w:szCs w:val="24"/>
        </w:rPr>
        <w:t>y ubezpieczenia, Wykonawca</w:t>
      </w:r>
      <w:r w:rsidRPr="001A5932">
        <w:rPr>
          <w:sz w:val="24"/>
          <w:szCs w:val="24"/>
        </w:rPr>
        <w:t xml:space="preserve">, w terminie 3 dni od daty zawarcia dostarczy jej kopię Zamawiającemu. </w:t>
      </w:r>
    </w:p>
    <w:p w:rsidR="006953C0" w:rsidRPr="001A5932" w:rsidRDefault="006953C0" w:rsidP="00FE34AB">
      <w:pPr>
        <w:numPr>
          <w:ilvl w:val="0"/>
          <w:numId w:val="43"/>
        </w:numPr>
        <w:tabs>
          <w:tab w:val="num" w:pos="360"/>
        </w:tabs>
        <w:overflowPunct/>
        <w:ind w:left="360"/>
        <w:jc w:val="both"/>
        <w:textAlignment w:val="auto"/>
        <w:rPr>
          <w:sz w:val="24"/>
          <w:szCs w:val="24"/>
        </w:rPr>
      </w:pPr>
      <w:r w:rsidRPr="001A5932">
        <w:rPr>
          <w:sz w:val="24"/>
          <w:szCs w:val="24"/>
        </w:rPr>
        <w:t xml:space="preserve">W przypadku, gdy ubezpieczenie nie będzie opłacone jednorazowo (raty), </w:t>
      </w:r>
      <w:r>
        <w:rPr>
          <w:sz w:val="24"/>
          <w:szCs w:val="24"/>
        </w:rPr>
        <w:t xml:space="preserve">Wykonawca </w:t>
      </w:r>
      <w:r w:rsidRPr="001A5932">
        <w:rPr>
          <w:sz w:val="24"/>
          <w:szCs w:val="24"/>
        </w:rPr>
        <w:t xml:space="preserve">zobowiązuje się do dostarczania </w:t>
      </w:r>
      <w:r>
        <w:rPr>
          <w:sz w:val="24"/>
          <w:szCs w:val="24"/>
        </w:rPr>
        <w:t>Zamawiającemu</w:t>
      </w:r>
      <w:r w:rsidRPr="001A5932">
        <w:rPr>
          <w:sz w:val="24"/>
          <w:szCs w:val="24"/>
        </w:rPr>
        <w:t xml:space="preserve"> kopii dowodów opłacenia każdej wniesionej raty składki ubezpieczenia, najpóźniej w terminie 7 dni od upływu terminu jej płatności. </w:t>
      </w:r>
    </w:p>
    <w:p w:rsidR="006953C0" w:rsidRPr="00D95F26" w:rsidRDefault="006953C0" w:rsidP="00FE34AB">
      <w:pPr>
        <w:numPr>
          <w:ilvl w:val="0"/>
          <w:numId w:val="43"/>
        </w:numPr>
        <w:tabs>
          <w:tab w:val="num" w:pos="360"/>
        </w:tabs>
        <w:overflowPunct/>
        <w:ind w:left="360"/>
        <w:jc w:val="both"/>
        <w:textAlignment w:val="auto"/>
        <w:rPr>
          <w:sz w:val="24"/>
          <w:szCs w:val="24"/>
        </w:rPr>
      </w:pPr>
      <w:r>
        <w:rPr>
          <w:sz w:val="24"/>
          <w:szCs w:val="24"/>
        </w:rPr>
        <w:t>Wykonawca</w:t>
      </w:r>
      <w:r w:rsidRPr="001A5932">
        <w:rPr>
          <w:sz w:val="24"/>
          <w:szCs w:val="24"/>
        </w:rPr>
        <w:t xml:space="preserve"> oświadcza, że nie dokona żadnej zmiany warunków ubezpieczenia bez zgody </w:t>
      </w:r>
      <w:r>
        <w:rPr>
          <w:sz w:val="24"/>
          <w:szCs w:val="24"/>
        </w:rPr>
        <w:t>Zamawiającego</w:t>
      </w:r>
      <w:r w:rsidRPr="001A5932">
        <w:rPr>
          <w:sz w:val="24"/>
          <w:szCs w:val="24"/>
        </w:rPr>
        <w:t xml:space="preserve">. </w:t>
      </w:r>
    </w:p>
    <w:p w:rsidR="006953C0" w:rsidRPr="001A5932" w:rsidRDefault="006953C0" w:rsidP="006953C0">
      <w:pPr>
        <w:jc w:val="center"/>
        <w:rPr>
          <w:b/>
          <w:bCs/>
          <w:sz w:val="28"/>
          <w:szCs w:val="28"/>
        </w:rPr>
      </w:pPr>
    </w:p>
    <w:p w:rsidR="006953C0" w:rsidRPr="001A5932" w:rsidRDefault="006953C0" w:rsidP="006953C0">
      <w:pPr>
        <w:jc w:val="center"/>
        <w:rPr>
          <w:b/>
          <w:bCs/>
          <w:sz w:val="28"/>
          <w:szCs w:val="28"/>
        </w:rPr>
      </w:pPr>
      <w:r w:rsidRPr="001A5932">
        <w:rPr>
          <w:b/>
          <w:bCs/>
          <w:sz w:val="28"/>
          <w:szCs w:val="28"/>
        </w:rPr>
        <w:t>§ 8</w:t>
      </w:r>
    </w:p>
    <w:p w:rsidR="006953C0" w:rsidRPr="001A5932" w:rsidRDefault="006953C0" w:rsidP="006953C0">
      <w:pPr>
        <w:jc w:val="center"/>
        <w:rPr>
          <w:b/>
          <w:bCs/>
          <w:sz w:val="28"/>
          <w:szCs w:val="28"/>
        </w:rPr>
      </w:pPr>
    </w:p>
    <w:p w:rsidR="006953C0" w:rsidRPr="001A5932" w:rsidRDefault="006953C0" w:rsidP="00FE34AB">
      <w:pPr>
        <w:numPr>
          <w:ilvl w:val="0"/>
          <w:numId w:val="48"/>
        </w:numPr>
        <w:overflowPunct/>
        <w:autoSpaceDE/>
        <w:autoSpaceDN/>
        <w:adjustRightInd/>
        <w:spacing w:line="360" w:lineRule="auto"/>
        <w:jc w:val="both"/>
        <w:textAlignment w:val="auto"/>
        <w:rPr>
          <w:sz w:val="24"/>
          <w:szCs w:val="24"/>
        </w:rPr>
      </w:pPr>
      <w:r w:rsidRPr="001A5932">
        <w:rPr>
          <w:sz w:val="24"/>
          <w:szCs w:val="24"/>
        </w:rPr>
        <w:t xml:space="preserve">Wynagrodzenie </w:t>
      </w:r>
      <w:r>
        <w:rPr>
          <w:sz w:val="24"/>
          <w:szCs w:val="24"/>
        </w:rPr>
        <w:t>Wykonawcy</w:t>
      </w:r>
      <w:r w:rsidRPr="001A5932">
        <w:rPr>
          <w:sz w:val="24"/>
          <w:szCs w:val="24"/>
        </w:rPr>
        <w:t xml:space="preserve"> za wykonaną usługę określoną w </w:t>
      </w:r>
      <w:r>
        <w:rPr>
          <w:sz w:val="24"/>
          <w:szCs w:val="24"/>
        </w:rPr>
        <w:t xml:space="preserve">§ 1 </w:t>
      </w:r>
      <w:r w:rsidRPr="001A5932">
        <w:rPr>
          <w:sz w:val="24"/>
          <w:szCs w:val="24"/>
        </w:rPr>
        <w:t xml:space="preserve">ustala się w wysokości  </w:t>
      </w:r>
      <w:r>
        <w:rPr>
          <w:b/>
          <w:sz w:val="24"/>
          <w:szCs w:val="24"/>
        </w:rPr>
        <w:t>…………..</w:t>
      </w:r>
      <w:r w:rsidRPr="001A5932">
        <w:rPr>
          <w:sz w:val="24"/>
          <w:szCs w:val="24"/>
        </w:rPr>
        <w:t>brutto za godzinę pracy jednego pracownika ochrony.</w:t>
      </w:r>
    </w:p>
    <w:p w:rsidR="006953C0" w:rsidRPr="001A5932" w:rsidRDefault="006953C0" w:rsidP="00FE34AB">
      <w:pPr>
        <w:numPr>
          <w:ilvl w:val="0"/>
          <w:numId w:val="48"/>
        </w:numPr>
        <w:tabs>
          <w:tab w:val="left" w:pos="720"/>
        </w:tabs>
        <w:overflowPunct/>
        <w:autoSpaceDE/>
        <w:autoSpaceDN/>
        <w:adjustRightInd/>
        <w:spacing w:line="360" w:lineRule="auto"/>
        <w:jc w:val="both"/>
        <w:textAlignment w:val="auto"/>
        <w:rPr>
          <w:sz w:val="24"/>
          <w:szCs w:val="24"/>
        </w:rPr>
      </w:pPr>
      <w:r w:rsidRPr="001A5932">
        <w:rPr>
          <w:sz w:val="24"/>
          <w:szCs w:val="24"/>
        </w:rPr>
        <w:t xml:space="preserve">Wynagrodzenie </w:t>
      </w:r>
      <w:r>
        <w:rPr>
          <w:sz w:val="24"/>
          <w:szCs w:val="24"/>
        </w:rPr>
        <w:t xml:space="preserve">Wykonawcy </w:t>
      </w:r>
      <w:r w:rsidRPr="001A5932">
        <w:rPr>
          <w:sz w:val="24"/>
          <w:szCs w:val="24"/>
        </w:rPr>
        <w:t xml:space="preserve">za wykonanie jednego konwoju wartości pieniężnych ustala się w wysokości </w:t>
      </w:r>
      <w:r>
        <w:rPr>
          <w:b/>
          <w:sz w:val="24"/>
          <w:szCs w:val="24"/>
        </w:rPr>
        <w:t>……………</w:t>
      </w:r>
      <w:r w:rsidRPr="001A5932">
        <w:rPr>
          <w:sz w:val="24"/>
          <w:szCs w:val="24"/>
        </w:rPr>
        <w:t>brutto</w:t>
      </w:r>
    </w:p>
    <w:p w:rsidR="006953C0" w:rsidRPr="001A5932" w:rsidRDefault="006953C0" w:rsidP="00FE34AB">
      <w:pPr>
        <w:numPr>
          <w:ilvl w:val="0"/>
          <w:numId w:val="48"/>
        </w:numPr>
        <w:tabs>
          <w:tab w:val="left" w:pos="720"/>
        </w:tabs>
        <w:overflowPunct/>
        <w:autoSpaceDE/>
        <w:autoSpaceDN/>
        <w:adjustRightInd/>
        <w:spacing w:line="360" w:lineRule="auto"/>
        <w:jc w:val="both"/>
        <w:textAlignment w:val="auto"/>
        <w:rPr>
          <w:sz w:val="24"/>
          <w:szCs w:val="24"/>
        </w:rPr>
      </w:pPr>
      <w:r w:rsidRPr="001A5932">
        <w:rPr>
          <w:sz w:val="24"/>
          <w:szCs w:val="24"/>
        </w:rPr>
        <w:t xml:space="preserve">Wynagrodzenie, o którym mowa w ust.1 i 2 niniejszego paragrafu, zawiera wszelkie koszty związane z wykonywaniem przedmiotu umowy. </w:t>
      </w:r>
    </w:p>
    <w:p w:rsidR="006953C0" w:rsidRPr="001A5932" w:rsidRDefault="006953C0" w:rsidP="00FE34AB">
      <w:pPr>
        <w:numPr>
          <w:ilvl w:val="0"/>
          <w:numId w:val="48"/>
        </w:numPr>
        <w:tabs>
          <w:tab w:val="left" w:pos="720"/>
        </w:tabs>
        <w:overflowPunct/>
        <w:autoSpaceDE/>
        <w:autoSpaceDN/>
        <w:adjustRightInd/>
        <w:spacing w:line="360" w:lineRule="auto"/>
        <w:jc w:val="both"/>
        <w:textAlignment w:val="auto"/>
        <w:rPr>
          <w:sz w:val="24"/>
          <w:szCs w:val="24"/>
        </w:rPr>
      </w:pPr>
      <w:r w:rsidRPr="001A5932">
        <w:rPr>
          <w:sz w:val="24"/>
          <w:szCs w:val="24"/>
        </w:rPr>
        <w:t xml:space="preserve">Wynagrodzenie </w:t>
      </w:r>
      <w:r>
        <w:rPr>
          <w:sz w:val="24"/>
          <w:szCs w:val="24"/>
        </w:rPr>
        <w:t>Wykonawcy</w:t>
      </w:r>
      <w:r w:rsidRPr="001A5932">
        <w:rPr>
          <w:sz w:val="24"/>
          <w:szCs w:val="24"/>
        </w:rPr>
        <w:t xml:space="preserve"> za wykonywanie przedmiotu umowy jest niezmienne w okresie obowiązywania umowy. </w:t>
      </w:r>
    </w:p>
    <w:p w:rsidR="006953C0" w:rsidRPr="001A5932" w:rsidRDefault="006953C0" w:rsidP="006953C0">
      <w:pPr>
        <w:jc w:val="both"/>
        <w:rPr>
          <w:b/>
          <w:bCs/>
          <w:sz w:val="16"/>
          <w:szCs w:val="16"/>
        </w:rPr>
      </w:pPr>
    </w:p>
    <w:p w:rsidR="006953C0" w:rsidRPr="001A5932" w:rsidRDefault="006953C0" w:rsidP="006953C0">
      <w:pPr>
        <w:jc w:val="center"/>
        <w:rPr>
          <w:b/>
          <w:bCs/>
          <w:sz w:val="28"/>
          <w:szCs w:val="28"/>
        </w:rPr>
      </w:pPr>
      <w:r w:rsidRPr="001A5932">
        <w:rPr>
          <w:b/>
          <w:bCs/>
          <w:sz w:val="28"/>
          <w:szCs w:val="28"/>
        </w:rPr>
        <w:t>§ 9</w:t>
      </w:r>
    </w:p>
    <w:p w:rsidR="006953C0" w:rsidRPr="001A5932" w:rsidRDefault="006953C0" w:rsidP="006953C0">
      <w:pPr>
        <w:jc w:val="center"/>
        <w:rPr>
          <w:b/>
          <w:bCs/>
          <w:sz w:val="28"/>
          <w:szCs w:val="28"/>
        </w:rPr>
      </w:pPr>
    </w:p>
    <w:p w:rsidR="006953C0" w:rsidRPr="001A5932" w:rsidRDefault="006953C0" w:rsidP="006953C0">
      <w:pPr>
        <w:jc w:val="both"/>
        <w:rPr>
          <w:sz w:val="24"/>
          <w:szCs w:val="24"/>
        </w:rPr>
      </w:pPr>
      <w:r w:rsidRPr="001A5932">
        <w:rPr>
          <w:sz w:val="24"/>
          <w:szCs w:val="24"/>
        </w:rPr>
        <w:t xml:space="preserve">Należność za usługi wykonane w danym miesiącu regulowana będzie przez </w:t>
      </w:r>
      <w:r>
        <w:rPr>
          <w:sz w:val="24"/>
          <w:szCs w:val="24"/>
        </w:rPr>
        <w:t>Zamawiającego</w:t>
      </w:r>
      <w:r w:rsidRPr="001A5932">
        <w:rPr>
          <w:sz w:val="24"/>
          <w:szCs w:val="24"/>
        </w:rPr>
        <w:t xml:space="preserve"> na konto </w:t>
      </w:r>
      <w:r>
        <w:rPr>
          <w:sz w:val="24"/>
          <w:szCs w:val="24"/>
        </w:rPr>
        <w:t xml:space="preserve">Wykonawcy </w:t>
      </w:r>
      <w:r w:rsidRPr="001A5932">
        <w:rPr>
          <w:sz w:val="24"/>
          <w:szCs w:val="24"/>
        </w:rPr>
        <w:t>wskazane na fakturze.</w:t>
      </w:r>
    </w:p>
    <w:p w:rsidR="006953C0" w:rsidRPr="001A5932" w:rsidRDefault="006953C0" w:rsidP="00FE34AB">
      <w:pPr>
        <w:numPr>
          <w:ilvl w:val="1"/>
          <w:numId w:val="40"/>
        </w:numPr>
        <w:tabs>
          <w:tab w:val="left" w:pos="720"/>
        </w:tabs>
        <w:overflowPunct/>
        <w:autoSpaceDE/>
        <w:autoSpaceDN/>
        <w:adjustRightInd/>
        <w:jc w:val="both"/>
        <w:textAlignment w:val="auto"/>
        <w:rPr>
          <w:sz w:val="24"/>
          <w:szCs w:val="24"/>
        </w:rPr>
      </w:pPr>
      <w:r w:rsidRPr="001A5932">
        <w:rPr>
          <w:sz w:val="24"/>
          <w:szCs w:val="24"/>
        </w:rPr>
        <w:t>Na podstawie miesięcznego zestawienia przepracowanych godzin na obiekcie ( RGP0 zatwierdzonego przez Z</w:t>
      </w:r>
      <w:r>
        <w:rPr>
          <w:sz w:val="24"/>
          <w:szCs w:val="24"/>
        </w:rPr>
        <w:t>amawiającego</w:t>
      </w:r>
      <w:r w:rsidRPr="001A5932">
        <w:rPr>
          <w:sz w:val="24"/>
          <w:szCs w:val="24"/>
        </w:rPr>
        <w:t>.</w:t>
      </w:r>
    </w:p>
    <w:p w:rsidR="006953C0" w:rsidRPr="001A5932" w:rsidRDefault="006953C0" w:rsidP="00FE34AB">
      <w:pPr>
        <w:numPr>
          <w:ilvl w:val="1"/>
          <w:numId w:val="40"/>
        </w:numPr>
        <w:tabs>
          <w:tab w:val="left" w:pos="720"/>
        </w:tabs>
        <w:overflowPunct/>
        <w:autoSpaceDE/>
        <w:autoSpaceDN/>
        <w:adjustRightInd/>
        <w:jc w:val="both"/>
        <w:textAlignment w:val="auto"/>
        <w:rPr>
          <w:sz w:val="24"/>
          <w:szCs w:val="24"/>
        </w:rPr>
      </w:pPr>
      <w:r w:rsidRPr="001A5932">
        <w:rPr>
          <w:sz w:val="24"/>
          <w:szCs w:val="24"/>
        </w:rPr>
        <w:t xml:space="preserve">Faktury przesłanej  do </w:t>
      </w:r>
      <w:r>
        <w:rPr>
          <w:sz w:val="24"/>
          <w:szCs w:val="24"/>
        </w:rPr>
        <w:t>Zamawiającego</w:t>
      </w:r>
      <w:r w:rsidRPr="001A5932">
        <w:rPr>
          <w:sz w:val="24"/>
          <w:szCs w:val="24"/>
        </w:rPr>
        <w:t xml:space="preserve"> w terminie 14 dni od daty wystawienia przez </w:t>
      </w:r>
      <w:r>
        <w:rPr>
          <w:sz w:val="24"/>
          <w:szCs w:val="24"/>
        </w:rPr>
        <w:t>Wykonawcę.</w:t>
      </w:r>
    </w:p>
    <w:p w:rsidR="006953C0" w:rsidRDefault="006953C0" w:rsidP="006953C0">
      <w:pPr>
        <w:rPr>
          <w:b/>
          <w:bCs/>
          <w:sz w:val="16"/>
          <w:szCs w:val="16"/>
        </w:rPr>
      </w:pPr>
    </w:p>
    <w:p w:rsidR="006953C0" w:rsidRDefault="006953C0" w:rsidP="006953C0">
      <w:pPr>
        <w:jc w:val="center"/>
        <w:rPr>
          <w:b/>
          <w:bCs/>
          <w:sz w:val="16"/>
          <w:szCs w:val="16"/>
        </w:rPr>
      </w:pPr>
    </w:p>
    <w:p w:rsidR="006953C0" w:rsidRDefault="006953C0" w:rsidP="006953C0">
      <w:pPr>
        <w:jc w:val="center"/>
        <w:rPr>
          <w:b/>
          <w:bCs/>
          <w:sz w:val="28"/>
          <w:szCs w:val="28"/>
        </w:rPr>
      </w:pPr>
      <w:r w:rsidRPr="001A5932">
        <w:rPr>
          <w:b/>
          <w:bCs/>
          <w:sz w:val="28"/>
          <w:szCs w:val="28"/>
        </w:rPr>
        <w:t>§</w:t>
      </w:r>
      <w:r>
        <w:rPr>
          <w:b/>
          <w:bCs/>
          <w:sz w:val="28"/>
          <w:szCs w:val="28"/>
        </w:rPr>
        <w:t xml:space="preserve"> 10</w:t>
      </w:r>
    </w:p>
    <w:p w:rsidR="006953C0" w:rsidRDefault="006953C0" w:rsidP="006953C0">
      <w:pPr>
        <w:jc w:val="center"/>
        <w:rPr>
          <w:b/>
          <w:bCs/>
          <w:sz w:val="28"/>
          <w:szCs w:val="28"/>
        </w:rPr>
      </w:pPr>
    </w:p>
    <w:p w:rsidR="006953C0" w:rsidRPr="00CF3F46" w:rsidRDefault="006953C0" w:rsidP="006953C0">
      <w:pPr>
        <w:jc w:val="both"/>
        <w:rPr>
          <w:b/>
          <w:sz w:val="24"/>
          <w:szCs w:val="24"/>
        </w:rPr>
      </w:pPr>
      <w:r>
        <w:rPr>
          <w:sz w:val="24"/>
          <w:szCs w:val="24"/>
        </w:rPr>
        <w:t>Zamawiający przewiduje</w:t>
      </w:r>
      <w:r w:rsidRPr="00CF3F46">
        <w:rPr>
          <w:sz w:val="24"/>
          <w:szCs w:val="24"/>
        </w:rPr>
        <w:t xml:space="preserve"> zmian</w:t>
      </w:r>
      <w:r>
        <w:rPr>
          <w:sz w:val="24"/>
          <w:szCs w:val="24"/>
        </w:rPr>
        <w:t>y</w:t>
      </w:r>
      <w:r w:rsidRPr="00CF3F46">
        <w:rPr>
          <w:sz w:val="24"/>
          <w:szCs w:val="24"/>
        </w:rPr>
        <w:t xml:space="preserve"> postanowień zawartej umowy w stosunku do treści oferty, na podstawie, której dokonano wyboru wykonawcy, z zastrzeżeniem następujących przypadków:</w:t>
      </w:r>
    </w:p>
    <w:p w:rsidR="006953C0" w:rsidRDefault="006953C0" w:rsidP="006953C0">
      <w:pPr>
        <w:spacing w:line="360" w:lineRule="auto"/>
        <w:jc w:val="center"/>
        <w:rPr>
          <w:b/>
          <w:bCs/>
          <w:sz w:val="28"/>
          <w:szCs w:val="28"/>
        </w:rPr>
      </w:pPr>
    </w:p>
    <w:p w:rsidR="006953C0" w:rsidRDefault="006953C0" w:rsidP="00FE34AB">
      <w:pPr>
        <w:pStyle w:val="Akapitzlist"/>
        <w:numPr>
          <w:ilvl w:val="0"/>
          <w:numId w:val="49"/>
        </w:numPr>
        <w:overflowPunct/>
        <w:contextualSpacing/>
        <w:jc w:val="both"/>
        <w:textAlignment w:val="auto"/>
        <w:rPr>
          <w:color w:val="000000"/>
          <w:sz w:val="24"/>
          <w:szCs w:val="24"/>
        </w:rPr>
      </w:pPr>
      <w:r w:rsidRPr="00CF3F46">
        <w:rPr>
          <w:color w:val="000000"/>
          <w:sz w:val="24"/>
          <w:szCs w:val="24"/>
        </w:rPr>
        <w:t>zmiany stawki podatku VAT w trakcie obowiązywania umowy.</w:t>
      </w:r>
      <w:r>
        <w:rPr>
          <w:color w:val="000000"/>
          <w:sz w:val="24"/>
          <w:szCs w:val="24"/>
        </w:rPr>
        <w:t xml:space="preserve"> W takiej sytuacji</w:t>
      </w:r>
      <w:r w:rsidRPr="00CF3F46">
        <w:rPr>
          <w:color w:val="000000"/>
          <w:sz w:val="24"/>
          <w:szCs w:val="24"/>
        </w:rPr>
        <w:t xml:space="preserve">  Zamawiający dopuszcza zmianę w zakresie cen jednostkowych brutto podanych </w:t>
      </w:r>
      <w:r w:rsidRPr="00CF3F46">
        <w:rPr>
          <w:color w:val="000000"/>
          <w:sz w:val="24"/>
          <w:szCs w:val="24"/>
        </w:rPr>
        <w:br/>
        <w:t>w złożonym „formularzu cenowym” o różnicę wynikającą z</w:t>
      </w:r>
      <w:r>
        <w:rPr>
          <w:color w:val="000000"/>
          <w:sz w:val="24"/>
          <w:szCs w:val="24"/>
        </w:rPr>
        <w:t xml:space="preserve">e zmiany wysokości podatku   </w:t>
      </w:r>
      <w:r w:rsidRPr="00CF3F46">
        <w:rPr>
          <w:color w:val="000000"/>
          <w:sz w:val="24"/>
          <w:szCs w:val="24"/>
        </w:rPr>
        <w:t>VAT,</w:t>
      </w:r>
    </w:p>
    <w:p w:rsidR="006953C0" w:rsidRPr="00CF3F46" w:rsidRDefault="006953C0" w:rsidP="00FE34AB">
      <w:pPr>
        <w:pStyle w:val="Akapitzlist"/>
        <w:numPr>
          <w:ilvl w:val="0"/>
          <w:numId w:val="49"/>
        </w:numPr>
        <w:overflowPunct/>
        <w:contextualSpacing/>
        <w:jc w:val="both"/>
        <w:textAlignment w:val="auto"/>
        <w:rPr>
          <w:color w:val="000000"/>
          <w:sz w:val="24"/>
          <w:szCs w:val="24"/>
        </w:rPr>
      </w:pPr>
      <w:r w:rsidRPr="00CF3F46">
        <w:rPr>
          <w:sz w:val="24"/>
          <w:szCs w:val="24"/>
        </w:rPr>
        <w:t xml:space="preserve">zmiany wysokości minimalnego wynagrodzenia za pracę ustanego na podstawie art. 2 </w:t>
      </w:r>
      <w:r w:rsidRPr="00CF3F46">
        <w:rPr>
          <w:sz w:val="24"/>
          <w:szCs w:val="24"/>
        </w:rPr>
        <w:br/>
        <w:t xml:space="preserve">ust. 3-5 ustawy z dnia 10 października 2002 r. o minimalnym wynagrodzeniu za pracę. </w:t>
      </w:r>
      <w:r w:rsidRPr="00CF3F46">
        <w:rPr>
          <w:sz w:val="24"/>
          <w:szCs w:val="24"/>
        </w:rPr>
        <w:br/>
        <w:t xml:space="preserve">W takiej sytuacji Zamawiający dopuszcza waloryzację </w:t>
      </w:r>
      <w:r>
        <w:rPr>
          <w:sz w:val="24"/>
          <w:szCs w:val="24"/>
        </w:rPr>
        <w:t xml:space="preserve">stawki za jedną </w:t>
      </w:r>
      <w:proofErr w:type="spellStart"/>
      <w:r>
        <w:rPr>
          <w:sz w:val="24"/>
          <w:szCs w:val="24"/>
        </w:rPr>
        <w:t>rbg</w:t>
      </w:r>
      <w:proofErr w:type="spellEnd"/>
      <w:r>
        <w:rPr>
          <w:sz w:val="24"/>
          <w:szCs w:val="24"/>
        </w:rPr>
        <w:t xml:space="preserve"> pracownika </w:t>
      </w:r>
      <w:r w:rsidRPr="00CF3F46">
        <w:rPr>
          <w:sz w:val="24"/>
          <w:szCs w:val="24"/>
        </w:rPr>
        <w:t>ochrony.</w:t>
      </w:r>
    </w:p>
    <w:p w:rsidR="006953C0" w:rsidRPr="00CF3F46" w:rsidRDefault="006953C0" w:rsidP="00FE34AB">
      <w:pPr>
        <w:pStyle w:val="Akapitzlist"/>
        <w:numPr>
          <w:ilvl w:val="0"/>
          <w:numId w:val="49"/>
        </w:numPr>
        <w:overflowPunct/>
        <w:contextualSpacing/>
        <w:jc w:val="both"/>
        <w:textAlignment w:val="auto"/>
        <w:rPr>
          <w:color w:val="000000"/>
          <w:sz w:val="24"/>
          <w:szCs w:val="24"/>
        </w:rPr>
      </w:pPr>
      <w:r w:rsidRPr="00CF3F46">
        <w:rPr>
          <w:sz w:val="24"/>
          <w:szCs w:val="24"/>
        </w:rPr>
        <w:t>zmiany zasad podlegania ubezpieczeniom społecznym lub ubezpiec</w:t>
      </w:r>
      <w:r>
        <w:rPr>
          <w:sz w:val="24"/>
          <w:szCs w:val="24"/>
        </w:rPr>
        <w:t xml:space="preserve">zeniu zdrowotnemu </w:t>
      </w:r>
      <w:r>
        <w:rPr>
          <w:sz w:val="24"/>
          <w:szCs w:val="24"/>
        </w:rPr>
        <w:br/>
        <w:t xml:space="preserve"> </w:t>
      </w:r>
      <w:r w:rsidRPr="00CF3F46">
        <w:rPr>
          <w:sz w:val="24"/>
          <w:szCs w:val="24"/>
        </w:rPr>
        <w:t>lub wysokości stawki składki na ubezpieczenie społeczne lub z</w:t>
      </w:r>
      <w:r>
        <w:rPr>
          <w:sz w:val="24"/>
          <w:szCs w:val="24"/>
        </w:rPr>
        <w:t xml:space="preserve">drowotne. W takiej </w:t>
      </w:r>
      <w:r w:rsidRPr="00CF3F46">
        <w:rPr>
          <w:sz w:val="24"/>
          <w:szCs w:val="24"/>
        </w:rPr>
        <w:t xml:space="preserve">sytuacji Zamawiający dopuszcza zmianę stawki za jedną </w:t>
      </w:r>
      <w:proofErr w:type="spellStart"/>
      <w:r w:rsidRPr="00CF3F46">
        <w:rPr>
          <w:sz w:val="24"/>
          <w:szCs w:val="24"/>
        </w:rPr>
        <w:t>rbg</w:t>
      </w:r>
      <w:proofErr w:type="spellEnd"/>
      <w:r w:rsidRPr="00CF3F46">
        <w:rPr>
          <w:sz w:val="24"/>
          <w:szCs w:val="24"/>
        </w:rPr>
        <w:t xml:space="preserve"> pracownika ochrony.</w:t>
      </w:r>
    </w:p>
    <w:p w:rsidR="006953C0" w:rsidRPr="00CF3F46" w:rsidRDefault="006953C0" w:rsidP="006953C0">
      <w:pPr>
        <w:pStyle w:val="Tekstpodstawowy"/>
      </w:pPr>
      <w:r w:rsidRPr="00CF3F46">
        <w:t>2. Zamawiający dopuszcza wprowadzenie zmian, o których mowa w pkt</w:t>
      </w:r>
      <w:r>
        <w:t>.</w:t>
      </w:r>
      <w:r w:rsidRPr="00CF3F46">
        <w:t xml:space="preserve"> </w:t>
      </w:r>
      <w:r>
        <w:t>b</w:t>
      </w:r>
      <w:r w:rsidRPr="00CF3F46">
        <w:t xml:space="preserve"> i </w:t>
      </w:r>
      <w:r>
        <w:t>c</w:t>
      </w:r>
      <w:r w:rsidRPr="00CF3F46">
        <w:t xml:space="preserve"> tylko wtedy, gdy będą miały wpływ na koszty wykonania zamówienia przez Wykonawcę.</w:t>
      </w:r>
    </w:p>
    <w:p w:rsidR="006953C0" w:rsidRPr="00CF3F46" w:rsidRDefault="006953C0" w:rsidP="006953C0">
      <w:pPr>
        <w:pStyle w:val="Tekstpodstawowy"/>
        <w:ind w:left="360" w:hanging="360"/>
        <w:rPr>
          <w:b w:val="0"/>
        </w:rPr>
      </w:pPr>
      <w:r w:rsidRPr="00CF3F46">
        <w:t>3.Wszelkie zmiany w umowie pod rygorem nieważności muszą być dokonane w formie pisemnej.</w:t>
      </w:r>
    </w:p>
    <w:p w:rsidR="006953C0" w:rsidRPr="001A5932" w:rsidRDefault="006953C0" w:rsidP="006953C0">
      <w:pPr>
        <w:jc w:val="center"/>
        <w:rPr>
          <w:b/>
          <w:bCs/>
          <w:sz w:val="28"/>
          <w:szCs w:val="28"/>
        </w:rPr>
      </w:pPr>
      <w:r w:rsidRPr="001A5932">
        <w:rPr>
          <w:b/>
          <w:bCs/>
          <w:sz w:val="28"/>
          <w:szCs w:val="28"/>
        </w:rPr>
        <w:t xml:space="preserve"> </w:t>
      </w:r>
      <w:r w:rsidRPr="00CF3F46">
        <w:rPr>
          <w:b/>
          <w:bCs/>
          <w:sz w:val="28"/>
          <w:szCs w:val="28"/>
        </w:rPr>
        <w:t>§</w:t>
      </w:r>
      <w:r>
        <w:rPr>
          <w:b/>
          <w:bCs/>
          <w:sz w:val="28"/>
          <w:szCs w:val="28"/>
        </w:rPr>
        <w:t xml:space="preserve"> </w:t>
      </w:r>
      <w:r w:rsidRPr="001A5932">
        <w:rPr>
          <w:b/>
          <w:bCs/>
          <w:sz w:val="28"/>
          <w:szCs w:val="28"/>
        </w:rPr>
        <w:t>1</w:t>
      </w:r>
      <w:r>
        <w:rPr>
          <w:b/>
          <w:bCs/>
          <w:sz w:val="28"/>
          <w:szCs w:val="28"/>
        </w:rPr>
        <w:t>1</w:t>
      </w:r>
    </w:p>
    <w:p w:rsidR="006953C0" w:rsidRPr="001A5932" w:rsidRDefault="006953C0" w:rsidP="006953C0">
      <w:pPr>
        <w:jc w:val="both"/>
        <w:rPr>
          <w:sz w:val="16"/>
          <w:szCs w:val="16"/>
        </w:rPr>
      </w:pPr>
    </w:p>
    <w:p w:rsidR="006953C0" w:rsidRPr="001A5932" w:rsidRDefault="006953C0" w:rsidP="00FE34AB">
      <w:pPr>
        <w:numPr>
          <w:ilvl w:val="2"/>
          <w:numId w:val="44"/>
        </w:numPr>
        <w:tabs>
          <w:tab w:val="num" w:pos="360"/>
        </w:tabs>
        <w:overflowPunct/>
        <w:ind w:left="360"/>
        <w:jc w:val="both"/>
        <w:textAlignment w:val="auto"/>
        <w:rPr>
          <w:sz w:val="24"/>
          <w:szCs w:val="24"/>
        </w:rPr>
      </w:pPr>
      <w:r w:rsidRPr="001A5932">
        <w:rPr>
          <w:sz w:val="24"/>
          <w:szCs w:val="24"/>
        </w:rPr>
        <w:t xml:space="preserve">Osobami odpowiedzialnymi za realizację postanowień niniejszej umowy są: </w:t>
      </w:r>
    </w:p>
    <w:p w:rsidR="006953C0" w:rsidRPr="001A5932" w:rsidRDefault="006953C0" w:rsidP="00FE34AB">
      <w:pPr>
        <w:numPr>
          <w:ilvl w:val="0"/>
          <w:numId w:val="45"/>
        </w:numPr>
        <w:overflowPunct/>
        <w:jc w:val="both"/>
        <w:textAlignment w:val="auto"/>
        <w:rPr>
          <w:sz w:val="24"/>
          <w:szCs w:val="24"/>
        </w:rPr>
      </w:pPr>
      <w:r w:rsidRPr="001A5932">
        <w:rPr>
          <w:sz w:val="24"/>
          <w:szCs w:val="24"/>
        </w:rPr>
        <w:t>Po stronie Z</w:t>
      </w:r>
      <w:r>
        <w:rPr>
          <w:sz w:val="24"/>
          <w:szCs w:val="24"/>
        </w:rPr>
        <w:t>amawiającego</w:t>
      </w:r>
    </w:p>
    <w:p w:rsidR="006953C0" w:rsidRPr="001A5932" w:rsidRDefault="006953C0" w:rsidP="006953C0">
      <w:pPr>
        <w:ind w:firstLine="360"/>
        <w:jc w:val="both"/>
        <w:rPr>
          <w:sz w:val="24"/>
          <w:szCs w:val="24"/>
        </w:rPr>
      </w:pPr>
      <w:r w:rsidRPr="001A5932">
        <w:rPr>
          <w:sz w:val="24"/>
          <w:szCs w:val="24"/>
        </w:rPr>
        <w:t>………………………..- tel. Nr ...............</w:t>
      </w:r>
    </w:p>
    <w:p w:rsidR="006953C0" w:rsidRPr="001A5932" w:rsidRDefault="006953C0" w:rsidP="00FE34AB">
      <w:pPr>
        <w:numPr>
          <w:ilvl w:val="0"/>
          <w:numId w:val="45"/>
        </w:numPr>
        <w:overflowPunct/>
        <w:jc w:val="both"/>
        <w:textAlignment w:val="auto"/>
        <w:rPr>
          <w:sz w:val="24"/>
          <w:szCs w:val="24"/>
        </w:rPr>
      </w:pPr>
      <w:r w:rsidRPr="001A5932">
        <w:rPr>
          <w:sz w:val="24"/>
          <w:szCs w:val="24"/>
        </w:rPr>
        <w:t xml:space="preserve">Po stronie </w:t>
      </w:r>
      <w:r>
        <w:rPr>
          <w:sz w:val="24"/>
          <w:szCs w:val="24"/>
        </w:rPr>
        <w:t>Wykonawcy</w:t>
      </w:r>
    </w:p>
    <w:p w:rsidR="006953C0" w:rsidRPr="001A5932" w:rsidRDefault="006953C0" w:rsidP="006953C0">
      <w:pPr>
        <w:ind w:left="360"/>
        <w:jc w:val="both"/>
        <w:rPr>
          <w:sz w:val="24"/>
          <w:szCs w:val="24"/>
        </w:rPr>
      </w:pPr>
      <w:r w:rsidRPr="001A5932">
        <w:rPr>
          <w:sz w:val="24"/>
          <w:szCs w:val="24"/>
        </w:rPr>
        <w:t xml:space="preserve">…………………………..., tel. (0...) ........................, telefaks (0....) ..........................., </w:t>
      </w:r>
    </w:p>
    <w:p w:rsidR="006953C0" w:rsidRPr="001A5932" w:rsidRDefault="006953C0" w:rsidP="00FE34AB">
      <w:pPr>
        <w:numPr>
          <w:ilvl w:val="2"/>
          <w:numId w:val="44"/>
        </w:numPr>
        <w:tabs>
          <w:tab w:val="num" w:pos="360"/>
        </w:tabs>
        <w:overflowPunct/>
        <w:ind w:left="360"/>
        <w:jc w:val="both"/>
        <w:textAlignment w:val="auto"/>
        <w:rPr>
          <w:sz w:val="24"/>
          <w:szCs w:val="24"/>
        </w:rPr>
      </w:pPr>
      <w:r w:rsidRPr="001A5932">
        <w:rPr>
          <w:sz w:val="24"/>
          <w:szCs w:val="24"/>
        </w:rPr>
        <w:t xml:space="preserve">Strony umowy mogą, obok lub zamiast osób wymienionych w ust.1, wyznaczyć także inne osoby jako odpowiedzialne za realizację postanowień niniejszej umowy, powiadamiając o tym pisemnie drugą stronę. Wprowadzenie takiej zmiany nie wymaga formy pisemnej w postaci aneksu. </w:t>
      </w:r>
    </w:p>
    <w:p w:rsidR="006953C0" w:rsidRPr="001A5932" w:rsidRDefault="006953C0" w:rsidP="006953C0">
      <w:pPr>
        <w:jc w:val="both"/>
        <w:rPr>
          <w:b/>
          <w:bCs/>
          <w:sz w:val="16"/>
          <w:szCs w:val="16"/>
        </w:rPr>
      </w:pPr>
    </w:p>
    <w:p w:rsidR="006953C0" w:rsidRPr="001A5932" w:rsidRDefault="006953C0" w:rsidP="006953C0">
      <w:pPr>
        <w:jc w:val="center"/>
        <w:rPr>
          <w:sz w:val="28"/>
          <w:szCs w:val="28"/>
        </w:rPr>
      </w:pPr>
      <w:r w:rsidRPr="001A5932">
        <w:rPr>
          <w:b/>
          <w:bCs/>
          <w:sz w:val="28"/>
          <w:szCs w:val="28"/>
        </w:rPr>
        <w:t>§ 1</w:t>
      </w:r>
      <w:r>
        <w:rPr>
          <w:b/>
          <w:bCs/>
          <w:sz w:val="28"/>
          <w:szCs w:val="28"/>
        </w:rPr>
        <w:t>2</w:t>
      </w:r>
    </w:p>
    <w:p w:rsidR="006953C0" w:rsidRPr="001A5932" w:rsidRDefault="006953C0" w:rsidP="006953C0">
      <w:pPr>
        <w:jc w:val="both"/>
        <w:rPr>
          <w:sz w:val="16"/>
          <w:szCs w:val="16"/>
        </w:rPr>
      </w:pPr>
    </w:p>
    <w:p w:rsidR="006953C0" w:rsidRPr="001A5932" w:rsidRDefault="006953C0" w:rsidP="00FE34AB">
      <w:pPr>
        <w:numPr>
          <w:ilvl w:val="1"/>
          <w:numId w:val="45"/>
        </w:numPr>
        <w:tabs>
          <w:tab w:val="num" w:pos="360"/>
        </w:tabs>
        <w:overflowPunct/>
        <w:ind w:left="360"/>
        <w:jc w:val="both"/>
        <w:textAlignment w:val="auto"/>
        <w:rPr>
          <w:sz w:val="24"/>
          <w:szCs w:val="24"/>
        </w:rPr>
      </w:pPr>
      <w:r w:rsidRPr="001A5932">
        <w:rPr>
          <w:sz w:val="24"/>
          <w:szCs w:val="24"/>
        </w:rPr>
        <w:t xml:space="preserve">Zamawiający ma prawo odstąpienia od umowy w przypadku: </w:t>
      </w:r>
    </w:p>
    <w:p w:rsidR="006953C0" w:rsidRPr="001A5932" w:rsidRDefault="006953C0" w:rsidP="00FE34AB">
      <w:pPr>
        <w:numPr>
          <w:ilvl w:val="0"/>
          <w:numId w:val="46"/>
        </w:numPr>
        <w:overflowPunct/>
        <w:jc w:val="both"/>
        <w:textAlignment w:val="auto"/>
        <w:rPr>
          <w:sz w:val="24"/>
          <w:szCs w:val="24"/>
        </w:rPr>
      </w:pPr>
      <w:r w:rsidRPr="001A5932">
        <w:rPr>
          <w:sz w:val="24"/>
          <w:szCs w:val="24"/>
        </w:rPr>
        <w:t xml:space="preserve">Rażących albo wielokrotnie powtarzających się i niewyeliminowanych zaniedbań (Przez zaniedbanie należy rozumieć w szczególności niezapewnienie ciągłości ochrony, wykonywanie przez pracowników </w:t>
      </w:r>
      <w:r>
        <w:rPr>
          <w:sz w:val="24"/>
          <w:szCs w:val="24"/>
        </w:rPr>
        <w:t>Wykonawcy</w:t>
      </w:r>
      <w:r w:rsidRPr="001A5932">
        <w:rPr>
          <w:sz w:val="24"/>
          <w:szCs w:val="24"/>
        </w:rPr>
        <w:t xml:space="preserve"> obowiązków w stanie nietrzeźwym, niestosowania się do uwag Z</w:t>
      </w:r>
      <w:r>
        <w:rPr>
          <w:sz w:val="24"/>
          <w:szCs w:val="24"/>
        </w:rPr>
        <w:t>amawiającego</w:t>
      </w:r>
      <w:r w:rsidRPr="001A5932">
        <w:rPr>
          <w:sz w:val="24"/>
          <w:szCs w:val="24"/>
        </w:rPr>
        <w:t xml:space="preserve"> w zakresie realizacji przedmiotu umowy). </w:t>
      </w:r>
    </w:p>
    <w:p w:rsidR="006953C0" w:rsidRPr="001A5932" w:rsidRDefault="006953C0" w:rsidP="00FE34AB">
      <w:pPr>
        <w:numPr>
          <w:ilvl w:val="0"/>
          <w:numId w:val="46"/>
        </w:numPr>
        <w:overflowPunct/>
        <w:jc w:val="both"/>
        <w:textAlignment w:val="auto"/>
        <w:rPr>
          <w:sz w:val="24"/>
          <w:szCs w:val="24"/>
        </w:rPr>
      </w:pPr>
      <w:r w:rsidRPr="001A5932">
        <w:rPr>
          <w:sz w:val="24"/>
          <w:szCs w:val="24"/>
        </w:rPr>
        <w:t>Wykorzystywania mienia Z</w:t>
      </w:r>
      <w:r>
        <w:rPr>
          <w:sz w:val="24"/>
          <w:szCs w:val="24"/>
        </w:rPr>
        <w:t>amawiającego</w:t>
      </w:r>
      <w:r w:rsidRPr="001A5932">
        <w:rPr>
          <w:sz w:val="24"/>
          <w:szCs w:val="24"/>
        </w:rPr>
        <w:t xml:space="preserve"> przez </w:t>
      </w:r>
      <w:r>
        <w:rPr>
          <w:sz w:val="24"/>
          <w:szCs w:val="24"/>
        </w:rPr>
        <w:t>Wykonawcę</w:t>
      </w:r>
      <w:r w:rsidRPr="001A5932">
        <w:rPr>
          <w:sz w:val="24"/>
          <w:szCs w:val="24"/>
        </w:rPr>
        <w:t xml:space="preserve"> bez jego zgody lub niezgodnie z przeznaczeniem. </w:t>
      </w:r>
    </w:p>
    <w:p w:rsidR="006953C0" w:rsidRPr="001A5932" w:rsidRDefault="006953C0" w:rsidP="00FE34AB">
      <w:pPr>
        <w:numPr>
          <w:ilvl w:val="0"/>
          <w:numId w:val="46"/>
        </w:numPr>
        <w:overflowPunct/>
        <w:jc w:val="both"/>
        <w:textAlignment w:val="auto"/>
        <w:rPr>
          <w:sz w:val="24"/>
          <w:szCs w:val="24"/>
        </w:rPr>
      </w:pPr>
      <w:r w:rsidRPr="001A5932">
        <w:rPr>
          <w:sz w:val="24"/>
          <w:szCs w:val="24"/>
        </w:rPr>
        <w:t xml:space="preserve">Wystąpienia istotnej zmiany okoliczności powodującej, że wykonanie umowy nie leży w interesie publicznym, czego nie można było przewidzieć w chwili zawarcia umowy – w terminie 30 dni od powzięcia wiadomości o tych okolicznościach. W takim przypadku, Zleceniobiorca może żądać wyłącznie wynagrodzenia należnego z tytułu wykonania części umowy. </w:t>
      </w:r>
    </w:p>
    <w:p w:rsidR="006953C0" w:rsidRPr="001A5932" w:rsidRDefault="006953C0" w:rsidP="00FE34AB">
      <w:pPr>
        <w:numPr>
          <w:ilvl w:val="0"/>
          <w:numId w:val="46"/>
        </w:numPr>
        <w:overflowPunct/>
        <w:jc w:val="both"/>
        <w:textAlignment w:val="auto"/>
        <w:rPr>
          <w:sz w:val="24"/>
          <w:szCs w:val="24"/>
        </w:rPr>
      </w:pPr>
      <w:r w:rsidRPr="001A5932">
        <w:rPr>
          <w:sz w:val="24"/>
          <w:szCs w:val="24"/>
        </w:rPr>
        <w:t xml:space="preserve">Naruszenia któregokolwiek postanowienia niniejszej umowy. </w:t>
      </w:r>
    </w:p>
    <w:p w:rsidR="006953C0" w:rsidRPr="001A5932" w:rsidRDefault="006953C0" w:rsidP="00FE34AB">
      <w:pPr>
        <w:numPr>
          <w:ilvl w:val="1"/>
          <w:numId w:val="45"/>
        </w:numPr>
        <w:tabs>
          <w:tab w:val="num" w:pos="360"/>
        </w:tabs>
        <w:overflowPunct/>
        <w:ind w:left="360"/>
        <w:jc w:val="both"/>
        <w:textAlignment w:val="auto"/>
        <w:rPr>
          <w:sz w:val="24"/>
          <w:szCs w:val="24"/>
        </w:rPr>
      </w:pPr>
      <w:r w:rsidRPr="001A5932">
        <w:rPr>
          <w:sz w:val="24"/>
          <w:szCs w:val="24"/>
        </w:rPr>
        <w:t xml:space="preserve">Odstąpienie od umowy powinno nastąpić w formie pisemnej pod rygorem nieważności takiego oświadczenia oraz winno zawierać uzasadnienie. </w:t>
      </w:r>
    </w:p>
    <w:p w:rsidR="006953C0" w:rsidRPr="001A5932" w:rsidRDefault="006953C0" w:rsidP="006953C0">
      <w:pPr>
        <w:jc w:val="both"/>
        <w:rPr>
          <w:b/>
          <w:bCs/>
          <w:sz w:val="16"/>
          <w:szCs w:val="16"/>
        </w:rPr>
      </w:pPr>
    </w:p>
    <w:p w:rsidR="006953C0" w:rsidRDefault="006953C0" w:rsidP="006953C0">
      <w:pPr>
        <w:jc w:val="center"/>
        <w:rPr>
          <w:b/>
          <w:bCs/>
          <w:sz w:val="28"/>
          <w:szCs w:val="28"/>
        </w:rPr>
      </w:pPr>
    </w:p>
    <w:p w:rsidR="006953C0" w:rsidRDefault="006953C0" w:rsidP="006953C0">
      <w:pPr>
        <w:jc w:val="center"/>
        <w:rPr>
          <w:b/>
          <w:bCs/>
          <w:sz w:val="28"/>
          <w:szCs w:val="28"/>
        </w:rPr>
      </w:pPr>
    </w:p>
    <w:p w:rsidR="006953C0" w:rsidRPr="001A5932" w:rsidRDefault="006953C0" w:rsidP="006953C0">
      <w:pPr>
        <w:jc w:val="center"/>
        <w:rPr>
          <w:b/>
          <w:bCs/>
          <w:sz w:val="28"/>
          <w:szCs w:val="28"/>
        </w:rPr>
      </w:pPr>
    </w:p>
    <w:p w:rsidR="006953C0" w:rsidRPr="001A5932" w:rsidRDefault="006953C0" w:rsidP="006953C0">
      <w:pPr>
        <w:jc w:val="center"/>
        <w:rPr>
          <w:b/>
          <w:bCs/>
          <w:sz w:val="28"/>
          <w:szCs w:val="28"/>
        </w:rPr>
      </w:pPr>
    </w:p>
    <w:p w:rsidR="006953C0" w:rsidRPr="001A5932" w:rsidRDefault="006953C0" w:rsidP="006953C0">
      <w:pPr>
        <w:jc w:val="center"/>
        <w:rPr>
          <w:b/>
          <w:bCs/>
          <w:sz w:val="28"/>
          <w:szCs w:val="28"/>
        </w:rPr>
      </w:pPr>
      <w:r w:rsidRPr="001A5932">
        <w:rPr>
          <w:b/>
          <w:bCs/>
          <w:sz w:val="28"/>
          <w:szCs w:val="28"/>
        </w:rPr>
        <w:t>§ 1</w:t>
      </w:r>
      <w:r>
        <w:rPr>
          <w:b/>
          <w:bCs/>
          <w:sz w:val="28"/>
          <w:szCs w:val="28"/>
        </w:rPr>
        <w:t>3</w:t>
      </w:r>
    </w:p>
    <w:p w:rsidR="006953C0" w:rsidRPr="001A5932" w:rsidRDefault="006953C0" w:rsidP="006953C0">
      <w:pPr>
        <w:jc w:val="both"/>
        <w:rPr>
          <w:sz w:val="16"/>
          <w:szCs w:val="16"/>
        </w:rPr>
      </w:pPr>
      <w:r w:rsidRPr="001A5932">
        <w:rPr>
          <w:b/>
          <w:bCs/>
          <w:sz w:val="16"/>
          <w:szCs w:val="16"/>
        </w:rPr>
        <w:t xml:space="preserve"> </w:t>
      </w:r>
    </w:p>
    <w:p w:rsidR="006953C0" w:rsidRPr="001A5932" w:rsidRDefault="006953C0" w:rsidP="00FE34AB">
      <w:pPr>
        <w:numPr>
          <w:ilvl w:val="1"/>
          <w:numId w:val="46"/>
        </w:numPr>
        <w:tabs>
          <w:tab w:val="num" w:pos="360"/>
        </w:tabs>
        <w:overflowPunct/>
        <w:ind w:left="360"/>
        <w:jc w:val="both"/>
        <w:textAlignment w:val="auto"/>
        <w:rPr>
          <w:sz w:val="24"/>
          <w:szCs w:val="24"/>
        </w:rPr>
      </w:pPr>
      <w:r w:rsidRPr="001A5932">
        <w:rPr>
          <w:sz w:val="24"/>
          <w:szCs w:val="24"/>
        </w:rPr>
        <w:t xml:space="preserve">Strony postanawiają, że obowiązującą formę odszkodowania z tytułu niewykonania lub nienależytego wykonania przedmiotu umowy stanowią kary umowne z zastrzeżeniem ust.4 i 5. </w:t>
      </w:r>
    </w:p>
    <w:p w:rsidR="006953C0" w:rsidRPr="001A5932" w:rsidRDefault="006953C0" w:rsidP="00FE34AB">
      <w:pPr>
        <w:numPr>
          <w:ilvl w:val="1"/>
          <w:numId w:val="46"/>
        </w:numPr>
        <w:tabs>
          <w:tab w:val="num" w:pos="360"/>
        </w:tabs>
        <w:overflowPunct/>
        <w:ind w:left="360"/>
        <w:jc w:val="both"/>
        <w:textAlignment w:val="auto"/>
        <w:rPr>
          <w:sz w:val="24"/>
          <w:szCs w:val="24"/>
        </w:rPr>
      </w:pPr>
      <w:r w:rsidRPr="001A5932">
        <w:rPr>
          <w:sz w:val="24"/>
          <w:szCs w:val="24"/>
        </w:rPr>
        <w:t xml:space="preserve">Strony przewidują możliwość naliczania kar umownych przez </w:t>
      </w:r>
      <w:r>
        <w:rPr>
          <w:sz w:val="24"/>
          <w:szCs w:val="24"/>
        </w:rPr>
        <w:t>Zamawiającego</w:t>
      </w:r>
      <w:r w:rsidRPr="001A5932">
        <w:rPr>
          <w:sz w:val="24"/>
          <w:szCs w:val="24"/>
        </w:rPr>
        <w:t xml:space="preserve"> w następujących przypadkach: </w:t>
      </w:r>
    </w:p>
    <w:p w:rsidR="006953C0" w:rsidRPr="001A5932" w:rsidRDefault="006953C0" w:rsidP="00FE34AB">
      <w:pPr>
        <w:numPr>
          <w:ilvl w:val="0"/>
          <w:numId w:val="47"/>
        </w:numPr>
        <w:overflowPunct/>
        <w:jc w:val="both"/>
        <w:textAlignment w:val="auto"/>
        <w:rPr>
          <w:sz w:val="24"/>
          <w:szCs w:val="24"/>
        </w:rPr>
      </w:pPr>
      <w:r w:rsidRPr="001A5932">
        <w:rPr>
          <w:sz w:val="24"/>
          <w:szCs w:val="24"/>
        </w:rPr>
        <w:t>Nienależytego wykonywania umowy w danym miesiącu, w wysokości 5 % wartości łącznego wynagrodzenia za realizację przedmiotu umowy, o którym mowa w § 8 ust.</w:t>
      </w:r>
      <w:r>
        <w:rPr>
          <w:sz w:val="24"/>
          <w:szCs w:val="24"/>
        </w:rPr>
        <w:t>3</w:t>
      </w:r>
      <w:r w:rsidRPr="001A5932">
        <w:rPr>
          <w:sz w:val="24"/>
          <w:szCs w:val="24"/>
        </w:rPr>
        <w:t xml:space="preserve">. Za nienależyte wykonanie umowy w danym miesiącu uznaje się co najmniej dwa zaniedbania, stwierdzone pismem w danym miesiącu. </w:t>
      </w:r>
    </w:p>
    <w:p w:rsidR="006953C0" w:rsidRPr="001A5932" w:rsidRDefault="006953C0" w:rsidP="00FE34AB">
      <w:pPr>
        <w:numPr>
          <w:ilvl w:val="0"/>
          <w:numId w:val="47"/>
        </w:numPr>
        <w:overflowPunct/>
        <w:jc w:val="both"/>
        <w:textAlignment w:val="auto"/>
        <w:rPr>
          <w:sz w:val="24"/>
          <w:szCs w:val="24"/>
        </w:rPr>
      </w:pPr>
      <w:r w:rsidRPr="001A5932">
        <w:rPr>
          <w:sz w:val="24"/>
          <w:szCs w:val="24"/>
        </w:rPr>
        <w:t>Odstąpienia od umowy przez Zamawiającego z przyczyn leżących po stron</w:t>
      </w:r>
      <w:r>
        <w:rPr>
          <w:sz w:val="24"/>
          <w:szCs w:val="24"/>
        </w:rPr>
        <w:t>ie Wykonawcy – w wysokości 2</w:t>
      </w:r>
      <w:r w:rsidRPr="001A5932">
        <w:rPr>
          <w:sz w:val="24"/>
          <w:szCs w:val="24"/>
        </w:rPr>
        <w:t>0 % wartości umowy określonej w § 8 ust.</w:t>
      </w:r>
      <w:r>
        <w:rPr>
          <w:sz w:val="24"/>
          <w:szCs w:val="24"/>
        </w:rPr>
        <w:t>3</w:t>
      </w:r>
      <w:r w:rsidRPr="001A5932">
        <w:rPr>
          <w:sz w:val="24"/>
          <w:szCs w:val="24"/>
        </w:rPr>
        <w:t xml:space="preserve">. </w:t>
      </w:r>
    </w:p>
    <w:p w:rsidR="006953C0" w:rsidRPr="001A5932" w:rsidRDefault="006953C0" w:rsidP="00FE34AB">
      <w:pPr>
        <w:numPr>
          <w:ilvl w:val="0"/>
          <w:numId w:val="47"/>
        </w:numPr>
        <w:overflowPunct/>
        <w:jc w:val="both"/>
        <w:textAlignment w:val="auto"/>
        <w:rPr>
          <w:sz w:val="24"/>
          <w:szCs w:val="24"/>
        </w:rPr>
      </w:pPr>
      <w:r w:rsidRPr="001A5932">
        <w:rPr>
          <w:sz w:val="24"/>
          <w:szCs w:val="24"/>
        </w:rPr>
        <w:t xml:space="preserve">Nie dostarczenia </w:t>
      </w:r>
      <w:r>
        <w:rPr>
          <w:sz w:val="24"/>
          <w:szCs w:val="24"/>
        </w:rPr>
        <w:t>Zamawiającego</w:t>
      </w:r>
      <w:r w:rsidRPr="001A5932">
        <w:rPr>
          <w:sz w:val="24"/>
          <w:szCs w:val="24"/>
        </w:rPr>
        <w:t xml:space="preserve"> kopii nowo zawartej umowy ubezpieczenia w terminie, o którym mowa w § 7 ust.2 lub niedostarczenia </w:t>
      </w:r>
      <w:r>
        <w:rPr>
          <w:sz w:val="24"/>
          <w:szCs w:val="24"/>
        </w:rPr>
        <w:t>Zamawiającemu</w:t>
      </w:r>
      <w:r w:rsidRPr="001A5932">
        <w:rPr>
          <w:sz w:val="24"/>
          <w:szCs w:val="24"/>
        </w:rPr>
        <w:t xml:space="preserve"> dowodu opłacenia raty składki, w terminie, o którym mowa w § 7 ust.3 – w wysokości 0,</w:t>
      </w:r>
      <w:r>
        <w:rPr>
          <w:sz w:val="24"/>
          <w:szCs w:val="24"/>
        </w:rPr>
        <w:t>5</w:t>
      </w:r>
      <w:r w:rsidRPr="001A5932">
        <w:rPr>
          <w:sz w:val="24"/>
          <w:szCs w:val="24"/>
        </w:rPr>
        <w:t xml:space="preserve"> % kwoty, o której mowa w § 8 ust.</w:t>
      </w:r>
      <w:r>
        <w:rPr>
          <w:sz w:val="24"/>
          <w:szCs w:val="24"/>
        </w:rPr>
        <w:t>3</w:t>
      </w:r>
      <w:r w:rsidRPr="001A5932">
        <w:rPr>
          <w:sz w:val="24"/>
          <w:szCs w:val="24"/>
        </w:rPr>
        <w:t xml:space="preserve">, za każdy dzień opóźnienia. </w:t>
      </w:r>
    </w:p>
    <w:p w:rsidR="006953C0" w:rsidRPr="001A5932" w:rsidRDefault="006953C0" w:rsidP="00FE34AB">
      <w:pPr>
        <w:numPr>
          <w:ilvl w:val="0"/>
          <w:numId w:val="47"/>
        </w:numPr>
        <w:overflowPunct/>
        <w:jc w:val="both"/>
        <w:textAlignment w:val="auto"/>
        <w:rPr>
          <w:sz w:val="24"/>
          <w:szCs w:val="24"/>
        </w:rPr>
      </w:pPr>
      <w:r w:rsidRPr="001A5932">
        <w:rPr>
          <w:sz w:val="24"/>
          <w:szCs w:val="24"/>
        </w:rPr>
        <w:t>Opóźnienia w wykonaniu innych zobowiązań wynikających z umowy, dla których w umowie podane są terminy, w wysokości 0,</w:t>
      </w:r>
      <w:r>
        <w:rPr>
          <w:sz w:val="24"/>
          <w:szCs w:val="24"/>
        </w:rPr>
        <w:t>5</w:t>
      </w:r>
      <w:r w:rsidRPr="001A5932">
        <w:rPr>
          <w:sz w:val="24"/>
          <w:szCs w:val="24"/>
        </w:rPr>
        <w:t xml:space="preserve"> % wartości umowy określonej w § 8 ust.</w:t>
      </w:r>
      <w:r>
        <w:rPr>
          <w:sz w:val="24"/>
          <w:szCs w:val="24"/>
        </w:rPr>
        <w:t>3</w:t>
      </w:r>
      <w:r w:rsidRPr="001A5932">
        <w:rPr>
          <w:sz w:val="24"/>
          <w:szCs w:val="24"/>
        </w:rPr>
        <w:t xml:space="preserve">, za każdy dzień opóźnienia. </w:t>
      </w:r>
    </w:p>
    <w:p w:rsidR="006953C0" w:rsidRPr="001A5932" w:rsidRDefault="006953C0" w:rsidP="00FE34AB">
      <w:pPr>
        <w:numPr>
          <w:ilvl w:val="1"/>
          <w:numId w:val="46"/>
        </w:numPr>
        <w:tabs>
          <w:tab w:val="num" w:pos="360"/>
        </w:tabs>
        <w:overflowPunct/>
        <w:ind w:left="360"/>
        <w:jc w:val="both"/>
        <w:textAlignment w:val="auto"/>
        <w:rPr>
          <w:sz w:val="24"/>
          <w:szCs w:val="24"/>
        </w:rPr>
      </w:pPr>
      <w:r>
        <w:rPr>
          <w:sz w:val="24"/>
          <w:szCs w:val="24"/>
        </w:rPr>
        <w:t>Zamawiający</w:t>
      </w:r>
      <w:r w:rsidRPr="001A5932">
        <w:rPr>
          <w:sz w:val="24"/>
          <w:szCs w:val="24"/>
        </w:rPr>
        <w:t xml:space="preserve"> zastrzega sobie możliwość potrącania kar umownych z faktur wystawianych przez </w:t>
      </w:r>
      <w:r>
        <w:rPr>
          <w:sz w:val="24"/>
          <w:szCs w:val="24"/>
        </w:rPr>
        <w:t>Wykonawcę</w:t>
      </w:r>
      <w:r w:rsidRPr="001A5932">
        <w:rPr>
          <w:sz w:val="24"/>
          <w:szCs w:val="24"/>
        </w:rPr>
        <w:t xml:space="preserve"> lub z zabezpieczenia należytego wykonania umowy. </w:t>
      </w:r>
    </w:p>
    <w:p w:rsidR="006953C0" w:rsidRPr="001A5932" w:rsidRDefault="006953C0" w:rsidP="00FE34AB">
      <w:pPr>
        <w:numPr>
          <w:ilvl w:val="1"/>
          <w:numId w:val="46"/>
        </w:numPr>
        <w:tabs>
          <w:tab w:val="num" w:pos="360"/>
        </w:tabs>
        <w:overflowPunct/>
        <w:ind w:left="360"/>
        <w:jc w:val="both"/>
        <w:textAlignment w:val="auto"/>
        <w:rPr>
          <w:sz w:val="24"/>
          <w:szCs w:val="24"/>
        </w:rPr>
      </w:pPr>
      <w:r w:rsidRPr="001A5932">
        <w:rPr>
          <w:sz w:val="24"/>
          <w:szCs w:val="24"/>
        </w:rPr>
        <w:t xml:space="preserve">W przypadku niewykonania lub nienależytego wykonania przez </w:t>
      </w:r>
      <w:r>
        <w:rPr>
          <w:sz w:val="24"/>
          <w:szCs w:val="24"/>
        </w:rPr>
        <w:t xml:space="preserve">Wykonawcę </w:t>
      </w:r>
      <w:r w:rsidRPr="001A5932">
        <w:rPr>
          <w:sz w:val="24"/>
          <w:szCs w:val="24"/>
        </w:rPr>
        <w:t xml:space="preserve">zobowiązań umownych nieobjętych odszkodowaniem w formie kar umownych </w:t>
      </w:r>
      <w:r>
        <w:rPr>
          <w:sz w:val="24"/>
          <w:szCs w:val="24"/>
        </w:rPr>
        <w:t xml:space="preserve">Wykonawca </w:t>
      </w:r>
      <w:r w:rsidRPr="001A5932">
        <w:rPr>
          <w:sz w:val="24"/>
          <w:szCs w:val="24"/>
        </w:rPr>
        <w:t xml:space="preserve">będzie ponosił odpowiedzialność na zasadach ogólnych. </w:t>
      </w:r>
    </w:p>
    <w:p w:rsidR="006953C0" w:rsidRPr="001A5932" w:rsidRDefault="006953C0" w:rsidP="00FE34AB">
      <w:pPr>
        <w:numPr>
          <w:ilvl w:val="1"/>
          <w:numId w:val="46"/>
        </w:numPr>
        <w:tabs>
          <w:tab w:val="num" w:pos="360"/>
        </w:tabs>
        <w:overflowPunct/>
        <w:ind w:left="360"/>
        <w:jc w:val="both"/>
        <w:textAlignment w:val="auto"/>
        <w:rPr>
          <w:sz w:val="24"/>
          <w:szCs w:val="24"/>
        </w:rPr>
      </w:pPr>
      <w:r w:rsidRPr="001A5932">
        <w:rPr>
          <w:sz w:val="24"/>
          <w:szCs w:val="24"/>
        </w:rPr>
        <w:t xml:space="preserve">Strony zastrzegają sobie możliwość dochodzenia odszkodowania przewyższającego wysokość kar umownych do wysokości rzeczywiście poniesionej szkody zgodnie z zasadami wynikającymi z Kodeksu cywilnego. </w:t>
      </w:r>
    </w:p>
    <w:p w:rsidR="006953C0" w:rsidRPr="001A5932" w:rsidRDefault="006953C0" w:rsidP="00FE34AB">
      <w:pPr>
        <w:numPr>
          <w:ilvl w:val="1"/>
          <w:numId w:val="46"/>
        </w:numPr>
        <w:tabs>
          <w:tab w:val="num" w:pos="360"/>
        </w:tabs>
        <w:overflowPunct/>
        <w:ind w:left="360"/>
        <w:jc w:val="both"/>
        <w:textAlignment w:val="auto"/>
        <w:rPr>
          <w:sz w:val="24"/>
          <w:szCs w:val="24"/>
        </w:rPr>
      </w:pPr>
      <w:r w:rsidRPr="001A5932">
        <w:rPr>
          <w:sz w:val="24"/>
          <w:szCs w:val="24"/>
        </w:rPr>
        <w:t xml:space="preserve">W przypadku nie pokrycia przez </w:t>
      </w:r>
      <w:r>
        <w:rPr>
          <w:sz w:val="24"/>
          <w:szCs w:val="24"/>
        </w:rPr>
        <w:t>Wykonawcę</w:t>
      </w:r>
      <w:r w:rsidRPr="001A5932">
        <w:rPr>
          <w:sz w:val="24"/>
          <w:szCs w:val="24"/>
        </w:rPr>
        <w:t xml:space="preserve"> szkód materialnych powstałych z jego winy, stwierdzonych w protokole szkód, o którym mowa w § 5 ust.2, w terminie, o którym mowa w § 5 ust.3 </w:t>
      </w:r>
      <w:r>
        <w:rPr>
          <w:sz w:val="24"/>
          <w:szCs w:val="24"/>
        </w:rPr>
        <w:t xml:space="preserve">Zamawiający pokryje szkody </w:t>
      </w:r>
      <w:r w:rsidRPr="001A5932">
        <w:rPr>
          <w:sz w:val="24"/>
          <w:szCs w:val="24"/>
        </w:rPr>
        <w:t>z wynagrodzenia miesięcznego, o którym mowa w § 8 ust.</w:t>
      </w:r>
      <w:r>
        <w:rPr>
          <w:sz w:val="24"/>
          <w:szCs w:val="24"/>
        </w:rPr>
        <w:t>3</w:t>
      </w:r>
      <w:r w:rsidRPr="001A5932">
        <w:rPr>
          <w:sz w:val="24"/>
          <w:szCs w:val="24"/>
        </w:rPr>
        <w:t xml:space="preserve">. </w:t>
      </w:r>
    </w:p>
    <w:p w:rsidR="006953C0" w:rsidRDefault="006953C0" w:rsidP="006953C0">
      <w:pPr>
        <w:rPr>
          <w:b/>
          <w:bCs/>
          <w:sz w:val="28"/>
          <w:szCs w:val="28"/>
        </w:rPr>
      </w:pPr>
    </w:p>
    <w:p w:rsidR="006953C0" w:rsidRPr="001A5932" w:rsidRDefault="006953C0" w:rsidP="006953C0">
      <w:pPr>
        <w:jc w:val="center"/>
        <w:rPr>
          <w:b/>
          <w:bCs/>
          <w:sz w:val="28"/>
          <w:szCs w:val="28"/>
        </w:rPr>
      </w:pPr>
      <w:r w:rsidRPr="001A5932">
        <w:rPr>
          <w:b/>
          <w:bCs/>
          <w:sz w:val="28"/>
          <w:szCs w:val="28"/>
        </w:rPr>
        <w:t>§ 1</w:t>
      </w:r>
      <w:r>
        <w:rPr>
          <w:b/>
          <w:bCs/>
          <w:sz w:val="28"/>
          <w:szCs w:val="28"/>
        </w:rPr>
        <w:t>4</w:t>
      </w:r>
    </w:p>
    <w:p w:rsidR="006953C0" w:rsidRPr="001A5932" w:rsidRDefault="006953C0" w:rsidP="006953C0">
      <w:pPr>
        <w:jc w:val="both"/>
        <w:rPr>
          <w:sz w:val="16"/>
          <w:szCs w:val="16"/>
        </w:rPr>
      </w:pPr>
      <w:r w:rsidRPr="001A5932">
        <w:rPr>
          <w:b/>
          <w:bCs/>
          <w:sz w:val="24"/>
          <w:szCs w:val="24"/>
        </w:rPr>
        <w:t xml:space="preserve"> </w:t>
      </w:r>
    </w:p>
    <w:p w:rsidR="006953C0" w:rsidRPr="001A5932" w:rsidRDefault="006953C0" w:rsidP="006953C0">
      <w:pPr>
        <w:jc w:val="both"/>
        <w:rPr>
          <w:sz w:val="24"/>
          <w:szCs w:val="24"/>
        </w:rPr>
      </w:pPr>
      <w:r w:rsidRPr="001A5932">
        <w:rPr>
          <w:sz w:val="24"/>
          <w:szCs w:val="24"/>
        </w:rPr>
        <w:t>Wykonawca nie może dokonywać przeniesienia swoich zobowiązań, wynikających z niniejszej umowy, na osoby trzecie.</w:t>
      </w:r>
    </w:p>
    <w:p w:rsidR="006953C0" w:rsidRPr="001A5932" w:rsidRDefault="006953C0" w:rsidP="006953C0">
      <w:pPr>
        <w:jc w:val="both"/>
        <w:rPr>
          <w:sz w:val="16"/>
          <w:szCs w:val="16"/>
        </w:rPr>
      </w:pPr>
      <w:r w:rsidRPr="001A5932">
        <w:rPr>
          <w:sz w:val="16"/>
          <w:szCs w:val="16"/>
        </w:rPr>
        <w:t xml:space="preserve"> </w:t>
      </w:r>
    </w:p>
    <w:p w:rsidR="006953C0" w:rsidRPr="001A5932" w:rsidRDefault="006953C0" w:rsidP="006953C0">
      <w:pPr>
        <w:jc w:val="center"/>
        <w:rPr>
          <w:b/>
          <w:bCs/>
          <w:sz w:val="28"/>
          <w:szCs w:val="28"/>
        </w:rPr>
      </w:pPr>
      <w:r w:rsidRPr="001A5932">
        <w:rPr>
          <w:b/>
          <w:bCs/>
          <w:sz w:val="28"/>
          <w:szCs w:val="28"/>
        </w:rPr>
        <w:t>§ 1</w:t>
      </w:r>
      <w:r>
        <w:rPr>
          <w:b/>
          <w:bCs/>
          <w:sz w:val="28"/>
          <w:szCs w:val="28"/>
        </w:rPr>
        <w:t>5</w:t>
      </w:r>
    </w:p>
    <w:p w:rsidR="006953C0" w:rsidRPr="001A5932" w:rsidRDefault="006953C0" w:rsidP="006953C0">
      <w:pPr>
        <w:rPr>
          <w:sz w:val="16"/>
          <w:szCs w:val="16"/>
        </w:rPr>
      </w:pPr>
    </w:p>
    <w:p w:rsidR="006953C0" w:rsidRPr="001A5932" w:rsidRDefault="006953C0" w:rsidP="006953C0">
      <w:pPr>
        <w:jc w:val="both"/>
        <w:rPr>
          <w:sz w:val="24"/>
          <w:szCs w:val="24"/>
        </w:rPr>
      </w:pPr>
      <w:r w:rsidRPr="001A5932">
        <w:rPr>
          <w:sz w:val="24"/>
          <w:szCs w:val="24"/>
        </w:rPr>
        <w:t xml:space="preserve">Wszelkie spory powstałe na tle wykonywania postanowień niniejszej umowy będą rozstrzygane przez Sąd właściwy miejscowo dla Zleceniodawcy. </w:t>
      </w:r>
    </w:p>
    <w:p w:rsidR="006953C0" w:rsidRPr="001A5932" w:rsidRDefault="006953C0" w:rsidP="006953C0">
      <w:pPr>
        <w:jc w:val="center"/>
        <w:rPr>
          <w:b/>
          <w:bCs/>
          <w:sz w:val="28"/>
          <w:szCs w:val="28"/>
        </w:rPr>
      </w:pPr>
    </w:p>
    <w:p w:rsidR="006953C0" w:rsidRPr="001A5932" w:rsidRDefault="006953C0" w:rsidP="006953C0">
      <w:pPr>
        <w:jc w:val="center"/>
        <w:rPr>
          <w:sz w:val="28"/>
          <w:szCs w:val="28"/>
        </w:rPr>
      </w:pPr>
      <w:r w:rsidRPr="001A5932">
        <w:rPr>
          <w:b/>
          <w:bCs/>
          <w:sz w:val="28"/>
          <w:szCs w:val="28"/>
        </w:rPr>
        <w:t>§ 1</w:t>
      </w:r>
      <w:r>
        <w:rPr>
          <w:b/>
          <w:bCs/>
          <w:sz w:val="28"/>
          <w:szCs w:val="28"/>
        </w:rPr>
        <w:t>6</w:t>
      </w:r>
    </w:p>
    <w:p w:rsidR="006953C0" w:rsidRPr="001A5932" w:rsidRDefault="006953C0" w:rsidP="006953C0">
      <w:pPr>
        <w:jc w:val="both"/>
        <w:rPr>
          <w:sz w:val="16"/>
          <w:szCs w:val="16"/>
        </w:rPr>
      </w:pPr>
    </w:p>
    <w:p w:rsidR="006953C0" w:rsidRPr="001A5932" w:rsidRDefault="006953C0" w:rsidP="006953C0">
      <w:pPr>
        <w:jc w:val="both"/>
        <w:rPr>
          <w:sz w:val="16"/>
          <w:szCs w:val="16"/>
        </w:rPr>
      </w:pPr>
    </w:p>
    <w:p w:rsidR="006953C0" w:rsidRPr="001A5932" w:rsidRDefault="006953C0" w:rsidP="006953C0">
      <w:pPr>
        <w:jc w:val="both"/>
        <w:rPr>
          <w:sz w:val="24"/>
          <w:szCs w:val="24"/>
        </w:rPr>
      </w:pPr>
      <w:r w:rsidRPr="001A5932">
        <w:rPr>
          <w:sz w:val="24"/>
          <w:szCs w:val="24"/>
        </w:rPr>
        <w:t>Zmiany treści umowy wymagają zachowania formy pisemnej pod rygorem nieważności</w:t>
      </w:r>
      <w:r>
        <w:rPr>
          <w:sz w:val="24"/>
          <w:szCs w:val="24"/>
        </w:rPr>
        <w:t>.</w:t>
      </w:r>
    </w:p>
    <w:p w:rsidR="006953C0" w:rsidRDefault="006953C0" w:rsidP="006953C0">
      <w:pPr>
        <w:jc w:val="both"/>
        <w:rPr>
          <w:sz w:val="24"/>
          <w:szCs w:val="24"/>
        </w:rPr>
      </w:pPr>
    </w:p>
    <w:p w:rsidR="006953C0" w:rsidRPr="001A5932" w:rsidRDefault="006953C0" w:rsidP="006953C0">
      <w:pPr>
        <w:jc w:val="both"/>
        <w:rPr>
          <w:sz w:val="24"/>
          <w:szCs w:val="24"/>
        </w:rPr>
      </w:pPr>
    </w:p>
    <w:p w:rsidR="006953C0" w:rsidRDefault="006953C0" w:rsidP="006953C0">
      <w:pPr>
        <w:jc w:val="center"/>
        <w:rPr>
          <w:b/>
          <w:bCs/>
          <w:sz w:val="28"/>
          <w:szCs w:val="28"/>
        </w:rPr>
      </w:pPr>
    </w:p>
    <w:p w:rsidR="006953C0" w:rsidRDefault="006953C0" w:rsidP="006953C0">
      <w:pPr>
        <w:jc w:val="center"/>
        <w:rPr>
          <w:b/>
          <w:bCs/>
          <w:sz w:val="28"/>
          <w:szCs w:val="28"/>
        </w:rPr>
      </w:pPr>
    </w:p>
    <w:p w:rsidR="006953C0" w:rsidRPr="001A5932" w:rsidRDefault="006953C0" w:rsidP="006953C0">
      <w:pPr>
        <w:jc w:val="center"/>
        <w:rPr>
          <w:b/>
          <w:bCs/>
          <w:sz w:val="28"/>
          <w:szCs w:val="28"/>
        </w:rPr>
      </w:pPr>
      <w:r w:rsidRPr="001A5932">
        <w:rPr>
          <w:b/>
          <w:bCs/>
          <w:sz w:val="28"/>
          <w:szCs w:val="28"/>
        </w:rPr>
        <w:t>§ 1</w:t>
      </w:r>
      <w:r>
        <w:rPr>
          <w:b/>
          <w:bCs/>
          <w:sz w:val="28"/>
          <w:szCs w:val="28"/>
        </w:rPr>
        <w:t>7</w:t>
      </w:r>
    </w:p>
    <w:p w:rsidR="006953C0" w:rsidRPr="001A5932" w:rsidRDefault="006953C0" w:rsidP="006953C0">
      <w:pPr>
        <w:jc w:val="both"/>
        <w:rPr>
          <w:sz w:val="16"/>
          <w:szCs w:val="16"/>
        </w:rPr>
      </w:pPr>
    </w:p>
    <w:p w:rsidR="006953C0" w:rsidRPr="001A5932" w:rsidRDefault="006953C0" w:rsidP="00FE34AB">
      <w:pPr>
        <w:numPr>
          <w:ilvl w:val="1"/>
          <w:numId w:val="47"/>
        </w:numPr>
        <w:tabs>
          <w:tab w:val="num" w:pos="360"/>
        </w:tabs>
        <w:overflowPunct/>
        <w:ind w:left="360" w:hanging="360"/>
        <w:jc w:val="both"/>
        <w:textAlignment w:val="auto"/>
        <w:rPr>
          <w:sz w:val="24"/>
          <w:szCs w:val="24"/>
        </w:rPr>
      </w:pPr>
      <w:r w:rsidRPr="001A5932">
        <w:rPr>
          <w:sz w:val="24"/>
          <w:szCs w:val="24"/>
        </w:rPr>
        <w:t>W sprawach nieuregulowanych niniejszą umową mają zastosowa</w:t>
      </w:r>
      <w:r>
        <w:rPr>
          <w:sz w:val="24"/>
          <w:szCs w:val="24"/>
        </w:rPr>
        <w:t>nie przepisy Kodeksu cywilnego</w:t>
      </w:r>
      <w:r w:rsidRPr="001A5932">
        <w:rPr>
          <w:sz w:val="24"/>
          <w:szCs w:val="24"/>
        </w:rPr>
        <w:t xml:space="preserve">, ustawy o ochronie osób i mienia, o ochronie informacji niejawnych oraz o ochronie danych osobowych. </w:t>
      </w:r>
    </w:p>
    <w:p w:rsidR="006953C0" w:rsidRPr="001A5932" w:rsidRDefault="006953C0" w:rsidP="00FE34AB">
      <w:pPr>
        <w:numPr>
          <w:ilvl w:val="1"/>
          <w:numId w:val="47"/>
        </w:numPr>
        <w:tabs>
          <w:tab w:val="num" w:pos="360"/>
        </w:tabs>
        <w:overflowPunct/>
        <w:ind w:left="360" w:hanging="360"/>
        <w:jc w:val="both"/>
        <w:textAlignment w:val="auto"/>
        <w:rPr>
          <w:sz w:val="24"/>
          <w:szCs w:val="24"/>
        </w:rPr>
      </w:pPr>
      <w:r w:rsidRPr="001A5932">
        <w:rPr>
          <w:sz w:val="24"/>
          <w:szCs w:val="24"/>
        </w:rPr>
        <w:t xml:space="preserve">Umowę sporządzono w czterech jednobrzmiących egzemplarzach, w tym trzy dla </w:t>
      </w:r>
      <w:r>
        <w:rPr>
          <w:sz w:val="24"/>
          <w:szCs w:val="24"/>
        </w:rPr>
        <w:t>Zamawiającego</w:t>
      </w:r>
      <w:r w:rsidRPr="001A5932">
        <w:rPr>
          <w:sz w:val="24"/>
          <w:szCs w:val="24"/>
        </w:rPr>
        <w:t xml:space="preserve">. </w:t>
      </w:r>
    </w:p>
    <w:p w:rsidR="006953C0" w:rsidRDefault="006953C0" w:rsidP="006953C0">
      <w:pPr>
        <w:jc w:val="both"/>
        <w:rPr>
          <w:sz w:val="24"/>
          <w:szCs w:val="24"/>
        </w:rPr>
      </w:pPr>
    </w:p>
    <w:p w:rsidR="006953C0" w:rsidRPr="001A5932" w:rsidRDefault="006953C0" w:rsidP="006953C0">
      <w:pPr>
        <w:jc w:val="both"/>
        <w:rPr>
          <w:sz w:val="24"/>
          <w:szCs w:val="24"/>
          <w:u w:val="single"/>
        </w:rPr>
      </w:pPr>
    </w:p>
    <w:p w:rsidR="006953C0" w:rsidRPr="001A5932" w:rsidRDefault="006953C0" w:rsidP="006953C0">
      <w:pPr>
        <w:jc w:val="both"/>
        <w:rPr>
          <w:sz w:val="24"/>
          <w:szCs w:val="24"/>
          <w:u w:val="single"/>
        </w:rPr>
      </w:pPr>
      <w:r w:rsidRPr="001A5932">
        <w:rPr>
          <w:sz w:val="24"/>
          <w:szCs w:val="24"/>
          <w:u w:val="single"/>
        </w:rPr>
        <w:t xml:space="preserve">Załączniki: </w:t>
      </w:r>
    </w:p>
    <w:p w:rsidR="006953C0" w:rsidRPr="001A5932" w:rsidRDefault="006953C0" w:rsidP="00FE34AB">
      <w:pPr>
        <w:numPr>
          <w:ilvl w:val="1"/>
          <w:numId w:val="39"/>
        </w:numPr>
        <w:tabs>
          <w:tab w:val="num" w:pos="360"/>
        </w:tabs>
        <w:overflowPunct/>
        <w:ind w:left="360"/>
        <w:jc w:val="both"/>
        <w:textAlignment w:val="auto"/>
        <w:rPr>
          <w:sz w:val="24"/>
          <w:szCs w:val="24"/>
        </w:rPr>
      </w:pPr>
      <w:r>
        <w:rPr>
          <w:sz w:val="24"/>
          <w:szCs w:val="24"/>
        </w:rPr>
        <w:t xml:space="preserve">Załącznik nr 1– Specyfikacja Istotnych Warunków Zamówienia </w:t>
      </w:r>
      <w:r w:rsidRPr="001A5932">
        <w:rPr>
          <w:sz w:val="24"/>
          <w:szCs w:val="24"/>
        </w:rPr>
        <w:t xml:space="preserve"> </w:t>
      </w:r>
    </w:p>
    <w:p w:rsidR="006953C0" w:rsidRPr="001A5932" w:rsidRDefault="006953C0" w:rsidP="00FE34AB">
      <w:pPr>
        <w:numPr>
          <w:ilvl w:val="1"/>
          <w:numId w:val="39"/>
        </w:numPr>
        <w:tabs>
          <w:tab w:val="num" w:pos="360"/>
        </w:tabs>
        <w:overflowPunct/>
        <w:ind w:left="360"/>
        <w:jc w:val="both"/>
        <w:textAlignment w:val="auto"/>
        <w:rPr>
          <w:sz w:val="24"/>
          <w:szCs w:val="24"/>
        </w:rPr>
      </w:pPr>
      <w:r w:rsidRPr="001A5932">
        <w:rPr>
          <w:sz w:val="24"/>
          <w:szCs w:val="24"/>
        </w:rPr>
        <w:t xml:space="preserve">Załącznik nr 2 – Kopia polisy ubezpieczenia </w:t>
      </w:r>
    </w:p>
    <w:p w:rsidR="006953C0" w:rsidRPr="001A5932" w:rsidRDefault="006953C0" w:rsidP="006953C0">
      <w:pPr>
        <w:jc w:val="both"/>
        <w:rPr>
          <w:b/>
          <w:bCs/>
          <w:sz w:val="24"/>
          <w:szCs w:val="24"/>
        </w:rPr>
      </w:pPr>
    </w:p>
    <w:p w:rsidR="006953C0" w:rsidRPr="001A5932" w:rsidRDefault="006953C0" w:rsidP="006953C0">
      <w:pPr>
        <w:jc w:val="both"/>
        <w:rPr>
          <w:b/>
          <w:bCs/>
          <w:sz w:val="24"/>
          <w:szCs w:val="24"/>
        </w:rPr>
      </w:pPr>
    </w:p>
    <w:p w:rsidR="006953C0" w:rsidRPr="001A5932" w:rsidRDefault="006953C0" w:rsidP="006953C0">
      <w:pPr>
        <w:jc w:val="both"/>
        <w:rPr>
          <w:b/>
          <w:bCs/>
          <w:sz w:val="24"/>
          <w:szCs w:val="24"/>
        </w:rPr>
      </w:pPr>
    </w:p>
    <w:p w:rsidR="006953C0" w:rsidRPr="001A5932" w:rsidRDefault="006953C0" w:rsidP="006953C0">
      <w:pPr>
        <w:ind w:firstLine="708"/>
        <w:jc w:val="both"/>
        <w:rPr>
          <w:sz w:val="24"/>
          <w:szCs w:val="24"/>
        </w:rPr>
      </w:pPr>
      <w:r>
        <w:rPr>
          <w:b/>
          <w:bCs/>
          <w:sz w:val="24"/>
          <w:szCs w:val="24"/>
        </w:rPr>
        <w:t>ZAMAWIAJĄCY</w:t>
      </w:r>
      <w:r w:rsidRPr="001A5932">
        <w:rPr>
          <w:b/>
          <w:bCs/>
          <w:sz w:val="24"/>
          <w:szCs w:val="24"/>
        </w:rPr>
        <w:t xml:space="preserve">: </w:t>
      </w:r>
      <w:r w:rsidRPr="001A5932">
        <w:rPr>
          <w:b/>
          <w:bCs/>
          <w:sz w:val="24"/>
          <w:szCs w:val="24"/>
        </w:rPr>
        <w:tab/>
      </w:r>
      <w:r w:rsidRPr="001A5932">
        <w:rPr>
          <w:b/>
          <w:bCs/>
          <w:sz w:val="24"/>
          <w:szCs w:val="24"/>
        </w:rPr>
        <w:tab/>
      </w:r>
      <w:r w:rsidRPr="001A5932">
        <w:rPr>
          <w:b/>
          <w:bCs/>
          <w:sz w:val="24"/>
          <w:szCs w:val="24"/>
        </w:rPr>
        <w:tab/>
      </w:r>
      <w:r w:rsidRPr="001A5932">
        <w:rPr>
          <w:b/>
          <w:bCs/>
          <w:sz w:val="24"/>
          <w:szCs w:val="24"/>
        </w:rPr>
        <w:tab/>
      </w:r>
      <w:r w:rsidRPr="001A5932">
        <w:rPr>
          <w:b/>
          <w:bCs/>
          <w:sz w:val="24"/>
          <w:szCs w:val="24"/>
        </w:rPr>
        <w:tab/>
      </w:r>
      <w:r>
        <w:rPr>
          <w:b/>
          <w:bCs/>
          <w:sz w:val="24"/>
          <w:szCs w:val="24"/>
        </w:rPr>
        <w:tab/>
        <w:t>WYKONAWCA</w:t>
      </w:r>
      <w:r w:rsidRPr="001A5932">
        <w:rPr>
          <w:b/>
          <w:bCs/>
          <w:sz w:val="24"/>
          <w:szCs w:val="24"/>
        </w:rPr>
        <w:t xml:space="preserve">: </w:t>
      </w:r>
    </w:p>
    <w:p w:rsidR="006953C0" w:rsidRPr="001A5932" w:rsidRDefault="006953C0" w:rsidP="006953C0">
      <w:pPr>
        <w:jc w:val="both"/>
        <w:rPr>
          <w:sz w:val="24"/>
          <w:szCs w:val="24"/>
        </w:rPr>
      </w:pPr>
    </w:p>
    <w:p w:rsidR="006953C0" w:rsidRPr="001A5932" w:rsidRDefault="006953C0" w:rsidP="006953C0">
      <w:pPr>
        <w:jc w:val="both"/>
        <w:rPr>
          <w:sz w:val="24"/>
          <w:szCs w:val="24"/>
        </w:rPr>
      </w:pPr>
    </w:p>
    <w:p w:rsidR="006953C0" w:rsidRPr="001A5932" w:rsidRDefault="006953C0" w:rsidP="006953C0">
      <w:pPr>
        <w:ind w:firstLine="708"/>
        <w:jc w:val="both"/>
        <w:rPr>
          <w:sz w:val="24"/>
          <w:szCs w:val="24"/>
        </w:rPr>
      </w:pPr>
      <w:r w:rsidRPr="001A5932">
        <w:rPr>
          <w:sz w:val="24"/>
          <w:szCs w:val="24"/>
        </w:rPr>
        <w:t>……………………</w:t>
      </w:r>
      <w:r w:rsidRPr="001A5932">
        <w:rPr>
          <w:sz w:val="24"/>
          <w:szCs w:val="24"/>
        </w:rPr>
        <w:tab/>
      </w:r>
      <w:r w:rsidRPr="001A5932">
        <w:rPr>
          <w:sz w:val="24"/>
          <w:szCs w:val="24"/>
        </w:rPr>
        <w:tab/>
      </w:r>
      <w:r w:rsidRPr="001A5932">
        <w:rPr>
          <w:sz w:val="24"/>
          <w:szCs w:val="24"/>
        </w:rPr>
        <w:tab/>
      </w:r>
      <w:r w:rsidRPr="001A5932">
        <w:rPr>
          <w:sz w:val="24"/>
          <w:szCs w:val="24"/>
        </w:rPr>
        <w:tab/>
      </w:r>
      <w:r w:rsidRPr="001A5932">
        <w:rPr>
          <w:sz w:val="24"/>
          <w:szCs w:val="24"/>
        </w:rPr>
        <w:tab/>
      </w:r>
      <w:r w:rsidRPr="001A5932">
        <w:rPr>
          <w:sz w:val="24"/>
          <w:szCs w:val="24"/>
        </w:rPr>
        <w:tab/>
        <w:t>……………………..</w:t>
      </w:r>
    </w:p>
    <w:p w:rsidR="006953C0" w:rsidRPr="001201D9" w:rsidRDefault="006953C0" w:rsidP="006953C0">
      <w:pPr>
        <w:spacing w:after="120" w:line="480" w:lineRule="auto"/>
        <w:ind w:left="1416"/>
        <w:jc w:val="both"/>
        <w:rPr>
          <w:sz w:val="24"/>
          <w:szCs w:val="24"/>
        </w:rPr>
      </w:pPr>
    </w:p>
    <w:p w:rsidR="001E0F7F" w:rsidRPr="00BA28FD" w:rsidRDefault="001E0F7F" w:rsidP="006953C0">
      <w:pPr>
        <w:spacing w:line="360" w:lineRule="auto"/>
        <w:jc w:val="both"/>
        <w:rPr>
          <w:b/>
          <w:sz w:val="24"/>
          <w:szCs w:val="24"/>
        </w:rPr>
      </w:pPr>
    </w:p>
    <w:sectPr w:rsidR="001E0F7F" w:rsidRPr="00BA28FD" w:rsidSect="00BA15B7">
      <w:footerReference w:type="default" r:id="rId14"/>
      <w:pgSz w:w="11906" w:h="16838" w:code="9"/>
      <w:pgMar w:top="1417" w:right="1417" w:bottom="1417" w:left="1417" w:header="567" w:footer="6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B5" w:rsidRDefault="00EE1CB5">
      <w:r>
        <w:separator/>
      </w:r>
    </w:p>
  </w:endnote>
  <w:endnote w:type="continuationSeparator" w:id="0">
    <w:p w:rsidR="00EE1CB5" w:rsidRDefault="00E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imesNewRoman">
    <w:altName w:val="Arial Unicode MS"/>
    <w:panose1 w:val="00000000000000000000"/>
    <w:charset w:val="80"/>
    <w:family w:val="auto"/>
    <w:notTrueType/>
    <w:pitch w:val="default"/>
    <w:sig w:usb0="00000005" w:usb1="08070000" w:usb2="00000010" w:usb3="00000000" w:csb0="00020002"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CB5" w:rsidRDefault="00EE1CB5">
    <w:pPr>
      <w:pStyle w:val="Stopka"/>
      <w:jc w:val="right"/>
    </w:pPr>
    <w:r>
      <w:fldChar w:fldCharType="begin"/>
    </w:r>
    <w:r>
      <w:instrText>PAGE   \* MERGEFORMAT</w:instrText>
    </w:r>
    <w:r>
      <w:fldChar w:fldCharType="separate"/>
    </w:r>
    <w:r w:rsidR="00D24294" w:rsidRPr="00D24294">
      <w:rPr>
        <w:noProof/>
        <w:lang w:val="pl-PL"/>
      </w:rPr>
      <w:t>40</w:t>
    </w:r>
    <w:r>
      <w:rPr>
        <w:noProof/>
        <w:lang w:val="pl-PL"/>
      </w:rPr>
      <w:fldChar w:fldCharType="end"/>
    </w:r>
  </w:p>
  <w:p w:rsidR="00EE1CB5" w:rsidRDefault="00EE1CB5" w:rsidP="0080221C">
    <w:pPr>
      <w:pStyle w:val="Stopka"/>
      <w:jc w:val="center"/>
      <w:rPr>
        <w:i/>
        <w:iCs/>
        <w:noProof/>
        <w:sz w:val="2"/>
        <w:szCs w:val="2"/>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B5" w:rsidRDefault="00EE1CB5">
      <w:r>
        <w:separator/>
      </w:r>
    </w:p>
  </w:footnote>
  <w:footnote w:type="continuationSeparator" w:id="0">
    <w:p w:rsidR="00EE1CB5" w:rsidRDefault="00EE1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4">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5">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6">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7">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8">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5484880"/>
    <w:multiLevelType w:val="hybridMultilevel"/>
    <w:tmpl w:val="89A64E40"/>
    <w:lvl w:ilvl="0" w:tplc="04150011">
      <w:start w:val="1"/>
      <w:numFmt w:val="decimal"/>
      <w:lvlText w:val="%1)"/>
      <w:lvlJc w:val="left"/>
      <w:pPr>
        <w:tabs>
          <w:tab w:val="num" w:pos="502"/>
        </w:tabs>
        <w:ind w:left="502" w:hanging="360"/>
      </w:pPr>
      <w:rPr>
        <w:rFonts w:hint="default"/>
        <w:b w:val="0"/>
        <w:i w:val="0"/>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0">
    <w:nsid w:val="06F05BE2"/>
    <w:multiLevelType w:val="hybridMultilevel"/>
    <w:tmpl w:val="70F4B5A2"/>
    <w:lvl w:ilvl="0" w:tplc="04150011">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A631B62"/>
    <w:multiLevelType w:val="hybridMultilevel"/>
    <w:tmpl w:val="5FA0D296"/>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0BD17189"/>
    <w:multiLevelType w:val="hybridMultilevel"/>
    <w:tmpl w:val="C82CEA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571C6B"/>
    <w:multiLevelType w:val="hybridMultilevel"/>
    <w:tmpl w:val="010A45F4"/>
    <w:lvl w:ilvl="0" w:tplc="F74CE6AA">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224173F"/>
    <w:multiLevelType w:val="hybridMultilevel"/>
    <w:tmpl w:val="DDC8C324"/>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5">
    <w:nsid w:val="15ED4D90"/>
    <w:multiLevelType w:val="hybridMultilevel"/>
    <w:tmpl w:val="31A03A40"/>
    <w:lvl w:ilvl="0" w:tplc="04150011">
      <w:start w:val="1"/>
      <w:numFmt w:val="decimal"/>
      <w:lvlText w:val="%1)"/>
      <w:lvlJc w:val="left"/>
      <w:pPr>
        <w:tabs>
          <w:tab w:val="num" w:pos="720"/>
        </w:tabs>
        <w:ind w:left="720" w:hanging="360"/>
      </w:pPr>
    </w:lvl>
    <w:lvl w:ilvl="1" w:tplc="F7AC02B4">
      <w:start w:val="1"/>
      <w:numFmt w:val="decimal"/>
      <w:lvlText w:val="%2."/>
      <w:lvlJc w:val="left"/>
      <w:pPr>
        <w:tabs>
          <w:tab w:val="num" w:pos="1485"/>
        </w:tabs>
        <w:ind w:left="1485" w:hanging="405"/>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8A47653"/>
    <w:multiLevelType w:val="hybridMultilevel"/>
    <w:tmpl w:val="14043FDE"/>
    <w:lvl w:ilvl="0" w:tplc="A0683062">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18">
    <w:nsid w:val="195455D8"/>
    <w:multiLevelType w:val="hybridMultilevel"/>
    <w:tmpl w:val="15CCBC04"/>
    <w:lvl w:ilvl="0" w:tplc="04150011">
      <w:start w:val="1"/>
      <w:numFmt w:val="decimal"/>
      <w:lvlText w:val="%1)"/>
      <w:lvlJc w:val="left"/>
      <w:pPr>
        <w:tabs>
          <w:tab w:val="num" w:pos="720"/>
        </w:tabs>
        <w:ind w:left="720" w:hanging="360"/>
      </w:pPr>
    </w:lvl>
    <w:lvl w:ilvl="1" w:tplc="F704E95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1A7413C8"/>
    <w:multiLevelType w:val="hybridMultilevel"/>
    <w:tmpl w:val="2280F9E2"/>
    <w:lvl w:ilvl="0" w:tplc="04150017">
      <w:start w:val="1"/>
      <w:numFmt w:val="lowerLetter"/>
      <w:lvlText w:val="%1)"/>
      <w:lvlJc w:val="left"/>
      <w:pPr>
        <w:tabs>
          <w:tab w:val="num" w:pos="720"/>
        </w:tabs>
        <w:ind w:left="720" w:hanging="360"/>
      </w:pPr>
    </w:lvl>
    <w:lvl w:ilvl="1" w:tplc="E258C860">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1AD35436"/>
    <w:multiLevelType w:val="hybridMultilevel"/>
    <w:tmpl w:val="40905B6A"/>
    <w:lvl w:ilvl="0" w:tplc="4B42A214">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2">
    <w:nsid w:val="1F8B4DCB"/>
    <w:multiLevelType w:val="hybridMultilevel"/>
    <w:tmpl w:val="3FEEF24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D8FCD2B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09E7F59"/>
    <w:multiLevelType w:val="hybridMultilevel"/>
    <w:tmpl w:val="967EE16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20E23A4E"/>
    <w:multiLevelType w:val="hybridMultilevel"/>
    <w:tmpl w:val="BA40B988"/>
    <w:lvl w:ilvl="0" w:tplc="04150001">
      <w:start w:val="1"/>
      <w:numFmt w:val="bullet"/>
      <w:lvlText w:val=""/>
      <w:lvlJc w:val="left"/>
      <w:pPr>
        <w:tabs>
          <w:tab w:val="num" w:pos="720"/>
        </w:tabs>
        <w:ind w:left="720" w:hanging="360"/>
      </w:pPr>
      <w:rPr>
        <w:rFonts w:ascii="Symbol" w:hAnsi="Symbol" w:hint="default"/>
      </w:rPr>
    </w:lvl>
    <w:lvl w:ilvl="1" w:tplc="04150011">
      <w:start w:val="1"/>
      <w:numFmt w:val="decimal"/>
      <w:lvlText w:val="%2)"/>
      <w:lvlJc w:val="left"/>
      <w:pPr>
        <w:tabs>
          <w:tab w:val="num" w:pos="1440"/>
        </w:tabs>
        <w:ind w:left="1440" w:hanging="360"/>
      </w:pPr>
    </w:lvl>
    <w:lvl w:ilvl="2" w:tplc="419C8572">
      <w:start w:val="1"/>
      <w:numFmt w:val="decimal"/>
      <w:lvlText w:val="%3."/>
      <w:lvlJc w:val="left"/>
      <w:pPr>
        <w:tabs>
          <w:tab w:val="num" w:pos="2175"/>
        </w:tabs>
        <w:ind w:left="2175" w:hanging="375"/>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229C7AD0"/>
    <w:multiLevelType w:val="hybridMultilevel"/>
    <w:tmpl w:val="496E76B8"/>
    <w:lvl w:ilvl="0" w:tplc="94A2A63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6">
    <w:nsid w:val="233A261C"/>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2EAF24E5"/>
    <w:multiLevelType w:val="hybridMultilevel"/>
    <w:tmpl w:val="79427E64"/>
    <w:lvl w:ilvl="0" w:tplc="69149BAC">
      <w:start w:val="1"/>
      <w:numFmt w:val="decimal"/>
      <w:lvlText w:val="%1)"/>
      <w:lvlJc w:val="left"/>
      <w:pPr>
        <w:tabs>
          <w:tab w:val="num" w:pos="750"/>
        </w:tabs>
        <w:ind w:left="750" w:hanging="390"/>
      </w:pPr>
    </w:lvl>
    <w:lvl w:ilvl="1" w:tplc="09EE5190">
      <w:start w:val="1"/>
      <w:numFmt w:val="decimal"/>
      <w:lvlText w:val="%2."/>
      <w:lvlJc w:val="left"/>
      <w:pPr>
        <w:tabs>
          <w:tab w:val="num" w:pos="1485"/>
        </w:tabs>
        <w:ind w:left="1485" w:hanging="40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9">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0">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1">
    <w:nsid w:val="32436469"/>
    <w:multiLevelType w:val="hybridMultilevel"/>
    <w:tmpl w:val="4E0EBE1E"/>
    <w:lvl w:ilvl="0" w:tplc="04150017">
      <w:start w:val="1"/>
      <w:numFmt w:val="lowerLetter"/>
      <w:lvlText w:val="%1)"/>
      <w:lvlJc w:val="left"/>
      <w:pPr>
        <w:tabs>
          <w:tab w:val="num" w:pos="720"/>
        </w:tabs>
        <w:ind w:left="720" w:hanging="360"/>
      </w:pPr>
    </w:lvl>
    <w:lvl w:ilvl="1" w:tplc="0A108580">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30638AE"/>
    <w:multiLevelType w:val="hybridMultilevel"/>
    <w:tmpl w:val="D722DDBA"/>
    <w:lvl w:ilvl="0" w:tplc="CC103792">
      <w:start w:val="1"/>
      <w:numFmt w:val="bullet"/>
      <w:lvlText w:val="−"/>
      <w:lvlJc w:val="left"/>
      <w:pPr>
        <w:ind w:left="1710" w:hanging="360"/>
      </w:pPr>
      <w:rPr>
        <w:rFonts w:ascii="Times New Roman" w:hAnsi="Times New Roman" w:cs="Times New Roman" w:hint="default"/>
        <w:color w:val="auto"/>
      </w:rPr>
    </w:lvl>
    <w:lvl w:ilvl="1" w:tplc="04150003">
      <w:start w:val="1"/>
      <w:numFmt w:val="bullet"/>
      <w:lvlText w:val="o"/>
      <w:lvlJc w:val="left"/>
      <w:pPr>
        <w:ind w:left="2430" w:hanging="360"/>
      </w:pPr>
      <w:rPr>
        <w:rFonts w:ascii="Courier New" w:hAnsi="Courier New" w:cs="Courier New" w:hint="default"/>
      </w:rPr>
    </w:lvl>
    <w:lvl w:ilvl="2" w:tplc="04150005">
      <w:start w:val="1"/>
      <w:numFmt w:val="bullet"/>
      <w:lvlText w:val=""/>
      <w:lvlJc w:val="left"/>
      <w:pPr>
        <w:ind w:left="3150" w:hanging="360"/>
      </w:pPr>
      <w:rPr>
        <w:rFonts w:ascii="Wingdings" w:hAnsi="Wingdings" w:hint="default"/>
      </w:rPr>
    </w:lvl>
    <w:lvl w:ilvl="3" w:tplc="04150001">
      <w:start w:val="1"/>
      <w:numFmt w:val="bullet"/>
      <w:lvlText w:val=""/>
      <w:lvlJc w:val="left"/>
      <w:pPr>
        <w:ind w:left="3870" w:hanging="360"/>
      </w:pPr>
      <w:rPr>
        <w:rFonts w:ascii="Symbol" w:hAnsi="Symbol" w:hint="default"/>
      </w:rPr>
    </w:lvl>
    <w:lvl w:ilvl="4" w:tplc="04150003">
      <w:start w:val="1"/>
      <w:numFmt w:val="bullet"/>
      <w:lvlText w:val="o"/>
      <w:lvlJc w:val="left"/>
      <w:pPr>
        <w:ind w:left="4590" w:hanging="360"/>
      </w:pPr>
      <w:rPr>
        <w:rFonts w:ascii="Courier New" w:hAnsi="Courier New" w:cs="Courier New" w:hint="default"/>
      </w:rPr>
    </w:lvl>
    <w:lvl w:ilvl="5" w:tplc="04150005">
      <w:start w:val="1"/>
      <w:numFmt w:val="bullet"/>
      <w:lvlText w:val=""/>
      <w:lvlJc w:val="left"/>
      <w:pPr>
        <w:ind w:left="5310" w:hanging="360"/>
      </w:pPr>
      <w:rPr>
        <w:rFonts w:ascii="Wingdings" w:hAnsi="Wingdings" w:hint="default"/>
      </w:rPr>
    </w:lvl>
    <w:lvl w:ilvl="6" w:tplc="04150001">
      <w:start w:val="1"/>
      <w:numFmt w:val="bullet"/>
      <w:lvlText w:val=""/>
      <w:lvlJc w:val="left"/>
      <w:pPr>
        <w:ind w:left="6030" w:hanging="360"/>
      </w:pPr>
      <w:rPr>
        <w:rFonts w:ascii="Symbol" w:hAnsi="Symbol" w:hint="default"/>
      </w:rPr>
    </w:lvl>
    <w:lvl w:ilvl="7" w:tplc="04150003">
      <w:start w:val="1"/>
      <w:numFmt w:val="bullet"/>
      <w:lvlText w:val="o"/>
      <w:lvlJc w:val="left"/>
      <w:pPr>
        <w:ind w:left="6750" w:hanging="360"/>
      </w:pPr>
      <w:rPr>
        <w:rFonts w:ascii="Courier New" w:hAnsi="Courier New" w:cs="Courier New" w:hint="default"/>
      </w:rPr>
    </w:lvl>
    <w:lvl w:ilvl="8" w:tplc="04150005">
      <w:start w:val="1"/>
      <w:numFmt w:val="bullet"/>
      <w:lvlText w:val=""/>
      <w:lvlJc w:val="left"/>
      <w:pPr>
        <w:ind w:left="7470" w:hanging="360"/>
      </w:pPr>
      <w:rPr>
        <w:rFonts w:ascii="Wingdings" w:hAnsi="Wingdings" w:hint="default"/>
      </w:rPr>
    </w:lvl>
  </w:abstractNum>
  <w:abstractNum w:abstractNumId="33">
    <w:nsid w:val="337D7B6B"/>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36192255"/>
    <w:multiLevelType w:val="hybridMultilevel"/>
    <w:tmpl w:val="17C894CE"/>
    <w:lvl w:ilvl="0" w:tplc="591E515E">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nsid w:val="385852CD"/>
    <w:multiLevelType w:val="hybridMultilevel"/>
    <w:tmpl w:val="C9D69C94"/>
    <w:lvl w:ilvl="0" w:tplc="5FF2518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5B66AD42">
      <w:start w:val="1"/>
      <w:numFmt w:val="decimal"/>
      <w:lvlText w:val="%3."/>
      <w:lvlJc w:val="right"/>
      <w:pPr>
        <w:ind w:left="2520" w:hanging="180"/>
      </w:pPr>
      <w:rPr>
        <w:rFonts w:ascii="Times New Roman" w:eastAsia="Times New Roman" w:hAnsi="Times New Roman" w:cs="Times New Roman"/>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8C34C18"/>
    <w:multiLevelType w:val="hybridMultilevel"/>
    <w:tmpl w:val="0150A7F2"/>
    <w:lvl w:ilvl="0" w:tplc="576E8A5A">
      <w:start w:val="1"/>
      <w:numFmt w:val="decimal"/>
      <w:lvlText w:val="%1."/>
      <w:lvlJc w:val="right"/>
      <w:pPr>
        <w:tabs>
          <w:tab w:val="num" w:pos="362"/>
        </w:tabs>
        <w:ind w:left="512"/>
      </w:pPr>
      <w:rPr>
        <w:rFonts w:ascii="Times New Roman" w:eastAsia="Times New Roman" w:hAnsi="Times New Roman" w:cs="Times New Roman" w:hint="default"/>
        <w:b w:val="0"/>
        <w:bCs w:val="0"/>
      </w:rPr>
    </w:lvl>
    <w:lvl w:ilvl="1" w:tplc="04150019">
      <w:start w:val="1"/>
      <w:numFmt w:val="lowerLetter"/>
      <w:lvlText w:val="%2."/>
      <w:lvlJc w:val="left"/>
      <w:pPr>
        <w:tabs>
          <w:tab w:val="num" w:pos="872"/>
        </w:tabs>
        <w:ind w:left="872" w:hanging="360"/>
      </w:pPr>
    </w:lvl>
    <w:lvl w:ilvl="2" w:tplc="0415001B">
      <w:start w:val="1"/>
      <w:numFmt w:val="lowerRoman"/>
      <w:lvlText w:val="%3."/>
      <w:lvlJc w:val="right"/>
      <w:pPr>
        <w:tabs>
          <w:tab w:val="num" w:pos="1592"/>
        </w:tabs>
        <w:ind w:left="1592" w:hanging="180"/>
      </w:pPr>
    </w:lvl>
    <w:lvl w:ilvl="3" w:tplc="0415000F">
      <w:start w:val="1"/>
      <w:numFmt w:val="decimal"/>
      <w:lvlText w:val="%4."/>
      <w:lvlJc w:val="left"/>
      <w:pPr>
        <w:tabs>
          <w:tab w:val="num" w:pos="2312"/>
        </w:tabs>
        <w:ind w:left="2312" w:hanging="360"/>
      </w:pPr>
    </w:lvl>
    <w:lvl w:ilvl="4" w:tplc="04150019">
      <w:start w:val="1"/>
      <w:numFmt w:val="lowerLetter"/>
      <w:lvlText w:val="%5."/>
      <w:lvlJc w:val="left"/>
      <w:pPr>
        <w:tabs>
          <w:tab w:val="num" w:pos="3032"/>
        </w:tabs>
        <w:ind w:left="3032" w:hanging="360"/>
      </w:pPr>
    </w:lvl>
    <w:lvl w:ilvl="5" w:tplc="0415001B">
      <w:start w:val="1"/>
      <w:numFmt w:val="lowerRoman"/>
      <w:lvlText w:val="%6."/>
      <w:lvlJc w:val="right"/>
      <w:pPr>
        <w:tabs>
          <w:tab w:val="num" w:pos="3752"/>
        </w:tabs>
        <w:ind w:left="3752" w:hanging="180"/>
      </w:pPr>
    </w:lvl>
    <w:lvl w:ilvl="6" w:tplc="0415000F">
      <w:start w:val="1"/>
      <w:numFmt w:val="decimal"/>
      <w:lvlText w:val="%7."/>
      <w:lvlJc w:val="left"/>
      <w:pPr>
        <w:tabs>
          <w:tab w:val="num" w:pos="4472"/>
        </w:tabs>
        <w:ind w:left="4472" w:hanging="360"/>
      </w:pPr>
    </w:lvl>
    <w:lvl w:ilvl="7" w:tplc="04150019">
      <w:start w:val="1"/>
      <w:numFmt w:val="lowerLetter"/>
      <w:lvlText w:val="%8."/>
      <w:lvlJc w:val="left"/>
      <w:pPr>
        <w:tabs>
          <w:tab w:val="num" w:pos="5192"/>
        </w:tabs>
        <w:ind w:left="5192" w:hanging="360"/>
      </w:pPr>
    </w:lvl>
    <w:lvl w:ilvl="8" w:tplc="0415001B">
      <w:start w:val="1"/>
      <w:numFmt w:val="lowerRoman"/>
      <w:lvlText w:val="%9."/>
      <w:lvlJc w:val="right"/>
      <w:pPr>
        <w:tabs>
          <w:tab w:val="num" w:pos="5912"/>
        </w:tabs>
        <w:ind w:left="5912" w:hanging="180"/>
      </w:pPr>
    </w:lvl>
  </w:abstractNum>
  <w:abstractNum w:abstractNumId="37">
    <w:nsid w:val="3A7F54C1"/>
    <w:multiLevelType w:val="hybridMultilevel"/>
    <w:tmpl w:val="8C286C3C"/>
    <w:lvl w:ilvl="0" w:tplc="04150005">
      <w:start w:val="1"/>
      <w:numFmt w:val="bullet"/>
      <w:lvlText w:val=""/>
      <w:lvlJc w:val="left"/>
      <w:pPr>
        <w:tabs>
          <w:tab w:val="num" w:pos="1287"/>
        </w:tabs>
        <w:ind w:left="1287" w:hanging="360"/>
      </w:pPr>
      <w:rPr>
        <w:rFonts w:ascii="Wingdings" w:hAnsi="Wingdings" w:hint="default"/>
      </w:rPr>
    </w:lvl>
    <w:lvl w:ilvl="1" w:tplc="04150003">
      <w:start w:val="1"/>
      <w:numFmt w:val="bullet"/>
      <w:lvlText w:val="o"/>
      <w:lvlJc w:val="left"/>
      <w:pPr>
        <w:tabs>
          <w:tab w:val="num" w:pos="2007"/>
        </w:tabs>
        <w:ind w:left="2007" w:hanging="360"/>
      </w:pPr>
      <w:rPr>
        <w:rFonts w:ascii="Courier New" w:hAnsi="Courier New" w:cs="Times New Roman"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cs="Times New Roman"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cs="Times New Roman"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38">
    <w:nsid w:val="3EAD32EA"/>
    <w:multiLevelType w:val="hybridMultilevel"/>
    <w:tmpl w:val="8CAE5B78"/>
    <w:lvl w:ilvl="0" w:tplc="1E2CF0C0">
      <w:start w:val="1"/>
      <w:numFmt w:val="decimal"/>
      <w:lvlText w:val="%1)"/>
      <w:lvlJc w:val="left"/>
      <w:pPr>
        <w:tabs>
          <w:tab w:val="num" w:pos="750"/>
        </w:tabs>
        <w:ind w:left="750" w:hanging="39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21B3A9C"/>
    <w:multiLevelType w:val="hybridMultilevel"/>
    <w:tmpl w:val="E264B0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E7F22F5"/>
    <w:multiLevelType w:val="multilevel"/>
    <w:tmpl w:val="59428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EC7654B"/>
    <w:multiLevelType w:val="hybridMultilevel"/>
    <w:tmpl w:val="1BFC08CE"/>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cs="Symbol" w:hint="default"/>
      </w:rPr>
    </w:lvl>
    <w:lvl w:ilvl="2" w:tplc="3A74F574">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3743"/>
        </w:tabs>
        <w:ind w:left="3743" w:hanging="360"/>
      </w:pPr>
    </w:lvl>
    <w:lvl w:ilvl="4" w:tplc="04150019">
      <w:start w:val="1"/>
      <w:numFmt w:val="lowerLetter"/>
      <w:lvlText w:val="%5."/>
      <w:lvlJc w:val="left"/>
      <w:pPr>
        <w:tabs>
          <w:tab w:val="num" w:pos="4463"/>
        </w:tabs>
        <w:ind w:left="4463" w:hanging="360"/>
      </w:pPr>
    </w:lvl>
    <w:lvl w:ilvl="5" w:tplc="0415001B">
      <w:start w:val="1"/>
      <w:numFmt w:val="lowerRoman"/>
      <w:lvlText w:val="%6."/>
      <w:lvlJc w:val="right"/>
      <w:pPr>
        <w:tabs>
          <w:tab w:val="num" w:pos="5183"/>
        </w:tabs>
        <w:ind w:left="5183" w:hanging="180"/>
      </w:pPr>
    </w:lvl>
    <w:lvl w:ilvl="6" w:tplc="0415000F">
      <w:start w:val="1"/>
      <w:numFmt w:val="decimal"/>
      <w:lvlText w:val="%7."/>
      <w:lvlJc w:val="left"/>
      <w:pPr>
        <w:tabs>
          <w:tab w:val="num" w:pos="5903"/>
        </w:tabs>
        <w:ind w:left="5903" w:hanging="360"/>
      </w:pPr>
    </w:lvl>
    <w:lvl w:ilvl="7" w:tplc="04150019">
      <w:start w:val="1"/>
      <w:numFmt w:val="lowerLetter"/>
      <w:lvlText w:val="%8."/>
      <w:lvlJc w:val="left"/>
      <w:pPr>
        <w:tabs>
          <w:tab w:val="num" w:pos="6623"/>
        </w:tabs>
        <w:ind w:left="6623" w:hanging="360"/>
      </w:pPr>
    </w:lvl>
    <w:lvl w:ilvl="8" w:tplc="0415001B">
      <w:start w:val="1"/>
      <w:numFmt w:val="lowerRoman"/>
      <w:lvlText w:val="%9."/>
      <w:lvlJc w:val="right"/>
      <w:pPr>
        <w:tabs>
          <w:tab w:val="num" w:pos="7343"/>
        </w:tabs>
        <w:ind w:left="7343" w:hanging="180"/>
      </w:pPr>
    </w:lvl>
  </w:abstractNum>
  <w:abstractNum w:abstractNumId="43">
    <w:nsid w:val="536877C2"/>
    <w:multiLevelType w:val="hybridMultilevel"/>
    <w:tmpl w:val="4B62551A"/>
    <w:lvl w:ilvl="0" w:tplc="04150005">
      <w:start w:val="1"/>
      <w:numFmt w:val="bullet"/>
      <w:lvlText w:val=""/>
      <w:lvlJc w:val="left"/>
      <w:pPr>
        <w:tabs>
          <w:tab w:val="num" w:pos="1287"/>
        </w:tabs>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4">
    <w:nsid w:val="54157E75"/>
    <w:multiLevelType w:val="hybridMultilevel"/>
    <w:tmpl w:val="62F00E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6AC490D"/>
    <w:multiLevelType w:val="hybridMultilevel"/>
    <w:tmpl w:val="FE1C2FE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95264B3"/>
    <w:multiLevelType w:val="hybridMultilevel"/>
    <w:tmpl w:val="CC1C0A6A"/>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CC94E17"/>
    <w:multiLevelType w:val="hybridMultilevel"/>
    <w:tmpl w:val="B9DE280C"/>
    <w:lvl w:ilvl="0" w:tplc="AA9A503E">
      <w:start w:val="1"/>
      <w:numFmt w:val="lowerLetter"/>
      <w:lvlText w:val="%1)"/>
      <w:lvlJc w:val="left"/>
      <w:pPr>
        <w:ind w:left="1211" w:hanging="360"/>
      </w:pPr>
      <w:rPr>
        <w:color w:val="auto"/>
        <w:sz w:val="24"/>
        <w:szCs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9">
    <w:nsid w:val="5EBC24F0"/>
    <w:multiLevelType w:val="multilevel"/>
    <w:tmpl w:val="43988D3C"/>
    <w:lvl w:ilvl="0">
      <w:start w:val="1"/>
      <w:numFmt w:val="decimal"/>
      <w:lvlText w:val="%1."/>
      <w:lvlJc w:val="left"/>
      <w:pPr>
        <w:ind w:left="540" w:hanging="540"/>
      </w:pPr>
      <w:rPr>
        <w:rFonts w:hint="default"/>
        <w:b/>
        <w:color w:val="auto"/>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52">
    <w:nsid w:val="6F0C6726"/>
    <w:multiLevelType w:val="hybridMultilevel"/>
    <w:tmpl w:val="40905B6A"/>
    <w:lvl w:ilvl="0" w:tplc="7F4AAE02">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53">
    <w:nsid w:val="6FEB5E1C"/>
    <w:multiLevelType w:val="hybridMultilevel"/>
    <w:tmpl w:val="E9DC2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953806"/>
    <w:multiLevelType w:val="multilevel"/>
    <w:tmpl w:val="ECE22C86"/>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798B100F"/>
    <w:multiLevelType w:val="hybridMultilevel"/>
    <w:tmpl w:val="B6623DAA"/>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56">
    <w:nsid w:val="798D565B"/>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7EC653DE"/>
    <w:multiLevelType w:val="hybridMultilevel"/>
    <w:tmpl w:val="9C340392"/>
    <w:lvl w:ilvl="0" w:tplc="0415000F">
      <w:start w:val="1"/>
      <w:numFmt w:val="decimal"/>
      <w:lvlText w:val="%1."/>
      <w:lvlJc w:val="left"/>
      <w:pPr>
        <w:tabs>
          <w:tab w:val="num" w:pos="720"/>
        </w:tabs>
        <w:ind w:left="720" w:hanging="360"/>
      </w:pPr>
    </w:lvl>
    <w:lvl w:ilvl="1" w:tplc="D9AE6358">
      <w:start w:val="1"/>
      <w:numFmt w:val="bullet"/>
      <w:lvlText w:val="-"/>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7EDB690F"/>
    <w:multiLevelType w:val="hybridMultilevel"/>
    <w:tmpl w:val="8FF6647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30"/>
  </w:num>
  <w:num w:numId="2">
    <w:abstractNumId w:val="50"/>
  </w:num>
  <w:num w:numId="3">
    <w:abstractNumId w:val="17"/>
  </w:num>
  <w:num w:numId="4">
    <w:abstractNumId w:val="14"/>
  </w:num>
  <w:num w:numId="5">
    <w:abstractNumId w:val="21"/>
  </w:num>
  <w:num w:numId="6">
    <w:abstractNumId w:val="36"/>
  </w:num>
  <w:num w:numId="7">
    <w:abstractNumId w:val="52"/>
  </w:num>
  <w:num w:numId="8">
    <w:abstractNumId w:val="29"/>
  </w:num>
  <w:num w:numId="9">
    <w:abstractNumId w:val="28"/>
  </w:num>
  <w:num w:numId="10">
    <w:abstractNumId w:val="10"/>
  </w:num>
  <w:num w:numId="11">
    <w:abstractNumId w:val="42"/>
  </w:num>
  <w:num w:numId="12">
    <w:abstractNumId w:val="58"/>
  </w:num>
  <w:num w:numId="13">
    <w:abstractNumId w:val="51"/>
  </w:num>
  <w:num w:numId="14">
    <w:abstractNumId w:val="40"/>
  </w:num>
  <w:num w:numId="15">
    <w:abstractNumId w:val="45"/>
  </w:num>
  <w:num w:numId="16">
    <w:abstractNumId w:val="39"/>
  </w:num>
  <w:num w:numId="17">
    <w:abstractNumId w:val="54"/>
  </w:num>
  <w:num w:numId="18">
    <w:abstractNumId w:val="49"/>
  </w:num>
  <w:num w:numId="19">
    <w:abstractNumId w:val="0"/>
    <w:lvlOverride w:ilvl="0">
      <w:lvl w:ilvl="0">
        <w:numFmt w:val="bullet"/>
        <w:lvlText w:val=""/>
        <w:legacy w:legacy="1" w:legacySpace="0" w:legacyIndent="283"/>
        <w:lvlJc w:val="left"/>
        <w:pPr>
          <w:ind w:left="283" w:hanging="283"/>
        </w:pPr>
        <w:rPr>
          <w:rFonts w:ascii="Symbol" w:hAnsi="Symbol" w:hint="default"/>
        </w:rPr>
      </w:lvl>
    </w:lvlOverride>
  </w:num>
  <w:num w:numId="20">
    <w:abstractNumId w:val="59"/>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9"/>
  </w:num>
  <w:num w:numId="25">
    <w:abstractNumId w:val="55"/>
  </w:num>
  <w:num w:numId="26">
    <w:abstractNumId w:val="12"/>
  </w:num>
  <w:num w:numId="27">
    <w:abstractNumId w:val="37"/>
  </w:num>
  <w:num w:numId="28">
    <w:abstractNumId w:val="43"/>
  </w:num>
  <w:num w:numId="29">
    <w:abstractNumId w:val="19"/>
  </w:num>
  <w:num w:numId="30">
    <w:abstractNumId w:val="26"/>
  </w:num>
  <w:num w:numId="31">
    <w:abstractNumId w:val="32"/>
  </w:num>
  <w:num w:numId="32">
    <w:abstractNumId w:val="33"/>
  </w:num>
  <w:num w:numId="33">
    <w:abstractNumId w:val="56"/>
  </w:num>
  <w:num w:numId="34">
    <w:abstractNumId w:val="23"/>
  </w:num>
  <w:num w:numId="35">
    <w:abstractNumId w:val="53"/>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25"/>
  </w:num>
  <w:num w:numId="50">
    <w:abstractNumId w:val="35"/>
  </w:num>
  <w:num w:numId="51">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E0"/>
    <w:rsid w:val="00000007"/>
    <w:rsid w:val="00004BB4"/>
    <w:rsid w:val="00014AE5"/>
    <w:rsid w:val="000178A1"/>
    <w:rsid w:val="00021385"/>
    <w:rsid w:val="00026851"/>
    <w:rsid w:val="000279ED"/>
    <w:rsid w:val="00036B32"/>
    <w:rsid w:val="00037DD2"/>
    <w:rsid w:val="00043BF5"/>
    <w:rsid w:val="00045ACE"/>
    <w:rsid w:val="00054257"/>
    <w:rsid w:val="000602AA"/>
    <w:rsid w:val="000615E4"/>
    <w:rsid w:val="00062E76"/>
    <w:rsid w:val="00062EFF"/>
    <w:rsid w:val="000662AA"/>
    <w:rsid w:val="00067295"/>
    <w:rsid w:val="000705B3"/>
    <w:rsid w:val="000808CE"/>
    <w:rsid w:val="00082CEC"/>
    <w:rsid w:val="00095A11"/>
    <w:rsid w:val="000A0C08"/>
    <w:rsid w:val="000A1ABF"/>
    <w:rsid w:val="000B0285"/>
    <w:rsid w:val="000B41D0"/>
    <w:rsid w:val="000C0E8B"/>
    <w:rsid w:val="000C5AB2"/>
    <w:rsid w:val="000D4F39"/>
    <w:rsid w:val="000D50E9"/>
    <w:rsid w:val="000D665F"/>
    <w:rsid w:val="000D6AE7"/>
    <w:rsid w:val="000D7F2D"/>
    <w:rsid w:val="000E1231"/>
    <w:rsid w:val="000F3F36"/>
    <w:rsid w:val="000F5D33"/>
    <w:rsid w:val="000F6C33"/>
    <w:rsid w:val="0010355C"/>
    <w:rsid w:val="001140E0"/>
    <w:rsid w:val="00115C99"/>
    <w:rsid w:val="0012051F"/>
    <w:rsid w:val="001435CF"/>
    <w:rsid w:val="0015011E"/>
    <w:rsid w:val="00155B77"/>
    <w:rsid w:val="0016037C"/>
    <w:rsid w:val="00184C2B"/>
    <w:rsid w:val="00185C5B"/>
    <w:rsid w:val="0018637B"/>
    <w:rsid w:val="001905CE"/>
    <w:rsid w:val="001941C6"/>
    <w:rsid w:val="00194601"/>
    <w:rsid w:val="00196C5B"/>
    <w:rsid w:val="001A185B"/>
    <w:rsid w:val="001A3196"/>
    <w:rsid w:val="001A37BB"/>
    <w:rsid w:val="001B0184"/>
    <w:rsid w:val="001B3E5B"/>
    <w:rsid w:val="001B6BAD"/>
    <w:rsid w:val="001C275E"/>
    <w:rsid w:val="001C47E9"/>
    <w:rsid w:val="001C4D7F"/>
    <w:rsid w:val="001C5725"/>
    <w:rsid w:val="001C5EA8"/>
    <w:rsid w:val="001C6181"/>
    <w:rsid w:val="001C697A"/>
    <w:rsid w:val="001D01F1"/>
    <w:rsid w:val="001D0741"/>
    <w:rsid w:val="001D1294"/>
    <w:rsid w:val="001D4D43"/>
    <w:rsid w:val="001D60A3"/>
    <w:rsid w:val="001D69D2"/>
    <w:rsid w:val="001E0EC1"/>
    <w:rsid w:val="001E0F7F"/>
    <w:rsid w:val="001F2BB6"/>
    <w:rsid w:val="00200E2B"/>
    <w:rsid w:val="00206DA4"/>
    <w:rsid w:val="00206EA8"/>
    <w:rsid w:val="00213E4C"/>
    <w:rsid w:val="00224BC7"/>
    <w:rsid w:val="00227780"/>
    <w:rsid w:val="00227B17"/>
    <w:rsid w:val="0023054A"/>
    <w:rsid w:val="00232344"/>
    <w:rsid w:val="00233C58"/>
    <w:rsid w:val="00243295"/>
    <w:rsid w:val="00247516"/>
    <w:rsid w:val="0025068A"/>
    <w:rsid w:val="00260721"/>
    <w:rsid w:val="00260911"/>
    <w:rsid w:val="00270427"/>
    <w:rsid w:val="002723F3"/>
    <w:rsid w:val="002725F6"/>
    <w:rsid w:val="0027633A"/>
    <w:rsid w:val="00296C14"/>
    <w:rsid w:val="00296FD3"/>
    <w:rsid w:val="002A6745"/>
    <w:rsid w:val="002B74F1"/>
    <w:rsid w:val="002C07B6"/>
    <w:rsid w:val="002C7066"/>
    <w:rsid w:val="002C732E"/>
    <w:rsid w:val="002D7CE5"/>
    <w:rsid w:val="002E2820"/>
    <w:rsid w:val="002E3883"/>
    <w:rsid w:val="002E78FB"/>
    <w:rsid w:val="002E7BB1"/>
    <w:rsid w:val="002F0D32"/>
    <w:rsid w:val="002F592C"/>
    <w:rsid w:val="002F729A"/>
    <w:rsid w:val="002F7D9B"/>
    <w:rsid w:val="00301821"/>
    <w:rsid w:val="0031315D"/>
    <w:rsid w:val="00313A3E"/>
    <w:rsid w:val="003200AD"/>
    <w:rsid w:val="003334CA"/>
    <w:rsid w:val="00333646"/>
    <w:rsid w:val="0033553B"/>
    <w:rsid w:val="003400DD"/>
    <w:rsid w:val="00342F5B"/>
    <w:rsid w:val="00346464"/>
    <w:rsid w:val="00350861"/>
    <w:rsid w:val="00352413"/>
    <w:rsid w:val="00352D56"/>
    <w:rsid w:val="00363B8D"/>
    <w:rsid w:val="00364313"/>
    <w:rsid w:val="00365148"/>
    <w:rsid w:val="00365CCA"/>
    <w:rsid w:val="0037191D"/>
    <w:rsid w:val="00376CA8"/>
    <w:rsid w:val="0037768D"/>
    <w:rsid w:val="00380179"/>
    <w:rsid w:val="0038291A"/>
    <w:rsid w:val="003855BA"/>
    <w:rsid w:val="00390234"/>
    <w:rsid w:val="003A3DD9"/>
    <w:rsid w:val="003A53C8"/>
    <w:rsid w:val="003B2433"/>
    <w:rsid w:val="003B3FF7"/>
    <w:rsid w:val="003B475F"/>
    <w:rsid w:val="003B6DDD"/>
    <w:rsid w:val="003C0D2B"/>
    <w:rsid w:val="003C2584"/>
    <w:rsid w:val="003D0644"/>
    <w:rsid w:val="003E469D"/>
    <w:rsid w:val="003E65BD"/>
    <w:rsid w:val="003F76B1"/>
    <w:rsid w:val="004000EB"/>
    <w:rsid w:val="00407922"/>
    <w:rsid w:val="00413498"/>
    <w:rsid w:val="0042268B"/>
    <w:rsid w:val="0043195D"/>
    <w:rsid w:val="0043288F"/>
    <w:rsid w:val="00433F3C"/>
    <w:rsid w:val="00440A4C"/>
    <w:rsid w:val="004555E2"/>
    <w:rsid w:val="004642EC"/>
    <w:rsid w:val="00464DE3"/>
    <w:rsid w:val="00465F8F"/>
    <w:rsid w:val="004670FF"/>
    <w:rsid w:val="00472C50"/>
    <w:rsid w:val="00472D9D"/>
    <w:rsid w:val="00474AF4"/>
    <w:rsid w:val="00475CFF"/>
    <w:rsid w:val="00487532"/>
    <w:rsid w:val="004A092E"/>
    <w:rsid w:val="004A3612"/>
    <w:rsid w:val="004A4B72"/>
    <w:rsid w:val="004B1694"/>
    <w:rsid w:val="004B2DFA"/>
    <w:rsid w:val="004C36A8"/>
    <w:rsid w:val="004D0A9F"/>
    <w:rsid w:val="004D207A"/>
    <w:rsid w:val="004D7287"/>
    <w:rsid w:val="004E4ABA"/>
    <w:rsid w:val="004E61BE"/>
    <w:rsid w:val="004F4A9C"/>
    <w:rsid w:val="004F61BC"/>
    <w:rsid w:val="005033BA"/>
    <w:rsid w:val="005046A4"/>
    <w:rsid w:val="0051031D"/>
    <w:rsid w:val="00511FCA"/>
    <w:rsid w:val="00515DCC"/>
    <w:rsid w:val="005211E2"/>
    <w:rsid w:val="00530858"/>
    <w:rsid w:val="00532C3F"/>
    <w:rsid w:val="00540A23"/>
    <w:rsid w:val="0054364C"/>
    <w:rsid w:val="00555E0B"/>
    <w:rsid w:val="0056096F"/>
    <w:rsid w:val="00562D8D"/>
    <w:rsid w:val="00564848"/>
    <w:rsid w:val="00576C6E"/>
    <w:rsid w:val="0057761D"/>
    <w:rsid w:val="0058120F"/>
    <w:rsid w:val="0058134C"/>
    <w:rsid w:val="00596CFD"/>
    <w:rsid w:val="005A09A9"/>
    <w:rsid w:val="005A3357"/>
    <w:rsid w:val="005C2912"/>
    <w:rsid w:val="005C52C2"/>
    <w:rsid w:val="005C76FF"/>
    <w:rsid w:val="005D2CDD"/>
    <w:rsid w:val="005E400E"/>
    <w:rsid w:val="005F1974"/>
    <w:rsid w:val="005F1AAE"/>
    <w:rsid w:val="005F6085"/>
    <w:rsid w:val="00601DCC"/>
    <w:rsid w:val="00603C96"/>
    <w:rsid w:val="00607F05"/>
    <w:rsid w:val="00614C1C"/>
    <w:rsid w:val="00616E08"/>
    <w:rsid w:val="0061734D"/>
    <w:rsid w:val="00620507"/>
    <w:rsid w:val="00631F1F"/>
    <w:rsid w:val="0063281A"/>
    <w:rsid w:val="00640CFA"/>
    <w:rsid w:val="006612A5"/>
    <w:rsid w:val="00666D25"/>
    <w:rsid w:val="006724CF"/>
    <w:rsid w:val="006818CF"/>
    <w:rsid w:val="00693E13"/>
    <w:rsid w:val="006953C0"/>
    <w:rsid w:val="00696E37"/>
    <w:rsid w:val="006A32FF"/>
    <w:rsid w:val="006A7062"/>
    <w:rsid w:val="006B2677"/>
    <w:rsid w:val="006C10FB"/>
    <w:rsid w:val="006D082B"/>
    <w:rsid w:val="006D485A"/>
    <w:rsid w:val="006E2EE7"/>
    <w:rsid w:val="006E54BD"/>
    <w:rsid w:val="006F2403"/>
    <w:rsid w:val="006F28B3"/>
    <w:rsid w:val="006F619A"/>
    <w:rsid w:val="006F722B"/>
    <w:rsid w:val="0070174C"/>
    <w:rsid w:val="007065F8"/>
    <w:rsid w:val="00717915"/>
    <w:rsid w:val="00724781"/>
    <w:rsid w:val="00724AD5"/>
    <w:rsid w:val="00725DA7"/>
    <w:rsid w:val="007264B7"/>
    <w:rsid w:val="00733479"/>
    <w:rsid w:val="00733E8F"/>
    <w:rsid w:val="00734C25"/>
    <w:rsid w:val="007368C6"/>
    <w:rsid w:val="007376FF"/>
    <w:rsid w:val="00737E84"/>
    <w:rsid w:val="00740A25"/>
    <w:rsid w:val="00743EF2"/>
    <w:rsid w:val="00744640"/>
    <w:rsid w:val="00750380"/>
    <w:rsid w:val="00756693"/>
    <w:rsid w:val="007620E3"/>
    <w:rsid w:val="00766C5B"/>
    <w:rsid w:val="00770848"/>
    <w:rsid w:val="00772868"/>
    <w:rsid w:val="0077386A"/>
    <w:rsid w:val="0077675D"/>
    <w:rsid w:val="00777A8B"/>
    <w:rsid w:val="00783C14"/>
    <w:rsid w:val="007842AA"/>
    <w:rsid w:val="0079000E"/>
    <w:rsid w:val="007912BD"/>
    <w:rsid w:val="00791B95"/>
    <w:rsid w:val="007A1477"/>
    <w:rsid w:val="007A3C89"/>
    <w:rsid w:val="007A45A3"/>
    <w:rsid w:val="007A60F8"/>
    <w:rsid w:val="007A674D"/>
    <w:rsid w:val="007B04A0"/>
    <w:rsid w:val="007B74E4"/>
    <w:rsid w:val="007D0531"/>
    <w:rsid w:val="007D4D18"/>
    <w:rsid w:val="007D6A4B"/>
    <w:rsid w:val="007E07B7"/>
    <w:rsid w:val="007E082F"/>
    <w:rsid w:val="007F2060"/>
    <w:rsid w:val="007F281E"/>
    <w:rsid w:val="007F4528"/>
    <w:rsid w:val="007F459C"/>
    <w:rsid w:val="007F6A8E"/>
    <w:rsid w:val="007F703C"/>
    <w:rsid w:val="007F7A3F"/>
    <w:rsid w:val="0080221C"/>
    <w:rsid w:val="0080309B"/>
    <w:rsid w:val="00804E21"/>
    <w:rsid w:val="00817A34"/>
    <w:rsid w:val="00821671"/>
    <w:rsid w:val="008233AE"/>
    <w:rsid w:val="0084556B"/>
    <w:rsid w:val="00845722"/>
    <w:rsid w:val="00846404"/>
    <w:rsid w:val="00852600"/>
    <w:rsid w:val="00856537"/>
    <w:rsid w:val="00860D7E"/>
    <w:rsid w:val="008633C3"/>
    <w:rsid w:val="00867143"/>
    <w:rsid w:val="00875FF6"/>
    <w:rsid w:val="00877B3D"/>
    <w:rsid w:val="00880ACD"/>
    <w:rsid w:val="008853B1"/>
    <w:rsid w:val="00890AD3"/>
    <w:rsid w:val="00891FFE"/>
    <w:rsid w:val="008A113B"/>
    <w:rsid w:val="008A1ABA"/>
    <w:rsid w:val="008A5538"/>
    <w:rsid w:val="008B1611"/>
    <w:rsid w:val="008B2C0A"/>
    <w:rsid w:val="008B6CA3"/>
    <w:rsid w:val="008B72E9"/>
    <w:rsid w:val="008C14BB"/>
    <w:rsid w:val="008C7154"/>
    <w:rsid w:val="008C71BD"/>
    <w:rsid w:val="008D0BED"/>
    <w:rsid w:val="008D1ADC"/>
    <w:rsid w:val="008E0807"/>
    <w:rsid w:val="008F2379"/>
    <w:rsid w:val="008F277F"/>
    <w:rsid w:val="009007A8"/>
    <w:rsid w:val="00904320"/>
    <w:rsid w:val="009143DD"/>
    <w:rsid w:val="009172C9"/>
    <w:rsid w:val="00920532"/>
    <w:rsid w:val="0092254E"/>
    <w:rsid w:val="00926CDF"/>
    <w:rsid w:val="009414DA"/>
    <w:rsid w:val="00943426"/>
    <w:rsid w:val="00945C00"/>
    <w:rsid w:val="00962255"/>
    <w:rsid w:val="00962BA1"/>
    <w:rsid w:val="00964D86"/>
    <w:rsid w:val="00964E6C"/>
    <w:rsid w:val="009663E0"/>
    <w:rsid w:val="00976191"/>
    <w:rsid w:val="009802A0"/>
    <w:rsid w:val="00983080"/>
    <w:rsid w:val="0098450A"/>
    <w:rsid w:val="009870C4"/>
    <w:rsid w:val="00990CD9"/>
    <w:rsid w:val="00991BDC"/>
    <w:rsid w:val="00993E36"/>
    <w:rsid w:val="00995CA0"/>
    <w:rsid w:val="00995CB8"/>
    <w:rsid w:val="00996520"/>
    <w:rsid w:val="00996F33"/>
    <w:rsid w:val="009A1654"/>
    <w:rsid w:val="009A1C4E"/>
    <w:rsid w:val="009A5F2F"/>
    <w:rsid w:val="009B4798"/>
    <w:rsid w:val="009C0029"/>
    <w:rsid w:val="009C1EC7"/>
    <w:rsid w:val="009C7B6D"/>
    <w:rsid w:val="009D40A2"/>
    <w:rsid w:val="009D6776"/>
    <w:rsid w:val="009D786D"/>
    <w:rsid w:val="009E1708"/>
    <w:rsid w:val="009E3DB9"/>
    <w:rsid w:val="009E4E18"/>
    <w:rsid w:val="009E5F21"/>
    <w:rsid w:val="009E6E08"/>
    <w:rsid w:val="009F37CF"/>
    <w:rsid w:val="00A02567"/>
    <w:rsid w:val="00A05522"/>
    <w:rsid w:val="00A12571"/>
    <w:rsid w:val="00A12EB2"/>
    <w:rsid w:val="00A14D59"/>
    <w:rsid w:val="00A21686"/>
    <w:rsid w:val="00A2272C"/>
    <w:rsid w:val="00A22F00"/>
    <w:rsid w:val="00A2474F"/>
    <w:rsid w:val="00A24C81"/>
    <w:rsid w:val="00A26611"/>
    <w:rsid w:val="00A3292A"/>
    <w:rsid w:val="00A5214D"/>
    <w:rsid w:val="00A52846"/>
    <w:rsid w:val="00A553D2"/>
    <w:rsid w:val="00A63567"/>
    <w:rsid w:val="00A65604"/>
    <w:rsid w:val="00A659B7"/>
    <w:rsid w:val="00A66341"/>
    <w:rsid w:val="00A715E9"/>
    <w:rsid w:val="00A71618"/>
    <w:rsid w:val="00A74B52"/>
    <w:rsid w:val="00A86D3A"/>
    <w:rsid w:val="00A91564"/>
    <w:rsid w:val="00A9177F"/>
    <w:rsid w:val="00A955A3"/>
    <w:rsid w:val="00AA1C60"/>
    <w:rsid w:val="00AA20B2"/>
    <w:rsid w:val="00AA4B88"/>
    <w:rsid w:val="00AB4387"/>
    <w:rsid w:val="00AB7EAD"/>
    <w:rsid w:val="00AC0DFD"/>
    <w:rsid w:val="00AC56BE"/>
    <w:rsid w:val="00AD7325"/>
    <w:rsid w:val="00AE6A09"/>
    <w:rsid w:val="00AE7CA1"/>
    <w:rsid w:val="00AF160B"/>
    <w:rsid w:val="00B03A30"/>
    <w:rsid w:val="00B11EC6"/>
    <w:rsid w:val="00B34281"/>
    <w:rsid w:val="00B34A1B"/>
    <w:rsid w:val="00B36706"/>
    <w:rsid w:val="00B36ED2"/>
    <w:rsid w:val="00B50111"/>
    <w:rsid w:val="00B5123C"/>
    <w:rsid w:val="00B51684"/>
    <w:rsid w:val="00B51D13"/>
    <w:rsid w:val="00B52CE2"/>
    <w:rsid w:val="00B55C1D"/>
    <w:rsid w:val="00B5656B"/>
    <w:rsid w:val="00B60C97"/>
    <w:rsid w:val="00B62F49"/>
    <w:rsid w:val="00B64CD5"/>
    <w:rsid w:val="00B6571D"/>
    <w:rsid w:val="00B70312"/>
    <w:rsid w:val="00B708E4"/>
    <w:rsid w:val="00B72977"/>
    <w:rsid w:val="00B777CF"/>
    <w:rsid w:val="00B84730"/>
    <w:rsid w:val="00BA014A"/>
    <w:rsid w:val="00BA0A86"/>
    <w:rsid w:val="00BA15B7"/>
    <w:rsid w:val="00BA4BC9"/>
    <w:rsid w:val="00BB440A"/>
    <w:rsid w:val="00BC27D8"/>
    <w:rsid w:val="00BC49EB"/>
    <w:rsid w:val="00BC589D"/>
    <w:rsid w:val="00BC72EE"/>
    <w:rsid w:val="00BC74EB"/>
    <w:rsid w:val="00BD05CE"/>
    <w:rsid w:val="00BD1ECA"/>
    <w:rsid w:val="00BD6EE0"/>
    <w:rsid w:val="00BE3B0C"/>
    <w:rsid w:val="00BE4DC2"/>
    <w:rsid w:val="00BE532C"/>
    <w:rsid w:val="00BE5A55"/>
    <w:rsid w:val="00C04910"/>
    <w:rsid w:val="00C07434"/>
    <w:rsid w:val="00C109A5"/>
    <w:rsid w:val="00C1608B"/>
    <w:rsid w:val="00C2292A"/>
    <w:rsid w:val="00C30FDF"/>
    <w:rsid w:val="00C329FB"/>
    <w:rsid w:val="00C334C5"/>
    <w:rsid w:val="00C356F7"/>
    <w:rsid w:val="00C43031"/>
    <w:rsid w:val="00C43C45"/>
    <w:rsid w:val="00C52220"/>
    <w:rsid w:val="00C541AD"/>
    <w:rsid w:val="00C56EE3"/>
    <w:rsid w:val="00C64CE5"/>
    <w:rsid w:val="00C76DA1"/>
    <w:rsid w:val="00C80B5C"/>
    <w:rsid w:val="00C81041"/>
    <w:rsid w:val="00C812F0"/>
    <w:rsid w:val="00C82E5E"/>
    <w:rsid w:val="00C84021"/>
    <w:rsid w:val="00C851DD"/>
    <w:rsid w:val="00C85FC1"/>
    <w:rsid w:val="00C9105C"/>
    <w:rsid w:val="00C940E5"/>
    <w:rsid w:val="00CA6E1E"/>
    <w:rsid w:val="00CC3196"/>
    <w:rsid w:val="00CD63BB"/>
    <w:rsid w:val="00CE1B41"/>
    <w:rsid w:val="00CF4093"/>
    <w:rsid w:val="00CF4FEC"/>
    <w:rsid w:val="00CF5B51"/>
    <w:rsid w:val="00CF5CC7"/>
    <w:rsid w:val="00D000EF"/>
    <w:rsid w:val="00D02D49"/>
    <w:rsid w:val="00D07F9E"/>
    <w:rsid w:val="00D11FDB"/>
    <w:rsid w:val="00D1200C"/>
    <w:rsid w:val="00D1394E"/>
    <w:rsid w:val="00D14700"/>
    <w:rsid w:val="00D14835"/>
    <w:rsid w:val="00D15065"/>
    <w:rsid w:val="00D16F9A"/>
    <w:rsid w:val="00D21A95"/>
    <w:rsid w:val="00D24124"/>
    <w:rsid w:val="00D24294"/>
    <w:rsid w:val="00D31090"/>
    <w:rsid w:val="00D42523"/>
    <w:rsid w:val="00D425FA"/>
    <w:rsid w:val="00D44CE3"/>
    <w:rsid w:val="00D46540"/>
    <w:rsid w:val="00D51670"/>
    <w:rsid w:val="00D51DCD"/>
    <w:rsid w:val="00D545C6"/>
    <w:rsid w:val="00D65737"/>
    <w:rsid w:val="00D66EB2"/>
    <w:rsid w:val="00D738B0"/>
    <w:rsid w:val="00D812CE"/>
    <w:rsid w:val="00D905D2"/>
    <w:rsid w:val="00DA430E"/>
    <w:rsid w:val="00DA6689"/>
    <w:rsid w:val="00DB08A5"/>
    <w:rsid w:val="00DB44AA"/>
    <w:rsid w:val="00DC77D5"/>
    <w:rsid w:val="00DD2EEA"/>
    <w:rsid w:val="00DE0EDE"/>
    <w:rsid w:val="00DE1BDC"/>
    <w:rsid w:val="00DE2CE8"/>
    <w:rsid w:val="00DE54E8"/>
    <w:rsid w:val="00DF3D6E"/>
    <w:rsid w:val="00DF5DBF"/>
    <w:rsid w:val="00E02FAA"/>
    <w:rsid w:val="00E143C9"/>
    <w:rsid w:val="00E15C8A"/>
    <w:rsid w:val="00E208EA"/>
    <w:rsid w:val="00E21CDD"/>
    <w:rsid w:val="00E22174"/>
    <w:rsid w:val="00E22B22"/>
    <w:rsid w:val="00E311C4"/>
    <w:rsid w:val="00E31A9F"/>
    <w:rsid w:val="00E33448"/>
    <w:rsid w:val="00E351C4"/>
    <w:rsid w:val="00E36598"/>
    <w:rsid w:val="00E44688"/>
    <w:rsid w:val="00E535BA"/>
    <w:rsid w:val="00E54A65"/>
    <w:rsid w:val="00E603E9"/>
    <w:rsid w:val="00E61AC6"/>
    <w:rsid w:val="00E64A48"/>
    <w:rsid w:val="00E71063"/>
    <w:rsid w:val="00E73531"/>
    <w:rsid w:val="00E74576"/>
    <w:rsid w:val="00E7511C"/>
    <w:rsid w:val="00E75CA9"/>
    <w:rsid w:val="00E80073"/>
    <w:rsid w:val="00E85FF5"/>
    <w:rsid w:val="00E86587"/>
    <w:rsid w:val="00E93B7D"/>
    <w:rsid w:val="00EA08E6"/>
    <w:rsid w:val="00EA14CC"/>
    <w:rsid w:val="00EA7E30"/>
    <w:rsid w:val="00EA7E57"/>
    <w:rsid w:val="00EC117D"/>
    <w:rsid w:val="00EC629C"/>
    <w:rsid w:val="00EC63EC"/>
    <w:rsid w:val="00ED1371"/>
    <w:rsid w:val="00ED2085"/>
    <w:rsid w:val="00ED75FE"/>
    <w:rsid w:val="00EE0826"/>
    <w:rsid w:val="00EE0E40"/>
    <w:rsid w:val="00EE1A82"/>
    <w:rsid w:val="00EE1CB5"/>
    <w:rsid w:val="00EE6EF8"/>
    <w:rsid w:val="00EE7414"/>
    <w:rsid w:val="00EF0F4F"/>
    <w:rsid w:val="00EF4834"/>
    <w:rsid w:val="00EF7A7B"/>
    <w:rsid w:val="00F014F3"/>
    <w:rsid w:val="00F021AD"/>
    <w:rsid w:val="00F033AF"/>
    <w:rsid w:val="00F064A6"/>
    <w:rsid w:val="00F110B9"/>
    <w:rsid w:val="00F14AC0"/>
    <w:rsid w:val="00F1534B"/>
    <w:rsid w:val="00F16EC5"/>
    <w:rsid w:val="00F202A1"/>
    <w:rsid w:val="00F21A1A"/>
    <w:rsid w:val="00F22539"/>
    <w:rsid w:val="00F23427"/>
    <w:rsid w:val="00F31695"/>
    <w:rsid w:val="00F334C9"/>
    <w:rsid w:val="00F524A2"/>
    <w:rsid w:val="00F6003C"/>
    <w:rsid w:val="00F657F2"/>
    <w:rsid w:val="00F70288"/>
    <w:rsid w:val="00F73B4D"/>
    <w:rsid w:val="00F75B9E"/>
    <w:rsid w:val="00F77FB6"/>
    <w:rsid w:val="00F81047"/>
    <w:rsid w:val="00F817CD"/>
    <w:rsid w:val="00F83330"/>
    <w:rsid w:val="00F83849"/>
    <w:rsid w:val="00F85B0C"/>
    <w:rsid w:val="00F85FB3"/>
    <w:rsid w:val="00F90643"/>
    <w:rsid w:val="00F93987"/>
    <w:rsid w:val="00FA4D7D"/>
    <w:rsid w:val="00FA4F42"/>
    <w:rsid w:val="00FA7C41"/>
    <w:rsid w:val="00FB15D8"/>
    <w:rsid w:val="00FB7D65"/>
    <w:rsid w:val="00FC0FE0"/>
    <w:rsid w:val="00FC30F5"/>
    <w:rsid w:val="00FD04D0"/>
    <w:rsid w:val="00FD342F"/>
    <w:rsid w:val="00FD44EE"/>
    <w:rsid w:val="00FD4D99"/>
    <w:rsid w:val="00FD6DC5"/>
    <w:rsid w:val="00FE1361"/>
    <w:rsid w:val="00FE34AB"/>
    <w:rsid w:val="00FE5DA5"/>
    <w:rsid w:val="00FE7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annotation reference"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99"/>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uiPriority w:val="99"/>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Teksttreci4">
    <w:name w:val="Tekst treści (4)"/>
    <w:basedOn w:val="Domylnaczcionkaakapitu"/>
    <w:link w:val="Teksttreci41"/>
    <w:uiPriority w:val="99"/>
    <w:rsid w:val="00036B32"/>
    <w:rPr>
      <w:rFonts w:ascii="Arial" w:hAnsi="Arial" w:cs="Arial"/>
      <w:sz w:val="24"/>
      <w:szCs w:val="24"/>
      <w:shd w:val="clear" w:color="auto" w:fill="FFFFFF"/>
    </w:rPr>
  </w:style>
  <w:style w:type="paragraph" w:customStyle="1" w:styleId="Teksttreci41">
    <w:name w:val="Tekst treści (4)1"/>
    <w:basedOn w:val="Normalny"/>
    <w:link w:val="Teksttreci4"/>
    <w:uiPriority w:val="99"/>
    <w:rsid w:val="00036B32"/>
    <w:pPr>
      <w:shd w:val="clear" w:color="auto" w:fill="FFFFFF"/>
      <w:overflowPunct/>
      <w:autoSpaceDE/>
      <w:autoSpaceDN/>
      <w:adjustRightInd/>
      <w:spacing w:after="180" w:line="240" w:lineRule="atLeast"/>
      <w:ind w:hanging="320"/>
      <w:textAlignment w:val="auto"/>
    </w:pPr>
    <w:rPr>
      <w:rFonts w:ascii="Arial" w:eastAsia="Calibri" w:hAnsi="Arial" w:cs="Arial"/>
      <w:sz w:val="24"/>
      <w:szCs w:val="24"/>
    </w:rPr>
  </w:style>
  <w:style w:type="character" w:customStyle="1" w:styleId="Teksttreci30">
    <w:name w:val="Tekst treści (3)"/>
    <w:basedOn w:val="Domylnaczcionkaakapitu"/>
    <w:link w:val="Teksttreci31"/>
    <w:uiPriority w:val="99"/>
    <w:rsid w:val="00036B32"/>
    <w:rPr>
      <w:rFonts w:ascii="Times New Roman" w:hAnsi="Times New Roman"/>
      <w:sz w:val="24"/>
      <w:szCs w:val="24"/>
      <w:shd w:val="clear" w:color="auto" w:fill="FFFFFF"/>
    </w:rPr>
  </w:style>
  <w:style w:type="paragraph" w:customStyle="1" w:styleId="Teksttreci31">
    <w:name w:val="Tekst treści (3)1"/>
    <w:basedOn w:val="Normalny"/>
    <w:link w:val="Teksttreci30"/>
    <w:uiPriority w:val="99"/>
    <w:rsid w:val="00036B32"/>
    <w:pPr>
      <w:shd w:val="clear" w:color="auto" w:fill="FFFFFF"/>
      <w:overflowPunct/>
      <w:autoSpaceDE/>
      <w:autoSpaceDN/>
      <w:adjustRightInd/>
      <w:spacing w:after="480" w:line="274" w:lineRule="exact"/>
      <w:jc w:val="both"/>
      <w:textAlignment w:val="auto"/>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annotation reference"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99"/>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uiPriority w:val="99"/>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Teksttreci4">
    <w:name w:val="Tekst treści (4)"/>
    <w:basedOn w:val="Domylnaczcionkaakapitu"/>
    <w:link w:val="Teksttreci41"/>
    <w:uiPriority w:val="99"/>
    <w:rsid w:val="00036B32"/>
    <w:rPr>
      <w:rFonts w:ascii="Arial" w:hAnsi="Arial" w:cs="Arial"/>
      <w:sz w:val="24"/>
      <w:szCs w:val="24"/>
      <w:shd w:val="clear" w:color="auto" w:fill="FFFFFF"/>
    </w:rPr>
  </w:style>
  <w:style w:type="paragraph" w:customStyle="1" w:styleId="Teksttreci41">
    <w:name w:val="Tekst treści (4)1"/>
    <w:basedOn w:val="Normalny"/>
    <w:link w:val="Teksttreci4"/>
    <w:uiPriority w:val="99"/>
    <w:rsid w:val="00036B32"/>
    <w:pPr>
      <w:shd w:val="clear" w:color="auto" w:fill="FFFFFF"/>
      <w:overflowPunct/>
      <w:autoSpaceDE/>
      <w:autoSpaceDN/>
      <w:adjustRightInd/>
      <w:spacing w:after="180" w:line="240" w:lineRule="atLeast"/>
      <w:ind w:hanging="320"/>
      <w:textAlignment w:val="auto"/>
    </w:pPr>
    <w:rPr>
      <w:rFonts w:ascii="Arial" w:eastAsia="Calibri" w:hAnsi="Arial" w:cs="Arial"/>
      <w:sz w:val="24"/>
      <w:szCs w:val="24"/>
    </w:rPr>
  </w:style>
  <w:style w:type="character" w:customStyle="1" w:styleId="Teksttreci30">
    <w:name w:val="Tekst treści (3)"/>
    <w:basedOn w:val="Domylnaczcionkaakapitu"/>
    <w:link w:val="Teksttreci31"/>
    <w:uiPriority w:val="99"/>
    <w:rsid w:val="00036B32"/>
    <w:rPr>
      <w:rFonts w:ascii="Times New Roman" w:hAnsi="Times New Roman"/>
      <w:sz w:val="24"/>
      <w:szCs w:val="24"/>
      <w:shd w:val="clear" w:color="auto" w:fill="FFFFFF"/>
    </w:rPr>
  </w:style>
  <w:style w:type="paragraph" w:customStyle="1" w:styleId="Teksttreci31">
    <w:name w:val="Tekst treści (3)1"/>
    <w:basedOn w:val="Normalny"/>
    <w:link w:val="Teksttreci30"/>
    <w:uiPriority w:val="99"/>
    <w:rsid w:val="00036B32"/>
    <w:pPr>
      <w:shd w:val="clear" w:color="auto" w:fill="FFFFFF"/>
      <w:overflowPunct/>
      <w:autoSpaceDE/>
      <w:autoSpaceDN/>
      <w:adjustRightInd/>
      <w:spacing w:after="480" w:line="274" w:lineRule="exact"/>
      <w:jc w:val="both"/>
      <w:textAlignment w:val="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690">
      <w:bodyDiv w:val="1"/>
      <w:marLeft w:val="0"/>
      <w:marRight w:val="0"/>
      <w:marTop w:val="0"/>
      <w:marBottom w:val="0"/>
      <w:divBdr>
        <w:top w:val="none" w:sz="0" w:space="0" w:color="auto"/>
        <w:left w:val="none" w:sz="0" w:space="0" w:color="auto"/>
        <w:bottom w:val="none" w:sz="0" w:space="0" w:color="auto"/>
        <w:right w:val="none" w:sz="0" w:space="0" w:color="auto"/>
      </w:divBdr>
    </w:div>
    <w:div w:id="343017053">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480195899">
      <w:bodyDiv w:val="1"/>
      <w:marLeft w:val="0"/>
      <w:marRight w:val="0"/>
      <w:marTop w:val="0"/>
      <w:marBottom w:val="0"/>
      <w:divBdr>
        <w:top w:val="none" w:sz="0" w:space="0" w:color="auto"/>
        <w:left w:val="none" w:sz="0" w:space="0" w:color="auto"/>
        <w:bottom w:val="none" w:sz="0" w:space="0" w:color="auto"/>
        <w:right w:val="none" w:sz="0" w:space="0" w:color="auto"/>
      </w:divBdr>
    </w:div>
    <w:div w:id="501772876">
      <w:bodyDiv w:val="1"/>
      <w:marLeft w:val="0"/>
      <w:marRight w:val="0"/>
      <w:marTop w:val="0"/>
      <w:marBottom w:val="0"/>
      <w:divBdr>
        <w:top w:val="none" w:sz="0" w:space="0" w:color="auto"/>
        <w:left w:val="none" w:sz="0" w:space="0" w:color="auto"/>
        <w:bottom w:val="none" w:sz="0" w:space="0" w:color="auto"/>
        <w:right w:val="none" w:sz="0" w:space="0" w:color="auto"/>
      </w:divBdr>
    </w:div>
    <w:div w:id="674462135">
      <w:bodyDiv w:val="1"/>
      <w:marLeft w:val="0"/>
      <w:marRight w:val="0"/>
      <w:marTop w:val="0"/>
      <w:marBottom w:val="0"/>
      <w:divBdr>
        <w:top w:val="none" w:sz="0" w:space="0" w:color="auto"/>
        <w:left w:val="none" w:sz="0" w:space="0" w:color="auto"/>
        <w:bottom w:val="none" w:sz="0" w:space="0" w:color="auto"/>
        <w:right w:val="none" w:sz="0" w:space="0" w:color="auto"/>
      </w:divBdr>
    </w:div>
    <w:div w:id="775255227">
      <w:bodyDiv w:val="1"/>
      <w:marLeft w:val="0"/>
      <w:marRight w:val="0"/>
      <w:marTop w:val="0"/>
      <w:marBottom w:val="0"/>
      <w:divBdr>
        <w:top w:val="none" w:sz="0" w:space="0" w:color="auto"/>
        <w:left w:val="none" w:sz="0" w:space="0" w:color="auto"/>
        <w:bottom w:val="none" w:sz="0" w:space="0" w:color="auto"/>
        <w:right w:val="none" w:sz="0" w:space="0" w:color="auto"/>
      </w:divBdr>
    </w:div>
    <w:div w:id="881091700">
      <w:bodyDiv w:val="1"/>
      <w:marLeft w:val="0"/>
      <w:marRight w:val="0"/>
      <w:marTop w:val="0"/>
      <w:marBottom w:val="0"/>
      <w:divBdr>
        <w:top w:val="none" w:sz="0" w:space="0" w:color="auto"/>
        <w:left w:val="none" w:sz="0" w:space="0" w:color="auto"/>
        <w:bottom w:val="none" w:sz="0" w:space="0" w:color="auto"/>
        <w:right w:val="none" w:sz="0" w:space="0" w:color="auto"/>
      </w:divBdr>
    </w:div>
    <w:div w:id="929436622">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081371675">
      <w:bodyDiv w:val="1"/>
      <w:marLeft w:val="0"/>
      <w:marRight w:val="0"/>
      <w:marTop w:val="0"/>
      <w:marBottom w:val="0"/>
      <w:divBdr>
        <w:top w:val="none" w:sz="0" w:space="0" w:color="auto"/>
        <w:left w:val="none" w:sz="0" w:space="0" w:color="auto"/>
        <w:bottom w:val="none" w:sz="0" w:space="0" w:color="auto"/>
        <w:right w:val="none" w:sz="0" w:space="0" w:color="auto"/>
      </w:divBdr>
    </w:div>
    <w:div w:id="1094781805">
      <w:bodyDiv w:val="1"/>
      <w:marLeft w:val="0"/>
      <w:marRight w:val="0"/>
      <w:marTop w:val="0"/>
      <w:marBottom w:val="0"/>
      <w:divBdr>
        <w:top w:val="none" w:sz="0" w:space="0" w:color="auto"/>
        <w:left w:val="none" w:sz="0" w:space="0" w:color="auto"/>
        <w:bottom w:val="none" w:sz="0" w:space="0" w:color="auto"/>
        <w:right w:val="none" w:sz="0" w:space="0" w:color="auto"/>
      </w:divBdr>
    </w:div>
    <w:div w:id="1163351339">
      <w:bodyDiv w:val="1"/>
      <w:marLeft w:val="0"/>
      <w:marRight w:val="0"/>
      <w:marTop w:val="0"/>
      <w:marBottom w:val="0"/>
      <w:divBdr>
        <w:top w:val="none" w:sz="0" w:space="0" w:color="auto"/>
        <w:left w:val="none" w:sz="0" w:space="0" w:color="auto"/>
        <w:bottom w:val="none" w:sz="0" w:space="0" w:color="auto"/>
        <w:right w:val="none" w:sz="0" w:space="0" w:color="auto"/>
      </w:divBdr>
    </w:div>
    <w:div w:id="1299454137">
      <w:bodyDiv w:val="1"/>
      <w:marLeft w:val="0"/>
      <w:marRight w:val="0"/>
      <w:marTop w:val="0"/>
      <w:marBottom w:val="0"/>
      <w:divBdr>
        <w:top w:val="none" w:sz="0" w:space="0" w:color="auto"/>
        <w:left w:val="none" w:sz="0" w:space="0" w:color="auto"/>
        <w:bottom w:val="none" w:sz="0" w:space="0" w:color="auto"/>
        <w:right w:val="none" w:sz="0" w:space="0" w:color="auto"/>
      </w:divBdr>
    </w:div>
    <w:div w:id="1309896877">
      <w:bodyDiv w:val="1"/>
      <w:marLeft w:val="0"/>
      <w:marRight w:val="0"/>
      <w:marTop w:val="0"/>
      <w:marBottom w:val="0"/>
      <w:divBdr>
        <w:top w:val="none" w:sz="0" w:space="0" w:color="auto"/>
        <w:left w:val="none" w:sz="0" w:space="0" w:color="auto"/>
        <w:bottom w:val="none" w:sz="0" w:space="0" w:color="auto"/>
        <w:right w:val="none" w:sz="0" w:space="0" w:color="auto"/>
      </w:divBdr>
    </w:div>
    <w:div w:id="1491016047">
      <w:bodyDiv w:val="1"/>
      <w:marLeft w:val="0"/>
      <w:marRight w:val="0"/>
      <w:marTop w:val="0"/>
      <w:marBottom w:val="0"/>
      <w:divBdr>
        <w:top w:val="none" w:sz="0" w:space="0" w:color="auto"/>
        <w:left w:val="none" w:sz="0" w:space="0" w:color="auto"/>
        <w:bottom w:val="none" w:sz="0" w:space="0" w:color="auto"/>
        <w:right w:val="none" w:sz="0" w:space="0" w:color="auto"/>
      </w:divBdr>
    </w:div>
    <w:div w:id="1494835869">
      <w:bodyDiv w:val="1"/>
      <w:marLeft w:val="0"/>
      <w:marRight w:val="0"/>
      <w:marTop w:val="0"/>
      <w:marBottom w:val="0"/>
      <w:divBdr>
        <w:top w:val="none" w:sz="0" w:space="0" w:color="auto"/>
        <w:left w:val="none" w:sz="0" w:space="0" w:color="auto"/>
        <w:bottom w:val="none" w:sz="0" w:space="0" w:color="auto"/>
        <w:right w:val="none" w:sz="0" w:space="0" w:color="auto"/>
      </w:divBdr>
    </w:div>
    <w:div w:id="1559894967">
      <w:bodyDiv w:val="1"/>
      <w:marLeft w:val="0"/>
      <w:marRight w:val="0"/>
      <w:marTop w:val="0"/>
      <w:marBottom w:val="0"/>
      <w:divBdr>
        <w:top w:val="none" w:sz="0" w:space="0" w:color="auto"/>
        <w:left w:val="none" w:sz="0" w:space="0" w:color="auto"/>
        <w:bottom w:val="none" w:sz="0" w:space="0" w:color="auto"/>
        <w:right w:val="none" w:sz="0" w:space="0" w:color="auto"/>
      </w:divBdr>
    </w:div>
    <w:div w:id="1561090407">
      <w:bodyDiv w:val="1"/>
      <w:marLeft w:val="0"/>
      <w:marRight w:val="0"/>
      <w:marTop w:val="0"/>
      <w:marBottom w:val="0"/>
      <w:divBdr>
        <w:top w:val="none" w:sz="0" w:space="0" w:color="auto"/>
        <w:left w:val="none" w:sz="0" w:space="0" w:color="auto"/>
        <w:bottom w:val="none" w:sz="0" w:space="0" w:color="auto"/>
        <w:right w:val="none" w:sz="0" w:space="0" w:color="auto"/>
      </w:divBdr>
    </w:div>
    <w:div w:id="1580795763">
      <w:bodyDiv w:val="1"/>
      <w:marLeft w:val="0"/>
      <w:marRight w:val="0"/>
      <w:marTop w:val="0"/>
      <w:marBottom w:val="0"/>
      <w:divBdr>
        <w:top w:val="none" w:sz="0" w:space="0" w:color="auto"/>
        <w:left w:val="none" w:sz="0" w:space="0" w:color="auto"/>
        <w:bottom w:val="none" w:sz="0" w:space="0" w:color="auto"/>
        <w:right w:val="none" w:sz="0" w:space="0" w:color="auto"/>
      </w:divBdr>
    </w:div>
    <w:div w:id="1621186810">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88781931">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 w:id="21252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haczew.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zetargi@sochacze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commons/thumb/d/da/POL_Sochaczew_COA.svg/220px-POL_Sochaczew_COA.svg.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l.wikipedia.org/w/index.php?title=Plik:POL_Sochaczew_COA.svg&amp;filetimestamp=200607022051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4D-6D1F-4004-8BC7-D7A7931B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40</Pages>
  <Words>9720</Words>
  <Characters>65927</Characters>
  <Application>Microsoft Office Word</Application>
  <DocSecurity>0</DocSecurity>
  <Lines>549</Lines>
  <Paragraphs>150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Edyta Krzemińska (Kruszewska)</cp:lastModifiedBy>
  <cp:revision>7</cp:revision>
  <cp:lastPrinted>2019-08-02T09:21:00Z</cp:lastPrinted>
  <dcterms:created xsi:type="dcterms:W3CDTF">2019-08-01T10:44:00Z</dcterms:created>
  <dcterms:modified xsi:type="dcterms:W3CDTF">2019-08-02T10:28:00Z</dcterms:modified>
</cp:coreProperties>
</file>