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74096" w:rsidRDefault="00974096" w:rsidP="008C1A89">
      <w:pPr>
        <w:ind w:left="142"/>
        <w:jc w:val="right"/>
      </w:pPr>
      <w:r>
        <w:t>Sochaczew dnia 0</w:t>
      </w:r>
      <w:r w:rsidR="00F71267">
        <w:t>7</w:t>
      </w:r>
      <w:r>
        <w:t xml:space="preserve">.02.2019  </w:t>
      </w:r>
      <w:proofErr w:type="spellStart"/>
      <w:r>
        <w:t>r</w:t>
      </w:r>
      <w:proofErr w:type="spellEnd"/>
      <w:r>
        <w:t xml:space="preserve">. </w:t>
      </w:r>
    </w:p>
    <w:p w:rsidR="00974096" w:rsidRDefault="00974096" w:rsidP="008C1A89">
      <w:pPr>
        <w:ind w:left="142"/>
        <w:jc w:val="both"/>
      </w:pPr>
      <w:r>
        <w:t>ZP. 272.1.3.</w:t>
      </w:r>
      <w:r w:rsidR="00776D12">
        <w:t>6</w:t>
      </w:r>
      <w:r>
        <w:t>.2019</w:t>
      </w:r>
    </w:p>
    <w:p w:rsidR="00974096" w:rsidRDefault="00974096" w:rsidP="008C1A89">
      <w:pPr>
        <w:ind w:left="142"/>
        <w:jc w:val="both"/>
        <w:rPr>
          <w:rFonts w:asciiTheme="minorHAnsi" w:hAnsiTheme="minorHAnsi" w:cstheme="minorBidi"/>
          <w:sz w:val="22"/>
          <w:szCs w:val="22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……………………………….</w:t>
      </w:r>
    </w:p>
    <w:p w:rsidR="00974096" w:rsidRDefault="00974096" w:rsidP="008C1A89">
      <w:pPr>
        <w:ind w:left="142"/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……………………………….</w:t>
      </w:r>
    </w:p>
    <w:p w:rsidR="00974096" w:rsidRDefault="00974096" w:rsidP="008C1A89">
      <w:pPr>
        <w:ind w:left="142"/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……………………………….</w:t>
      </w:r>
    </w:p>
    <w:p w:rsidR="00974096" w:rsidRDefault="00974096" w:rsidP="008C1A89">
      <w:pPr>
        <w:ind w:left="142"/>
        <w:jc w:val="both"/>
      </w:pPr>
    </w:p>
    <w:p w:rsidR="00974096" w:rsidRDefault="00974096" w:rsidP="008C1A89">
      <w:pPr>
        <w:ind w:left="142"/>
        <w:jc w:val="both"/>
      </w:pPr>
    </w:p>
    <w:p w:rsidR="00974096" w:rsidRDefault="00974096" w:rsidP="008C1A89">
      <w:pPr>
        <w:ind w:left="142"/>
        <w:jc w:val="both"/>
      </w:pPr>
      <w:r>
        <w:tab/>
        <w:t xml:space="preserve">Burmistrz Miasta Sochaczew działając jako Zamawiający w postępowaniu prowadzonym w trybie przetargu nieograniczonego na </w:t>
      </w:r>
      <w:r>
        <w:rPr>
          <w:b/>
        </w:rPr>
        <w:t>Przebudowę stadionu miejskiego przy ul. Warszawskiej 80 w Sochaczewie – etap I – budowa boiska i bieżni”</w:t>
      </w:r>
      <w:r>
        <w:t>,  informuje, że od Oferentów wpłynęły następujące zapytania:</w:t>
      </w:r>
    </w:p>
    <w:p w:rsidR="00EA7D4B" w:rsidRDefault="00EA7D4B" w:rsidP="008C1A89">
      <w:pPr>
        <w:ind w:left="142" w:firstLine="708"/>
        <w:jc w:val="both"/>
      </w:pPr>
      <w:r>
        <w:t xml:space="preserve"> </w:t>
      </w:r>
    </w:p>
    <w:p w:rsidR="00776D12" w:rsidRDefault="00776D12" w:rsidP="008C1A89">
      <w:pPr>
        <w:ind w:left="142" w:firstLine="708"/>
        <w:jc w:val="both"/>
      </w:pPr>
    </w:p>
    <w:p w:rsidR="00776D12" w:rsidRPr="00655270" w:rsidRDefault="00776D12" w:rsidP="00655270">
      <w:pPr>
        <w:pStyle w:val="Akapitzlist"/>
        <w:numPr>
          <w:ilvl w:val="0"/>
          <w:numId w:val="3"/>
        </w:numPr>
        <w:jc w:val="both"/>
        <w:rPr>
          <w:bCs/>
        </w:rPr>
      </w:pPr>
      <w:r w:rsidRPr="00655270">
        <w:rPr>
          <w:bCs/>
        </w:rPr>
        <w:t>Czy kabina dla sędziów 3 osobowa jest przedmiotem zadania. Brak pozycji w przedmiarze.</w:t>
      </w:r>
    </w:p>
    <w:p w:rsidR="00776D12" w:rsidRPr="00655270" w:rsidRDefault="00776D12" w:rsidP="00655270">
      <w:pPr>
        <w:pStyle w:val="Akapitzlist"/>
        <w:jc w:val="both"/>
        <w:rPr>
          <w:b/>
          <w:bCs/>
        </w:rPr>
      </w:pPr>
      <w:r w:rsidRPr="00655270">
        <w:rPr>
          <w:b/>
          <w:bCs/>
        </w:rPr>
        <w:t>Odpowiedź Zamawiającego:</w:t>
      </w:r>
    </w:p>
    <w:p w:rsidR="00776D12" w:rsidRPr="00655270" w:rsidRDefault="00776D12" w:rsidP="00655270">
      <w:pPr>
        <w:pStyle w:val="Akapitzlist"/>
        <w:jc w:val="both"/>
        <w:rPr>
          <w:b/>
          <w:bCs/>
        </w:rPr>
      </w:pPr>
      <w:r w:rsidRPr="00655270">
        <w:rPr>
          <w:b/>
          <w:bCs/>
        </w:rPr>
        <w:t>Kabina dla sędziów jest przedmiotem zamówienia.</w:t>
      </w:r>
    </w:p>
    <w:p w:rsidR="00776D12" w:rsidRPr="00215940" w:rsidRDefault="00776D12" w:rsidP="00655270">
      <w:pPr>
        <w:jc w:val="both"/>
        <w:rPr>
          <w:b/>
          <w:bCs/>
        </w:rPr>
      </w:pPr>
    </w:p>
    <w:p w:rsidR="00776D12" w:rsidRPr="00655270" w:rsidRDefault="00776D12" w:rsidP="00655270">
      <w:pPr>
        <w:pStyle w:val="Akapitzlist"/>
        <w:numPr>
          <w:ilvl w:val="0"/>
          <w:numId w:val="3"/>
        </w:numPr>
        <w:jc w:val="both"/>
        <w:rPr>
          <w:bCs/>
        </w:rPr>
      </w:pPr>
      <w:r w:rsidRPr="00655270">
        <w:rPr>
          <w:bCs/>
        </w:rPr>
        <w:t>Czy Inwestor wyrazi zgodę na zastosowanie w podbudowie pod bieżnią LA kruszywa o frakcji 0-31,5mm w zamian kruszywa 4-30mm. Projektowane kruszywo jest materiałem trudno dostępnym na rynku kruszyw, a obecność frakcji 0-4mm pozwoli uzyskać zdecydowanie lepszy poziom zagęszczenia. Wobec czego wnioskujemy o dopuszczenie użycia kruszywa 0-31,5mm.</w:t>
      </w:r>
    </w:p>
    <w:p w:rsidR="00776D12" w:rsidRPr="00215940" w:rsidRDefault="00776D12" w:rsidP="00655270">
      <w:pPr>
        <w:pStyle w:val="Akapitzlist"/>
        <w:jc w:val="both"/>
        <w:rPr>
          <w:b/>
        </w:rPr>
      </w:pPr>
      <w:r w:rsidRPr="00215940">
        <w:rPr>
          <w:b/>
        </w:rPr>
        <w:t>Odpowiedź Zamawiającego:</w:t>
      </w:r>
    </w:p>
    <w:p w:rsidR="00776D12" w:rsidRPr="00655270" w:rsidRDefault="00776D12" w:rsidP="00655270">
      <w:pPr>
        <w:pStyle w:val="Akapitzlist"/>
        <w:jc w:val="both"/>
        <w:rPr>
          <w:b/>
          <w:bCs/>
        </w:rPr>
      </w:pPr>
      <w:r w:rsidRPr="00655270">
        <w:rPr>
          <w:b/>
          <w:bCs/>
        </w:rPr>
        <w:t xml:space="preserve">Zamawiający dopuszcza użycie w podbudowie bieżni kruszywa o frakcji </w:t>
      </w:r>
      <w:r w:rsidRPr="00655270">
        <w:rPr>
          <w:b/>
          <w:bCs/>
        </w:rPr>
        <w:br/>
        <w:t>0-31,5mm.</w:t>
      </w:r>
    </w:p>
    <w:p w:rsidR="00776D12" w:rsidRPr="00C06C33" w:rsidRDefault="00776D12" w:rsidP="00655270">
      <w:pPr>
        <w:jc w:val="both"/>
        <w:rPr>
          <w:b/>
          <w:bCs/>
        </w:rPr>
      </w:pPr>
    </w:p>
    <w:p w:rsidR="00776D12" w:rsidRPr="00655270" w:rsidRDefault="00776D12" w:rsidP="00655270">
      <w:pPr>
        <w:pStyle w:val="Akapitzlist"/>
        <w:numPr>
          <w:ilvl w:val="0"/>
          <w:numId w:val="3"/>
        </w:numPr>
        <w:jc w:val="both"/>
        <w:rPr>
          <w:bCs/>
        </w:rPr>
      </w:pPr>
      <w:r w:rsidRPr="00655270">
        <w:rPr>
          <w:bCs/>
        </w:rPr>
        <w:t>Prosimy o udostępnienie pełnej dokumentacji dotyczącej projektu natężenia oświetlenia boiska głównego. Brak w projekcie założeń dotyczących opraw i ich rozmieszenia. W opisie punkt 1.5 widnieje zapis o załączniku nr 1, którego nie ma w udostępnionych dokumentach.</w:t>
      </w:r>
    </w:p>
    <w:p w:rsidR="00776D12" w:rsidRDefault="00776D12" w:rsidP="00655270">
      <w:pPr>
        <w:pStyle w:val="Akapitzlist"/>
        <w:ind w:left="0"/>
        <w:rPr>
          <w:bCs/>
        </w:rPr>
      </w:pPr>
    </w:p>
    <w:p w:rsidR="00776D12" w:rsidRPr="00655270" w:rsidRDefault="00776D12" w:rsidP="00655270">
      <w:pPr>
        <w:pStyle w:val="Akapitzlist"/>
        <w:jc w:val="both"/>
        <w:rPr>
          <w:b/>
          <w:bCs/>
        </w:rPr>
      </w:pPr>
      <w:r w:rsidRPr="00655270">
        <w:rPr>
          <w:b/>
          <w:bCs/>
        </w:rPr>
        <w:t>Odpowiedź Zamawiającego:</w:t>
      </w:r>
    </w:p>
    <w:p w:rsidR="00776D12" w:rsidRPr="00655270" w:rsidRDefault="00776D12" w:rsidP="00655270">
      <w:pPr>
        <w:pStyle w:val="Akapitzlist"/>
        <w:jc w:val="both"/>
        <w:rPr>
          <w:b/>
          <w:bCs/>
        </w:rPr>
      </w:pPr>
      <w:r w:rsidRPr="00655270">
        <w:rPr>
          <w:b/>
          <w:bCs/>
        </w:rPr>
        <w:t xml:space="preserve">Do wyceny należy przyjąć oprawy przystosowane do oświetlania obiektów sportowych. Jako parametry odniesienia (minimalne), należy przyjąć oprawy o strumieniu świetlnym 161000lm,, sprawności oprawy 84lm/W, skorelowanej temperaturze barwowej 5700 K, współczynniku oddania barw &gt;90 oraz mocy P=1471W. Ciężar oprawy (netto) nie większy niż 27.66 </w:t>
      </w:r>
      <w:proofErr w:type="spellStart"/>
      <w:r w:rsidRPr="00655270">
        <w:rPr>
          <w:b/>
          <w:bCs/>
        </w:rPr>
        <w:t>kg</w:t>
      </w:r>
      <w:proofErr w:type="spellEnd"/>
      <w:r w:rsidRPr="00655270">
        <w:rPr>
          <w:b/>
          <w:bCs/>
        </w:rPr>
        <w:t>. Wymiary oprawy: 750x616x450mm przy efektywnej powierzchni 0,35m2. Materiał obudowy: aluminium, materiał odbłyśnika: poliwęglan, materiał optyki: PC, materiał mocowania: aluminium. Klasa szczelności IP 66 oraz klasa odporności mechanicznej IK08. Utrzymanie strumienia świetlnego w czasie trwałości użytkowej 50 000h przy 25</w:t>
      </w:r>
      <w:r w:rsidRPr="00655270">
        <w:rPr>
          <w:b/>
          <w:bCs/>
          <w:vertAlign w:val="superscript"/>
        </w:rPr>
        <w:t>o</w:t>
      </w:r>
      <w:r w:rsidRPr="00655270">
        <w:rPr>
          <w:b/>
          <w:bCs/>
        </w:rPr>
        <w:t>C: L80. Czas rozruchu 16ms. Zasilacz oprawy wbudowany w oprawę. Kąt rozsyłu światła oprawy 6</w:t>
      </w:r>
      <w:r w:rsidRPr="00655270">
        <w:rPr>
          <w:b/>
          <w:bCs/>
          <w:vertAlign w:val="superscript"/>
        </w:rPr>
        <w:t>o</w:t>
      </w:r>
      <w:r w:rsidRPr="00655270">
        <w:rPr>
          <w:b/>
          <w:bCs/>
        </w:rPr>
        <w:t>x6</w:t>
      </w:r>
      <w:r w:rsidRPr="00655270">
        <w:rPr>
          <w:b/>
          <w:bCs/>
          <w:vertAlign w:val="superscript"/>
        </w:rPr>
        <w:t>o</w:t>
      </w:r>
      <w:r w:rsidRPr="00655270">
        <w:rPr>
          <w:b/>
          <w:bCs/>
        </w:rPr>
        <w:t xml:space="preserve">. </w:t>
      </w:r>
    </w:p>
    <w:p w:rsidR="00776D12" w:rsidRPr="00C06C33" w:rsidRDefault="00776D12" w:rsidP="00655270">
      <w:pPr>
        <w:jc w:val="both"/>
        <w:rPr>
          <w:bCs/>
        </w:rPr>
      </w:pPr>
    </w:p>
    <w:p w:rsidR="00776D12" w:rsidRPr="00215940" w:rsidRDefault="00776D12" w:rsidP="00655270">
      <w:pPr>
        <w:jc w:val="both"/>
        <w:rPr>
          <w:bCs/>
        </w:rPr>
      </w:pPr>
    </w:p>
    <w:p w:rsidR="00776D12" w:rsidRPr="00655270" w:rsidRDefault="00776D12" w:rsidP="00655270">
      <w:pPr>
        <w:pStyle w:val="Akapitzlist"/>
        <w:numPr>
          <w:ilvl w:val="0"/>
          <w:numId w:val="3"/>
        </w:numPr>
        <w:jc w:val="both"/>
        <w:rPr>
          <w:bCs/>
        </w:rPr>
      </w:pPr>
      <w:r w:rsidRPr="00655270">
        <w:rPr>
          <w:bCs/>
        </w:rPr>
        <w:t>Prosimy o potwierdzenie że oświetlenie parkingu (01-05) na PZT Zewnętrzne Instalacje Elektryczne nie wchodzi w zakres zadania inwestycyjnego. Brak informacji w projekcie, brak pozycji w przedmiarze.</w:t>
      </w:r>
    </w:p>
    <w:p w:rsidR="00776D12" w:rsidRPr="00655270" w:rsidRDefault="00776D12" w:rsidP="00655270">
      <w:pPr>
        <w:pStyle w:val="Akapitzlist"/>
        <w:jc w:val="both"/>
        <w:rPr>
          <w:b/>
          <w:bCs/>
        </w:rPr>
      </w:pPr>
      <w:r w:rsidRPr="00655270">
        <w:rPr>
          <w:b/>
          <w:bCs/>
        </w:rPr>
        <w:t>Odpowiedź Zamawiającego:</w:t>
      </w:r>
    </w:p>
    <w:p w:rsidR="00776D12" w:rsidRPr="00655270" w:rsidRDefault="00776D12" w:rsidP="00655270">
      <w:pPr>
        <w:pStyle w:val="Akapitzlist"/>
        <w:jc w:val="both"/>
        <w:rPr>
          <w:b/>
          <w:bCs/>
        </w:rPr>
      </w:pPr>
      <w:r w:rsidRPr="00655270">
        <w:rPr>
          <w:b/>
          <w:bCs/>
        </w:rPr>
        <w:lastRenderedPageBreak/>
        <w:t>Oświetlenie parkingu nie jest przedmiotem zamówienia.</w:t>
      </w:r>
    </w:p>
    <w:p w:rsidR="00776D12" w:rsidRPr="00C06C33" w:rsidRDefault="00776D12" w:rsidP="00655270">
      <w:pPr>
        <w:jc w:val="both"/>
        <w:rPr>
          <w:b/>
          <w:bCs/>
        </w:rPr>
      </w:pPr>
    </w:p>
    <w:p w:rsidR="00776D12" w:rsidRPr="00655270" w:rsidRDefault="00776D12" w:rsidP="00655270">
      <w:pPr>
        <w:pStyle w:val="Akapitzlist"/>
        <w:numPr>
          <w:ilvl w:val="0"/>
          <w:numId w:val="3"/>
        </w:numPr>
        <w:jc w:val="both"/>
        <w:rPr>
          <w:bCs/>
        </w:rPr>
      </w:pPr>
      <w:r w:rsidRPr="00655270">
        <w:rPr>
          <w:bCs/>
        </w:rPr>
        <w:t>Prosimy o potwierdzenie iż trybuna zadaszona ze stanowiskiem dla spikera nie jest przedmiotem tego zadania inwestycyjnego.</w:t>
      </w:r>
    </w:p>
    <w:p w:rsidR="00776D12" w:rsidRDefault="00776D12" w:rsidP="00655270">
      <w:pPr>
        <w:pStyle w:val="Akapitzlist"/>
        <w:ind w:left="0"/>
        <w:rPr>
          <w:bCs/>
        </w:rPr>
      </w:pPr>
    </w:p>
    <w:p w:rsidR="00776D12" w:rsidRPr="00655270" w:rsidRDefault="00776D12" w:rsidP="00655270">
      <w:pPr>
        <w:pStyle w:val="Akapitzlist"/>
        <w:jc w:val="both"/>
        <w:rPr>
          <w:b/>
          <w:bCs/>
        </w:rPr>
      </w:pPr>
      <w:r w:rsidRPr="00655270">
        <w:rPr>
          <w:b/>
          <w:bCs/>
        </w:rPr>
        <w:t>Odpowiedź Zamawiającego:</w:t>
      </w:r>
    </w:p>
    <w:p w:rsidR="00776D12" w:rsidRPr="00655270" w:rsidRDefault="00776D12" w:rsidP="00655270">
      <w:pPr>
        <w:pStyle w:val="Akapitzlist"/>
        <w:jc w:val="both"/>
        <w:rPr>
          <w:b/>
          <w:bCs/>
        </w:rPr>
      </w:pPr>
      <w:r w:rsidRPr="00655270">
        <w:rPr>
          <w:b/>
          <w:bCs/>
        </w:rPr>
        <w:t>Zadaszona trybuna nie jest przedmiotem zamówienia.</w:t>
      </w:r>
    </w:p>
    <w:p w:rsidR="00776D12" w:rsidRPr="00215940" w:rsidRDefault="00776D12" w:rsidP="00655270">
      <w:pPr>
        <w:jc w:val="both"/>
        <w:rPr>
          <w:bCs/>
        </w:rPr>
      </w:pPr>
    </w:p>
    <w:p w:rsidR="00776D12" w:rsidRPr="00655270" w:rsidRDefault="00776D12" w:rsidP="00655270">
      <w:pPr>
        <w:pStyle w:val="Akapitzlist"/>
        <w:numPr>
          <w:ilvl w:val="0"/>
          <w:numId w:val="3"/>
        </w:numPr>
        <w:jc w:val="both"/>
        <w:rPr>
          <w:bCs/>
        </w:rPr>
      </w:pPr>
      <w:r w:rsidRPr="00655270">
        <w:rPr>
          <w:bCs/>
        </w:rPr>
        <w:t>Prosimy o informację czy przedmiotem zamówienia jest dostarczenie 1 skrzynki do skoku w dal oraz 2 sztuk progów do skoku w dal. Według naszej opinii powinno być zamontowane 3 komplety zgodnie z PZT.</w:t>
      </w:r>
    </w:p>
    <w:p w:rsidR="00776D12" w:rsidRPr="00215940" w:rsidRDefault="00776D12" w:rsidP="00655270">
      <w:pPr>
        <w:pStyle w:val="Akapitzlist"/>
        <w:jc w:val="both"/>
        <w:rPr>
          <w:b/>
        </w:rPr>
      </w:pPr>
      <w:r w:rsidRPr="00215940">
        <w:rPr>
          <w:b/>
        </w:rPr>
        <w:t>Odpowiedź Zamawiającego:</w:t>
      </w:r>
    </w:p>
    <w:p w:rsidR="00776D12" w:rsidRPr="00655270" w:rsidRDefault="00776D12" w:rsidP="00655270">
      <w:pPr>
        <w:pStyle w:val="Akapitzlist"/>
        <w:jc w:val="both"/>
        <w:rPr>
          <w:b/>
          <w:bCs/>
        </w:rPr>
      </w:pPr>
      <w:r w:rsidRPr="00655270">
        <w:rPr>
          <w:b/>
          <w:bCs/>
        </w:rPr>
        <w:t>Należy wycenić 3 komplety zgodnie z PZT.</w:t>
      </w:r>
    </w:p>
    <w:p w:rsidR="00776D12" w:rsidRPr="00C06C33" w:rsidRDefault="00776D12" w:rsidP="00655270">
      <w:pPr>
        <w:jc w:val="both"/>
        <w:rPr>
          <w:b/>
          <w:bCs/>
        </w:rPr>
      </w:pPr>
    </w:p>
    <w:p w:rsidR="00776D12" w:rsidRPr="00655270" w:rsidRDefault="00776D12" w:rsidP="00655270">
      <w:pPr>
        <w:pStyle w:val="Akapitzlist"/>
        <w:numPr>
          <w:ilvl w:val="0"/>
          <w:numId w:val="3"/>
        </w:numPr>
        <w:jc w:val="both"/>
        <w:rPr>
          <w:bCs/>
        </w:rPr>
      </w:pPr>
      <w:r w:rsidRPr="00655270">
        <w:rPr>
          <w:bCs/>
        </w:rPr>
        <w:t>Prosimy o informację czy wykonanie zeskoczni do skoku w dal wchodzi w skład przedmiotowego zadania. Jeżeli tak prosimy o rysunek szczegółowy, czy zeskocznia jest obramowana łapaczami piasku?</w:t>
      </w:r>
    </w:p>
    <w:p w:rsidR="00776D12" w:rsidRPr="00215940" w:rsidRDefault="00776D12" w:rsidP="00655270">
      <w:pPr>
        <w:pStyle w:val="Akapitzlist"/>
        <w:jc w:val="both"/>
        <w:rPr>
          <w:b/>
        </w:rPr>
      </w:pPr>
      <w:r w:rsidRPr="00215940">
        <w:rPr>
          <w:b/>
        </w:rPr>
        <w:t>Odpowiedź Zamawiającego:</w:t>
      </w:r>
    </w:p>
    <w:p w:rsidR="00776D12" w:rsidRPr="00655270" w:rsidRDefault="00776D12" w:rsidP="00655270">
      <w:pPr>
        <w:pStyle w:val="Akapitzlist"/>
        <w:rPr>
          <w:b/>
          <w:bCs/>
        </w:rPr>
      </w:pPr>
      <w:proofErr w:type="spellStart"/>
      <w:r w:rsidRPr="00655270">
        <w:rPr>
          <w:b/>
          <w:bCs/>
        </w:rPr>
        <w:t>Zeskoczna</w:t>
      </w:r>
      <w:bookmarkStart w:id="0" w:name="_GoBack"/>
      <w:bookmarkEnd w:id="0"/>
      <w:proofErr w:type="spellEnd"/>
      <w:r w:rsidRPr="00655270">
        <w:rPr>
          <w:b/>
          <w:bCs/>
        </w:rPr>
        <w:t xml:space="preserve"> do skoku w dal jest obramowana łapaczami piasku i jest przedmiotem zamówienia.</w:t>
      </w:r>
    </w:p>
    <w:p w:rsidR="00776D12" w:rsidRDefault="00776D12" w:rsidP="00655270">
      <w:pPr>
        <w:pStyle w:val="Akapitzlist"/>
        <w:ind w:left="0"/>
        <w:rPr>
          <w:bCs/>
        </w:rPr>
      </w:pPr>
    </w:p>
    <w:p w:rsidR="00776D12" w:rsidRPr="00655270" w:rsidRDefault="00776D12" w:rsidP="00655270">
      <w:pPr>
        <w:pStyle w:val="Akapitzlist"/>
        <w:numPr>
          <w:ilvl w:val="0"/>
          <w:numId w:val="3"/>
        </w:numPr>
        <w:jc w:val="both"/>
        <w:rPr>
          <w:bCs/>
        </w:rPr>
      </w:pPr>
      <w:r w:rsidRPr="00655270">
        <w:rPr>
          <w:bCs/>
        </w:rPr>
        <w:t>Prosimy o potwierdzenie obmiaru pozycji 28 d.3 System drenażu boiska zasadniczego – ilość rurociągu PCV DN 160. Zgodnie z rysunkiem WZ01 ilość mb jest znacznie większa.</w:t>
      </w:r>
    </w:p>
    <w:p w:rsidR="00776D12" w:rsidRPr="00215940" w:rsidRDefault="00776D12" w:rsidP="00655270">
      <w:pPr>
        <w:pStyle w:val="Akapitzlist"/>
        <w:jc w:val="both"/>
        <w:rPr>
          <w:b/>
        </w:rPr>
      </w:pPr>
      <w:r w:rsidRPr="00215940">
        <w:rPr>
          <w:b/>
        </w:rPr>
        <w:t>Odpowiedź Zamawiającego:</w:t>
      </w:r>
    </w:p>
    <w:p w:rsidR="00776D12" w:rsidRPr="00C06C33" w:rsidRDefault="00776D12" w:rsidP="00655270">
      <w:pPr>
        <w:pStyle w:val="Akapitzlist"/>
        <w:rPr>
          <w:b/>
          <w:bCs/>
        </w:rPr>
      </w:pPr>
      <w:r w:rsidRPr="00C06C33">
        <w:rPr>
          <w:b/>
          <w:bCs/>
        </w:rPr>
        <w:t>Ilość rurociągu drenażu boiska należy wycenić zgodnie z projektem.</w:t>
      </w:r>
    </w:p>
    <w:p w:rsidR="00776D12" w:rsidRPr="00C06C33" w:rsidRDefault="00776D12" w:rsidP="00655270">
      <w:pPr>
        <w:pStyle w:val="Akapitzlist"/>
        <w:ind w:left="0"/>
        <w:rPr>
          <w:b/>
          <w:bCs/>
        </w:rPr>
      </w:pPr>
    </w:p>
    <w:p w:rsidR="00776D12" w:rsidRPr="00655270" w:rsidRDefault="00776D12" w:rsidP="00655270">
      <w:pPr>
        <w:pStyle w:val="Akapitzlist"/>
        <w:numPr>
          <w:ilvl w:val="0"/>
          <w:numId w:val="3"/>
        </w:numPr>
        <w:jc w:val="both"/>
        <w:rPr>
          <w:bCs/>
        </w:rPr>
      </w:pPr>
      <w:r w:rsidRPr="00655270">
        <w:rPr>
          <w:bCs/>
        </w:rPr>
        <w:t>Prosimy o potwierdzenie obmiaru pozycji 30 d.3 Systemu drenażu boiska zasadniczego – wg naszej opinii ilość trójników powinna wynosić 30 szt.</w:t>
      </w:r>
    </w:p>
    <w:p w:rsidR="00655270" w:rsidRDefault="00655270" w:rsidP="00655270">
      <w:pPr>
        <w:pStyle w:val="Akapitzlist"/>
        <w:jc w:val="both"/>
        <w:rPr>
          <w:b/>
        </w:rPr>
      </w:pPr>
    </w:p>
    <w:p w:rsidR="00655270" w:rsidRPr="00215940" w:rsidRDefault="00655270" w:rsidP="00655270">
      <w:pPr>
        <w:pStyle w:val="Akapitzlist"/>
        <w:jc w:val="both"/>
        <w:rPr>
          <w:b/>
        </w:rPr>
      </w:pPr>
      <w:r w:rsidRPr="00215940">
        <w:rPr>
          <w:b/>
        </w:rPr>
        <w:t>Odpowiedź Zamawiającego:</w:t>
      </w:r>
    </w:p>
    <w:p w:rsidR="00776D12" w:rsidRPr="00655270" w:rsidRDefault="00776D12" w:rsidP="00655270">
      <w:pPr>
        <w:pStyle w:val="Akapitzlist"/>
        <w:jc w:val="both"/>
        <w:rPr>
          <w:b/>
        </w:rPr>
      </w:pPr>
      <w:r w:rsidRPr="00655270">
        <w:rPr>
          <w:b/>
        </w:rPr>
        <w:t>Do wyceny przyjąć 30 szt. trójników.</w:t>
      </w:r>
    </w:p>
    <w:p w:rsidR="00776D12" w:rsidRDefault="00776D12" w:rsidP="00655270">
      <w:pPr>
        <w:jc w:val="both"/>
        <w:rPr>
          <w:b/>
          <w:bCs/>
        </w:rPr>
      </w:pPr>
    </w:p>
    <w:p w:rsidR="00776D12" w:rsidRPr="001549D5" w:rsidRDefault="00776D12" w:rsidP="00655270">
      <w:pPr>
        <w:pStyle w:val="Akapitzlist"/>
        <w:numPr>
          <w:ilvl w:val="0"/>
          <w:numId w:val="3"/>
        </w:numPr>
        <w:jc w:val="both"/>
      </w:pPr>
      <w:r w:rsidRPr="001549D5">
        <w:t xml:space="preserve">W związku z obowiązującymi przepisami PZPN, zwracamy uwagę, że pole gry musi być jednolite tj. tylko z trawy naturalnej, sztucznej lub hybrydowej. W polu gry nie można łączyć dwóch rodzajów nawierzchni (tak jak u Państwa trawa naturalna + trawa </w:t>
      </w:r>
      <w:r>
        <w:tab/>
      </w:r>
      <w:r w:rsidRPr="001549D5">
        <w:t xml:space="preserve">hybrydowa). W związku z tym wnioskujemy o wykonanie nawierzchni w polach bramkowych z trawy naturalnej. </w:t>
      </w:r>
    </w:p>
    <w:p w:rsidR="00776D12" w:rsidRPr="00655270" w:rsidRDefault="00655270" w:rsidP="00655270">
      <w:pPr>
        <w:pStyle w:val="Akapitzlist"/>
        <w:jc w:val="both"/>
        <w:rPr>
          <w:b/>
        </w:rPr>
      </w:pPr>
      <w:r>
        <w:rPr>
          <w:b/>
        </w:rPr>
        <w:t>Odpow</w:t>
      </w:r>
      <w:r w:rsidR="00776D12" w:rsidRPr="00655270">
        <w:rPr>
          <w:b/>
        </w:rPr>
        <w:t>iedź Zamawiającego:</w:t>
      </w:r>
    </w:p>
    <w:p w:rsidR="00776D12" w:rsidRPr="00655270" w:rsidRDefault="00776D12" w:rsidP="00655270">
      <w:pPr>
        <w:pStyle w:val="Akapitzlist"/>
        <w:jc w:val="both"/>
        <w:rPr>
          <w:b/>
        </w:rPr>
      </w:pPr>
      <w:r w:rsidRPr="00655270">
        <w:rPr>
          <w:b/>
        </w:rPr>
        <w:t>Całe boisko należy wykonać z trawy naturalnej.</w:t>
      </w:r>
    </w:p>
    <w:p w:rsidR="00776D12" w:rsidRPr="001549D5" w:rsidRDefault="00776D12" w:rsidP="00655270">
      <w:pPr>
        <w:jc w:val="both"/>
      </w:pPr>
    </w:p>
    <w:p w:rsidR="00776D12" w:rsidRPr="001549D5" w:rsidRDefault="00776D12" w:rsidP="00655270">
      <w:pPr>
        <w:pStyle w:val="Akapitzlist"/>
        <w:numPr>
          <w:ilvl w:val="0"/>
          <w:numId w:val="3"/>
        </w:numPr>
        <w:jc w:val="both"/>
      </w:pPr>
      <w:r w:rsidRPr="001549D5">
        <w:t xml:space="preserve">W zakresie nawierzchni poliuretanowej na bieżnię, wnosimy o dopuszczenie nawierzchni poliuretanowej typu SANDWICH o grubości min. 13,3 zgodnie z certyfikatem IAAF, która spełnia wszystkie pozostałe wymagania Zamawiającego. </w:t>
      </w:r>
    </w:p>
    <w:p w:rsidR="00776D12" w:rsidRPr="00655270" w:rsidRDefault="00776D12" w:rsidP="00655270">
      <w:pPr>
        <w:pStyle w:val="Akapitzlist"/>
        <w:jc w:val="both"/>
        <w:rPr>
          <w:b/>
        </w:rPr>
      </w:pPr>
      <w:r w:rsidRPr="00655270">
        <w:rPr>
          <w:b/>
        </w:rPr>
        <w:t>Odpowiedź Zamawiającego:</w:t>
      </w:r>
    </w:p>
    <w:p w:rsidR="00776D12" w:rsidRPr="00655270" w:rsidRDefault="00776D12" w:rsidP="00655270">
      <w:pPr>
        <w:pStyle w:val="Akapitzlist"/>
        <w:jc w:val="both"/>
        <w:rPr>
          <w:b/>
        </w:rPr>
      </w:pPr>
      <w:r w:rsidRPr="00655270">
        <w:rPr>
          <w:b/>
        </w:rPr>
        <w:t>Grubość nawierzchni poliuretanowej ma wynosić min. 13mm.</w:t>
      </w:r>
    </w:p>
    <w:p w:rsidR="00776D12" w:rsidRPr="004329B5" w:rsidRDefault="00776D12" w:rsidP="00655270">
      <w:pPr>
        <w:jc w:val="both"/>
        <w:rPr>
          <w:b/>
        </w:rPr>
      </w:pPr>
    </w:p>
    <w:p w:rsidR="00776D12" w:rsidRPr="001549D5" w:rsidRDefault="00776D12" w:rsidP="00655270">
      <w:pPr>
        <w:pStyle w:val="Akapitzlist"/>
        <w:numPr>
          <w:ilvl w:val="0"/>
          <w:numId w:val="3"/>
        </w:numPr>
        <w:jc w:val="both"/>
      </w:pPr>
      <w:r w:rsidRPr="001549D5">
        <w:t xml:space="preserve">Prosimy o wykreślenie wymogu posiadania przez nawierzchnię poliuretanowego badania na zgodność z normą DIN 18035-6:2003, gdyż w/w norma jest nieaktualna. Jednocześnie wnosimy o zastąpienie jej badaniem na zgodność z aktualną normą DIN </w:t>
      </w:r>
      <w:r w:rsidRPr="001549D5">
        <w:lastRenderedPageBreak/>
        <w:t xml:space="preserve">18035-6:2014, która potwierdza spełnienie przez nawierzchnię wymagań środowiskowych w zakresie wskazanym w normie. </w:t>
      </w:r>
    </w:p>
    <w:p w:rsidR="00776D12" w:rsidRPr="001549D5" w:rsidRDefault="00776D12" w:rsidP="00655270">
      <w:pPr>
        <w:pStyle w:val="Akapitzlist"/>
        <w:jc w:val="both"/>
      </w:pPr>
      <w:r w:rsidRPr="001549D5">
        <w:t>Nadmieniamy, że każda nawierzchnia, która posiada aktualny atest higieniczny spełnia normowe wymagania dla zawartości związków chemicznych wskazanych przez Zamawiającego w Tabeli 2.</w:t>
      </w:r>
    </w:p>
    <w:p w:rsidR="00776D12" w:rsidRPr="00655270" w:rsidRDefault="00776D12" w:rsidP="00655270">
      <w:pPr>
        <w:pStyle w:val="Akapitzlist"/>
        <w:jc w:val="both"/>
        <w:rPr>
          <w:b/>
        </w:rPr>
      </w:pPr>
      <w:r w:rsidRPr="00655270">
        <w:rPr>
          <w:b/>
        </w:rPr>
        <w:t>Odpowiedź Zamawiającego:</w:t>
      </w:r>
    </w:p>
    <w:p w:rsidR="00776D12" w:rsidRDefault="00776D12" w:rsidP="00655270">
      <w:pPr>
        <w:pStyle w:val="Akapitzlist"/>
        <w:jc w:val="both"/>
      </w:pPr>
      <w:r w:rsidRPr="004329B5">
        <w:t xml:space="preserve">Nawierzchnia musi spełniać aktualnie obowiązujące normy i </w:t>
      </w:r>
      <w:r>
        <w:t xml:space="preserve">posiadać aktualne </w:t>
      </w:r>
      <w:r w:rsidRPr="004329B5">
        <w:t>atesty.</w:t>
      </w:r>
    </w:p>
    <w:p w:rsidR="00784BCD" w:rsidRPr="004329B5" w:rsidRDefault="00784BCD" w:rsidP="00655270">
      <w:pPr>
        <w:jc w:val="both"/>
      </w:pPr>
    </w:p>
    <w:p w:rsidR="00784BCD" w:rsidRPr="00655270" w:rsidRDefault="00784BCD" w:rsidP="00655270">
      <w:pPr>
        <w:pStyle w:val="Akapitzlist"/>
        <w:numPr>
          <w:ilvl w:val="0"/>
          <w:numId w:val="3"/>
        </w:numPr>
        <w:jc w:val="both"/>
        <w:rPr>
          <w:bCs/>
        </w:rPr>
      </w:pPr>
      <w:r w:rsidRPr="00655270">
        <w:rPr>
          <w:bCs/>
        </w:rPr>
        <w:t>Branża elektryczna - prosimy o podanie zakresu konkretnego podziału etapu I, przekazana dokumentacja nie jest spójna z przedmiarami, a zatem czy wycena ma być zgodnie z przedmiarami " BOISKO GŁÓWNE- oświetlenie -I ETAP" oraz "ZASILANIE I LINIE KABLOWE - I ETAP" czy zamieszczoną dokumentacją.</w:t>
      </w:r>
    </w:p>
    <w:p w:rsidR="00784BCD" w:rsidRPr="00655270" w:rsidRDefault="00784BCD" w:rsidP="00655270">
      <w:pPr>
        <w:pStyle w:val="Akapitzlist"/>
        <w:jc w:val="both"/>
        <w:rPr>
          <w:b/>
          <w:bCs/>
        </w:rPr>
      </w:pPr>
      <w:r w:rsidRPr="00655270">
        <w:rPr>
          <w:b/>
          <w:bCs/>
        </w:rPr>
        <w:t>Odpowiedź Zamawiającego:</w:t>
      </w:r>
    </w:p>
    <w:p w:rsidR="00784BCD" w:rsidRPr="00655270" w:rsidRDefault="00784BCD" w:rsidP="00655270">
      <w:pPr>
        <w:pStyle w:val="Akapitzlist"/>
        <w:jc w:val="both"/>
        <w:rPr>
          <w:b/>
          <w:bCs/>
        </w:rPr>
      </w:pPr>
      <w:r w:rsidRPr="00655270">
        <w:rPr>
          <w:b/>
          <w:bCs/>
        </w:rPr>
        <w:t>Wycenę należy dokonać zgodnie z przedmiarami.</w:t>
      </w:r>
    </w:p>
    <w:p w:rsidR="00784BCD" w:rsidRPr="00FB682C" w:rsidRDefault="00784BCD" w:rsidP="00655270">
      <w:pPr>
        <w:jc w:val="both"/>
        <w:rPr>
          <w:b/>
          <w:bCs/>
        </w:rPr>
      </w:pPr>
    </w:p>
    <w:p w:rsidR="00784BCD" w:rsidRPr="00655270" w:rsidRDefault="00784BCD" w:rsidP="00655270">
      <w:pPr>
        <w:pStyle w:val="Akapitzlist"/>
        <w:numPr>
          <w:ilvl w:val="0"/>
          <w:numId w:val="3"/>
        </w:numPr>
        <w:jc w:val="both"/>
        <w:rPr>
          <w:bCs/>
        </w:rPr>
      </w:pPr>
      <w:r w:rsidRPr="00655270">
        <w:rPr>
          <w:bCs/>
        </w:rPr>
        <w:t>Branża budowlana - Prosimy o potwierdzenie, że budowa zadaszonej trybuny nie wchodzi w zakres przedmiotowej inwestycji. W przypadku konieczności wykonania trybuny zadaszonej proszę o podanie szczegółów konstrukcyjnych i detali konstrukcyjnych w celu właściwej wyceny.</w:t>
      </w:r>
      <w:r w:rsidRPr="00655270">
        <w:rPr>
          <w:b/>
          <w:bCs/>
        </w:rPr>
        <w:t xml:space="preserve"> </w:t>
      </w:r>
    </w:p>
    <w:p w:rsidR="00784BCD" w:rsidRPr="00655270" w:rsidRDefault="00784BCD" w:rsidP="00655270">
      <w:pPr>
        <w:pStyle w:val="Akapitzlist"/>
        <w:jc w:val="both"/>
        <w:rPr>
          <w:b/>
        </w:rPr>
      </w:pPr>
      <w:r w:rsidRPr="00655270">
        <w:rPr>
          <w:b/>
        </w:rPr>
        <w:t>Odpowiedź Zamawiającego:</w:t>
      </w:r>
    </w:p>
    <w:p w:rsidR="00784BCD" w:rsidRPr="00655270" w:rsidRDefault="00784BCD" w:rsidP="00655270">
      <w:pPr>
        <w:pStyle w:val="Akapitzlist"/>
        <w:jc w:val="both"/>
        <w:rPr>
          <w:b/>
          <w:bCs/>
        </w:rPr>
      </w:pPr>
      <w:r w:rsidRPr="00655270">
        <w:rPr>
          <w:b/>
          <w:bCs/>
        </w:rPr>
        <w:t>Zadaszona trybuna nie jest przedmiotem zamówienia.</w:t>
      </w:r>
    </w:p>
    <w:p w:rsidR="008C1A89" w:rsidRPr="0041049C" w:rsidRDefault="008C1A89" w:rsidP="00655270">
      <w:pPr>
        <w:pStyle w:val="Akapitzlist"/>
        <w:numPr>
          <w:ilvl w:val="0"/>
          <w:numId w:val="3"/>
        </w:numPr>
        <w:jc w:val="both"/>
      </w:pPr>
      <w:r w:rsidRPr="0041049C">
        <w:t xml:space="preserve">Zwracamy uwagę, że według odpowiedzi na pytanie nr 19 z dnia 05/02/2019 </w:t>
      </w:r>
      <w:proofErr w:type="spellStart"/>
      <w:r w:rsidRPr="0041049C">
        <w:t>r</w:t>
      </w:r>
      <w:proofErr w:type="spellEnd"/>
      <w:r w:rsidRPr="0041049C">
        <w:t xml:space="preserve">, omyłkowo  dopuszczona została wartość  DOC po 24 godz. </w:t>
      </w:r>
      <w:r w:rsidRPr="00655270">
        <w:rPr>
          <w:u w:val="single"/>
        </w:rPr>
        <w:t xml:space="preserve">min </w:t>
      </w:r>
      <w:r w:rsidRPr="0041049C">
        <w:t>50 mg/l. Według normy DIN 18035-6:2014, wymagana wartość powinna wynosić:  MAXIMUM 50 mg/l. Prosimy o korektę wymagań.</w:t>
      </w:r>
    </w:p>
    <w:p w:rsidR="008C1A89" w:rsidRPr="00655270" w:rsidRDefault="008C1A89" w:rsidP="00655270">
      <w:pPr>
        <w:pStyle w:val="Akapitzlist"/>
        <w:jc w:val="both"/>
        <w:rPr>
          <w:b/>
        </w:rPr>
      </w:pPr>
      <w:r w:rsidRPr="00655270">
        <w:rPr>
          <w:b/>
        </w:rPr>
        <w:t>Odpowiedź Zamawiającego:</w:t>
      </w:r>
    </w:p>
    <w:p w:rsidR="008C1A89" w:rsidRPr="00655270" w:rsidRDefault="008C1A89" w:rsidP="00655270">
      <w:pPr>
        <w:pStyle w:val="Akapitzlist"/>
        <w:jc w:val="both"/>
        <w:rPr>
          <w:b/>
        </w:rPr>
      </w:pPr>
      <w:r w:rsidRPr="00655270">
        <w:rPr>
          <w:b/>
        </w:rPr>
        <w:t>Wymagana wartość winna być „maksimum”.</w:t>
      </w:r>
    </w:p>
    <w:p w:rsidR="008C1A89" w:rsidRPr="0041049C" w:rsidRDefault="008C1A89" w:rsidP="00655270">
      <w:pPr>
        <w:ind w:firstLine="60"/>
        <w:jc w:val="both"/>
        <w:rPr>
          <w:b/>
        </w:rPr>
      </w:pPr>
    </w:p>
    <w:p w:rsidR="008C1A89" w:rsidRPr="0041049C" w:rsidRDefault="008C1A89" w:rsidP="00655270">
      <w:pPr>
        <w:pStyle w:val="Akapitzlist"/>
        <w:numPr>
          <w:ilvl w:val="0"/>
          <w:numId w:val="3"/>
        </w:numPr>
        <w:jc w:val="both"/>
      </w:pPr>
      <w:r w:rsidRPr="0041049C">
        <w:t xml:space="preserve">Według odpowiedzi na pytanie 20 z dnia 05/02/2019 </w:t>
      </w:r>
      <w:proofErr w:type="spellStart"/>
      <w:r w:rsidRPr="0041049C">
        <w:t>r</w:t>
      </w:r>
      <w:proofErr w:type="spellEnd"/>
      <w:r w:rsidRPr="0041049C">
        <w:t xml:space="preserve">, Zamawiający potwierdza iż oferowane nawierzchnie syntetyczne mają posiadać klasyfikację ogniową min </w:t>
      </w:r>
      <w:proofErr w:type="spellStart"/>
      <w:r w:rsidRPr="0041049C">
        <w:t>Cfl</w:t>
      </w:r>
      <w:proofErr w:type="spellEnd"/>
      <w:r w:rsidRPr="0041049C">
        <w:t xml:space="preserve"> - S2 potwierdzoną stosownymi dokumentami. </w:t>
      </w:r>
    </w:p>
    <w:p w:rsidR="008C1A89" w:rsidRPr="0041049C" w:rsidRDefault="008C1A89" w:rsidP="00655270">
      <w:pPr>
        <w:pStyle w:val="Akapitzlist"/>
        <w:jc w:val="both"/>
      </w:pPr>
      <w:r w:rsidRPr="0041049C">
        <w:t xml:space="preserve">Czy te dokumenty maja być  złożone wraz z innymi wymaganymi dokumentami, wyszczególnionymi  w  dodanym w SIWZ podpunkcie  do </w:t>
      </w:r>
      <w:proofErr w:type="spellStart"/>
      <w:r w:rsidRPr="0041049C">
        <w:t>pkt</w:t>
      </w:r>
      <w:proofErr w:type="spellEnd"/>
      <w:r w:rsidRPr="0041049C">
        <w:t xml:space="preserve"> 5.4.4?</w:t>
      </w:r>
    </w:p>
    <w:p w:rsidR="008C1A89" w:rsidRPr="00655270" w:rsidRDefault="008C1A89" w:rsidP="00655270">
      <w:pPr>
        <w:pStyle w:val="Akapitzlist"/>
        <w:jc w:val="both"/>
        <w:rPr>
          <w:b/>
        </w:rPr>
      </w:pPr>
      <w:r w:rsidRPr="00655270">
        <w:rPr>
          <w:b/>
        </w:rPr>
        <w:t>Odpowiedź Zamawiającego:</w:t>
      </w:r>
    </w:p>
    <w:p w:rsidR="008C1A89" w:rsidRPr="00655270" w:rsidRDefault="008C1A89" w:rsidP="00655270">
      <w:pPr>
        <w:pStyle w:val="Akapitzlist"/>
        <w:jc w:val="both"/>
        <w:rPr>
          <w:b/>
        </w:rPr>
      </w:pPr>
      <w:r w:rsidRPr="00655270">
        <w:rPr>
          <w:b/>
        </w:rPr>
        <w:t>Tak, te dokumenty muszą być złożone wraz z innymi dokumentami wyszczególnionymi</w:t>
      </w:r>
      <w:r w:rsidR="00655270">
        <w:rPr>
          <w:b/>
        </w:rPr>
        <w:t xml:space="preserve"> </w:t>
      </w:r>
      <w:r w:rsidRPr="00655270">
        <w:rPr>
          <w:b/>
        </w:rPr>
        <w:t>w dodanym podpunkcie do punktu 5.4.4. SIWZ.</w:t>
      </w:r>
    </w:p>
    <w:p w:rsidR="008C1A89" w:rsidRDefault="008C1A89" w:rsidP="00655270"/>
    <w:p w:rsidR="008C1A89" w:rsidRPr="00E56AE2" w:rsidRDefault="008C1A89" w:rsidP="00655270">
      <w:pPr>
        <w:pStyle w:val="Akapitzlist"/>
        <w:numPr>
          <w:ilvl w:val="0"/>
          <w:numId w:val="3"/>
        </w:numPr>
        <w:jc w:val="both"/>
      </w:pPr>
      <w:r w:rsidRPr="00E56AE2">
        <w:t>Prosimy o zamieszczenie schematu technologicznego przepompowni D10 z pełnym wyposażeniem. Prosimy o podanie konstrukcji zbiornika i jego zagłębienie. Wymagane do wyceny przez dostawcę. Prosimy o potwierdzenie, że zestaw pompowy dla zraszaczy  będzie zabudowany w jednym ze zbiorników retencyjnych. Prosimy o wykaz wyposażenia-niezbędne do wyceny przez dostawcę.</w:t>
      </w:r>
    </w:p>
    <w:p w:rsidR="008C1A89" w:rsidRPr="00655270" w:rsidRDefault="008C1A89" w:rsidP="00655270">
      <w:pPr>
        <w:pStyle w:val="Akapitzlist"/>
        <w:jc w:val="both"/>
        <w:rPr>
          <w:b/>
          <w:u w:val="single"/>
        </w:rPr>
      </w:pPr>
      <w:r w:rsidRPr="00655270">
        <w:rPr>
          <w:b/>
          <w:u w:val="single"/>
        </w:rPr>
        <w:t>Odpowiedź Zamawiającego:</w:t>
      </w:r>
    </w:p>
    <w:p w:rsidR="008C1A89" w:rsidRPr="00655270" w:rsidRDefault="008C1A89" w:rsidP="00655270">
      <w:pPr>
        <w:pStyle w:val="Akapitzlist"/>
        <w:jc w:val="both"/>
        <w:rPr>
          <w:b/>
        </w:rPr>
      </w:pPr>
      <w:r w:rsidRPr="00655270">
        <w:rPr>
          <w:b/>
        </w:rPr>
        <w:t>Zgodnie z projektem. Zamawiający nie wskazuje producenta przepompowni, wycenę należy wykonać zgodnie z opisem technicznym i wskazanym projektem wykonawczym.</w:t>
      </w:r>
    </w:p>
    <w:p w:rsidR="008C1A89" w:rsidRPr="00EC6ACC" w:rsidRDefault="008C1A89" w:rsidP="00655270">
      <w:pPr>
        <w:jc w:val="both"/>
        <w:rPr>
          <w:b/>
        </w:rPr>
      </w:pPr>
    </w:p>
    <w:p w:rsidR="008C1A89" w:rsidRPr="00E56AE2" w:rsidRDefault="008C1A89" w:rsidP="00655270">
      <w:pPr>
        <w:pStyle w:val="Akapitzlist"/>
        <w:numPr>
          <w:ilvl w:val="0"/>
          <w:numId w:val="3"/>
        </w:numPr>
        <w:jc w:val="both"/>
      </w:pPr>
      <w:r w:rsidRPr="00E56AE2">
        <w:t xml:space="preserve">Prosimy o podanie ile ma być zbiorników retencyjnych o </w:t>
      </w:r>
      <w:proofErr w:type="spellStart"/>
      <w:r w:rsidRPr="00E56AE2">
        <w:t>poj</w:t>
      </w:r>
      <w:proofErr w:type="spellEnd"/>
      <w:r w:rsidRPr="00E56AE2">
        <w:t>. 28 m3, czy dwa, każdy o pojemności 28 m3 ?</w:t>
      </w:r>
    </w:p>
    <w:p w:rsidR="008C1A89" w:rsidRPr="00655270" w:rsidRDefault="008C1A89" w:rsidP="00655270">
      <w:pPr>
        <w:pStyle w:val="Akapitzlist"/>
        <w:jc w:val="both"/>
        <w:rPr>
          <w:b/>
        </w:rPr>
      </w:pPr>
      <w:r w:rsidRPr="00655270">
        <w:rPr>
          <w:b/>
        </w:rPr>
        <w:t>Odpowiedź Zamawiającego:</w:t>
      </w:r>
    </w:p>
    <w:p w:rsidR="008C1A89" w:rsidRPr="00655270" w:rsidRDefault="008C1A89" w:rsidP="00655270">
      <w:pPr>
        <w:pStyle w:val="Akapitzlist"/>
        <w:jc w:val="both"/>
        <w:rPr>
          <w:b/>
        </w:rPr>
      </w:pPr>
      <w:r w:rsidRPr="00655270">
        <w:rPr>
          <w:b/>
        </w:rPr>
        <w:lastRenderedPageBreak/>
        <w:t>Dwa zbiorniki po 28 m3 każdy.</w:t>
      </w:r>
    </w:p>
    <w:p w:rsidR="008C1A89" w:rsidRPr="00E56AE2" w:rsidRDefault="008C1A89" w:rsidP="00655270">
      <w:pPr>
        <w:jc w:val="both"/>
      </w:pPr>
    </w:p>
    <w:p w:rsidR="008C1A89" w:rsidRPr="00E56AE2" w:rsidRDefault="008C1A89" w:rsidP="00655270">
      <w:pPr>
        <w:pStyle w:val="Akapitzlist"/>
        <w:numPr>
          <w:ilvl w:val="0"/>
          <w:numId w:val="3"/>
        </w:numPr>
        <w:jc w:val="both"/>
      </w:pPr>
      <w:r w:rsidRPr="00E56AE2">
        <w:t>Prosimy o podanie typu i wersji wykonania projektowanego hydrantu DN80 ?</w:t>
      </w:r>
    </w:p>
    <w:p w:rsidR="008C1A89" w:rsidRPr="00655270" w:rsidRDefault="008C1A89" w:rsidP="00655270">
      <w:pPr>
        <w:pStyle w:val="Akapitzlist"/>
        <w:jc w:val="both"/>
        <w:rPr>
          <w:b/>
        </w:rPr>
      </w:pPr>
      <w:r w:rsidRPr="00655270">
        <w:rPr>
          <w:b/>
        </w:rPr>
        <w:t>Odpowiedź Zamawiającego:</w:t>
      </w:r>
    </w:p>
    <w:p w:rsidR="008C1A89" w:rsidRPr="00655270" w:rsidRDefault="008C1A89" w:rsidP="00655270">
      <w:pPr>
        <w:pStyle w:val="Akapitzlist"/>
        <w:jc w:val="both"/>
        <w:rPr>
          <w:b/>
        </w:rPr>
      </w:pPr>
      <w:r w:rsidRPr="00655270">
        <w:rPr>
          <w:b/>
        </w:rPr>
        <w:t xml:space="preserve">Hydrant standardowy np. </w:t>
      </w:r>
      <w:proofErr w:type="spellStart"/>
      <w:r w:rsidRPr="00655270">
        <w:rPr>
          <w:b/>
        </w:rPr>
        <w:t>Jafar</w:t>
      </w:r>
      <w:proofErr w:type="spellEnd"/>
      <w:r w:rsidRPr="00655270">
        <w:rPr>
          <w:b/>
        </w:rPr>
        <w:t>.</w:t>
      </w:r>
    </w:p>
    <w:p w:rsidR="008C1A89" w:rsidRPr="00E56AE2" w:rsidRDefault="008C1A89" w:rsidP="00655270">
      <w:pPr>
        <w:jc w:val="both"/>
      </w:pPr>
    </w:p>
    <w:p w:rsidR="008C1A89" w:rsidRPr="00E56AE2" w:rsidRDefault="008C1A89" w:rsidP="00655270">
      <w:pPr>
        <w:pStyle w:val="Akapitzlist"/>
        <w:numPr>
          <w:ilvl w:val="0"/>
          <w:numId w:val="3"/>
        </w:numPr>
        <w:jc w:val="both"/>
      </w:pPr>
      <w:r w:rsidRPr="00E56AE2">
        <w:t>W opisie technicznym mowa jest o zbiornikach ZBR tworzywowych. Czy można zastosować znacznie praktyczniejsze szczelne zbiorniki żelbetowe o analogicznej objętości roboczej ? Na terenie objętym projektem występuje bardzo  wysoki poziom wód gruntowych.</w:t>
      </w:r>
    </w:p>
    <w:p w:rsidR="008C1A89" w:rsidRPr="00655270" w:rsidRDefault="008C1A89" w:rsidP="00655270">
      <w:pPr>
        <w:pStyle w:val="Akapitzlist"/>
        <w:jc w:val="both"/>
        <w:rPr>
          <w:b/>
        </w:rPr>
      </w:pPr>
      <w:r w:rsidRPr="00655270">
        <w:rPr>
          <w:b/>
        </w:rPr>
        <w:t>Odpowiedź Zamawiającego:</w:t>
      </w:r>
    </w:p>
    <w:p w:rsidR="008C1A89" w:rsidRPr="00655270" w:rsidRDefault="008C1A89" w:rsidP="00655270">
      <w:pPr>
        <w:pStyle w:val="Akapitzlist"/>
        <w:jc w:val="both"/>
        <w:rPr>
          <w:b/>
        </w:rPr>
      </w:pPr>
      <w:r w:rsidRPr="00655270">
        <w:rPr>
          <w:b/>
        </w:rPr>
        <w:t>Zamawiający wyraża zgodę.</w:t>
      </w:r>
    </w:p>
    <w:p w:rsidR="008C1A89" w:rsidRPr="008336BB" w:rsidRDefault="008C1A89" w:rsidP="00655270">
      <w:pPr>
        <w:jc w:val="both"/>
        <w:rPr>
          <w:b/>
        </w:rPr>
      </w:pPr>
    </w:p>
    <w:p w:rsidR="008C1A89" w:rsidRPr="00E56AE2" w:rsidRDefault="008C1A89" w:rsidP="00655270">
      <w:pPr>
        <w:pStyle w:val="Akapitzlist"/>
        <w:numPr>
          <w:ilvl w:val="0"/>
          <w:numId w:val="3"/>
        </w:numPr>
        <w:jc w:val="both"/>
      </w:pPr>
      <w:r w:rsidRPr="00E56AE2">
        <w:t>Prosimy o zamieszczenie pełnego wykazu materiałów dla instalacji zraszania. W dokumentacji brak ( rury, kable sterownicze).W dokumentacji założono zraszanie czterema rotorami. Oczywiście można wykonać w ten sposób instalację zraszania, jednakże żaden wykonawca nie udzieli gwarancji na nawierzchnię z trawy naturalnej. Ta ilość zraszaczy nie zapewni równomiernego zraszania murawy.</w:t>
      </w:r>
    </w:p>
    <w:p w:rsidR="008C1A89" w:rsidRPr="00E56AE2" w:rsidRDefault="008C1A89" w:rsidP="00655270">
      <w:pPr>
        <w:pStyle w:val="Akapitzlist"/>
        <w:jc w:val="both"/>
      </w:pPr>
      <w:r w:rsidRPr="00E56AE2">
        <w:t xml:space="preserve">Proponujemy zastosowanie 12-15 zraszaczy w tym trzy środkowe zapewniające równomierne zraszanie. Proponowane zraszacze wyposażone są gumowe donice wypełnione naturalną trawą jak reszt boiska i nie stanowią zagrożenia dla zawodników, szczególnie przy grze w rugby. Dodatkowo taka instalacja będzie tańsza w wykonaniu i eksploatacji od proponowanej w dokumentacji. Każdy zraszacz posiada wbudowany zawór elektromagnetyczny i jest jednostka autonomiczną podobnie jak projektowane rotory. </w:t>
      </w:r>
    </w:p>
    <w:p w:rsidR="008C1A89" w:rsidRPr="00655270" w:rsidRDefault="008C1A89" w:rsidP="00655270">
      <w:pPr>
        <w:pStyle w:val="Akapitzlist"/>
        <w:jc w:val="both"/>
        <w:rPr>
          <w:b/>
        </w:rPr>
      </w:pPr>
      <w:r w:rsidRPr="00655270">
        <w:rPr>
          <w:b/>
        </w:rPr>
        <w:t>Odpowiedź Zamawiającego:</w:t>
      </w:r>
    </w:p>
    <w:p w:rsidR="008C1A89" w:rsidRPr="00655270" w:rsidRDefault="008C1A89" w:rsidP="00655270">
      <w:pPr>
        <w:pStyle w:val="Akapitzlist"/>
        <w:jc w:val="both"/>
        <w:rPr>
          <w:b/>
        </w:rPr>
      </w:pPr>
      <w:r w:rsidRPr="00655270">
        <w:rPr>
          <w:b/>
        </w:rPr>
        <w:t>Zamawiający wyraża zgodę na zastosowanie zraszaczy z gumowymi donicami w układzie 12-15 zraszaczy, w tym trzy środkowe. Wycenę należy dokonać zgodnie z projektem wykonawczym.</w:t>
      </w:r>
    </w:p>
    <w:p w:rsidR="008C1A89" w:rsidRPr="00E56AE2" w:rsidRDefault="008C1A89" w:rsidP="00655270">
      <w:pPr>
        <w:jc w:val="both"/>
      </w:pPr>
    </w:p>
    <w:p w:rsidR="008C1A89" w:rsidRPr="00E56AE2" w:rsidRDefault="008C1A89" w:rsidP="00655270">
      <w:pPr>
        <w:pStyle w:val="Akapitzlist"/>
        <w:numPr>
          <w:ilvl w:val="0"/>
          <w:numId w:val="3"/>
        </w:numPr>
        <w:jc w:val="both"/>
      </w:pPr>
      <w:r w:rsidRPr="00E56AE2">
        <w:t xml:space="preserve">Prosimy o potwierdzenie, że pod drenażem należy wykonać podsypkę piaskową gr. 10 cm i nad rurami warstwę żwiru płukanego o grubości minimum 15 </w:t>
      </w:r>
      <w:proofErr w:type="spellStart"/>
      <w:r w:rsidRPr="00E56AE2">
        <w:t>cm</w:t>
      </w:r>
      <w:proofErr w:type="spellEnd"/>
      <w:r w:rsidRPr="00E56AE2">
        <w:t xml:space="preserve">. Prosimy o potwierdzenie, że rury drenarskie mają być w oplocie z </w:t>
      </w:r>
      <w:proofErr w:type="spellStart"/>
      <w:r w:rsidRPr="00E56AE2">
        <w:t>geowłókniny</w:t>
      </w:r>
      <w:proofErr w:type="spellEnd"/>
      <w:r w:rsidRPr="00E56AE2">
        <w:t xml:space="preserve"> i dodatkowo rowek nad podsypką piaskową ma być wyłożony </w:t>
      </w:r>
      <w:proofErr w:type="spellStart"/>
      <w:r w:rsidRPr="00E56AE2">
        <w:t>geowłókniną</w:t>
      </w:r>
      <w:proofErr w:type="spellEnd"/>
      <w:r w:rsidRPr="00E56AE2">
        <w:t xml:space="preserve"> zamkniętą od góry. Prosimy o podanie gramatur zastosowanej </w:t>
      </w:r>
      <w:proofErr w:type="spellStart"/>
      <w:r w:rsidRPr="00E56AE2">
        <w:t>geowłókniny</w:t>
      </w:r>
      <w:proofErr w:type="spellEnd"/>
      <w:r w:rsidRPr="00E56AE2">
        <w:t xml:space="preserve">. Prosimy o podanie długości nitek drenażu i zbieracza.   </w:t>
      </w:r>
    </w:p>
    <w:p w:rsidR="008C1A89" w:rsidRPr="00655270" w:rsidRDefault="008C1A89" w:rsidP="00655270">
      <w:pPr>
        <w:pStyle w:val="Akapitzlist"/>
        <w:jc w:val="both"/>
        <w:rPr>
          <w:b/>
        </w:rPr>
      </w:pPr>
      <w:r w:rsidRPr="00655270">
        <w:rPr>
          <w:b/>
        </w:rPr>
        <w:t>Odpowiedź Zamawiającego:</w:t>
      </w:r>
    </w:p>
    <w:p w:rsidR="008C1A89" w:rsidRPr="00655270" w:rsidRDefault="008C1A89" w:rsidP="00655270">
      <w:pPr>
        <w:pStyle w:val="Akapitzlist"/>
        <w:jc w:val="both"/>
        <w:rPr>
          <w:b/>
        </w:rPr>
      </w:pPr>
      <w:r w:rsidRPr="00655270">
        <w:rPr>
          <w:b/>
        </w:rPr>
        <w:t xml:space="preserve">Zamawiający potwierdza, </w:t>
      </w:r>
      <w:proofErr w:type="spellStart"/>
      <w:r w:rsidRPr="00655270">
        <w:rPr>
          <w:b/>
        </w:rPr>
        <w:t>geowłóknina</w:t>
      </w:r>
      <w:proofErr w:type="spellEnd"/>
      <w:r w:rsidRPr="00655270">
        <w:rPr>
          <w:b/>
        </w:rPr>
        <w:t xml:space="preserve"> gramatury 100. Wycenę należy dokonać zgodnie z projektem wykonawczym.</w:t>
      </w:r>
    </w:p>
    <w:p w:rsidR="008C1A89" w:rsidRPr="00EC6ACC" w:rsidRDefault="008C1A89" w:rsidP="00655270">
      <w:pPr>
        <w:jc w:val="both"/>
        <w:rPr>
          <w:b/>
        </w:rPr>
      </w:pPr>
    </w:p>
    <w:p w:rsidR="008C1A89" w:rsidRPr="00E56AE2" w:rsidRDefault="008C1A89" w:rsidP="00655270">
      <w:pPr>
        <w:pStyle w:val="Akapitzlist"/>
        <w:numPr>
          <w:ilvl w:val="0"/>
          <w:numId w:val="3"/>
        </w:numPr>
        <w:jc w:val="both"/>
      </w:pPr>
      <w:r w:rsidRPr="00E56AE2">
        <w:t xml:space="preserve">Prosimy o potwierdzenie, że można zastosować odwodnienie liniowe bieżni okólnej dowolnego producenta z </w:t>
      </w:r>
      <w:proofErr w:type="spellStart"/>
      <w:r w:rsidRPr="00E56AE2">
        <w:t>polimerobetonu</w:t>
      </w:r>
      <w:proofErr w:type="spellEnd"/>
      <w:r w:rsidRPr="00E56AE2">
        <w:t xml:space="preserve"> lub tworzywa z certyfikatem IAAF do stosowania na stadionach lekkoatletycznych o parametrach nie gorszych od projektowanych. Opisane w projekcie odwodnienie wskazuje na konkretnego i jedynego producenta koryt </w:t>
      </w:r>
      <w:proofErr w:type="spellStart"/>
      <w:r w:rsidRPr="00E56AE2">
        <w:t>PE-PP</w:t>
      </w:r>
      <w:proofErr w:type="spellEnd"/>
      <w:r w:rsidRPr="00E56AE2">
        <w:t>.</w:t>
      </w:r>
    </w:p>
    <w:p w:rsidR="008C1A89" w:rsidRPr="00655270" w:rsidRDefault="008C1A89" w:rsidP="00655270">
      <w:pPr>
        <w:pStyle w:val="Akapitzlist"/>
        <w:jc w:val="both"/>
        <w:rPr>
          <w:b/>
        </w:rPr>
      </w:pPr>
      <w:r w:rsidRPr="00655270">
        <w:rPr>
          <w:b/>
        </w:rPr>
        <w:t>Odpowiedź Zamawiającego:</w:t>
      </w:r>
    </w:p>
    <w:p w:rsidR="008C1A89" w:rsidRPr="00655270" w:rsidRDefault="008C1A89" w:rsidP="00655270">
      <w:pPr>
        <w:pStyle w:val="Akapitzlist"/>
        <w:jc w:val="both"/>
        <w:rPr>
          <w:b/>
          <w:bCs/>
        </w:rPr>
      </w:pPr>
      <w:r w:rsidRPr="00655270">
        <w:rPr>
          <w:b/>
        </w:rPr>
        <w:t xml:space="preserve">Zamawiający wyraża zgodę na równoważne rozwiązanie tworzywo lub </w:t>
      </w:r>
      <w:proofErr w:type="spellStart"/>
      <w:r w:rsidRPr="00655270">
        <w:rPr>
          <w:b/>
        </w:rPr>
        <w:t>polimerobeton</w:t>
      </w:r>
      <w:proofErr w:type="spellEnd"/>
      <w:r w:rsidRPr="00655270">
        <w:rPr>
          <w:b/>
        </w:rPr>
        <w:t xml:space="preserve"> z certyfikacją IAAF</w:t>
      </w:r>
      <w:r w:rsidRPr="00655270">
        <w:rPr>
          <w:b/>
          <w:bCs/>
        </w:rPr>
        <w:t xml:space="preserve">. </w:t>
      </w:r>
    </w:p>
    <w:p w:rsidR="008C1A89" w:rsidRDefault="008C1A89" w:rsidP="00655270">
      <w:pPr>
        <w:jc w:val="both"/>
        <w:rPr>
          <w:b/>
          <w:bCs/>
        </w:rPr>
      </w:pPr>
    </w:p>
    <w:p w:rsidR="008C1A89" w:rsidRPr="00E56AE2" w:rsidRDefault="008C1A89" w:rsidP="00655270">
      <w:pPr>
        <w:pStyle w:val="Akapitzlist"/>
        <w:numPr>
          <w:ilvl w:val="0"/>
          <w:numId w:val="3"/>
        </w:numPr>
        <w:jc w:val="both"/>
      </w:pPr>
      <w:r w:rsidRPr="00E56AE2">
        <w:lastRenderedPageBreak/>
        <w:t xml:space="preserve">Prosimy o potwierdzenie, że odwodnienie wjazdu ODW 3 i ODW 4 można zastosować dowolnego producenta w projektowanej klasie odpowiednio D400 i F900. Opisane w dokumentacji bardzo szczegółowo odwodnienie wskazuje na jednego konkretnego producenta. Prosimy o potwierdzenie, że zgodnie z projektem zarówno odwodnienie ODW3 i ODW4 ma być klasy D400.  </w:t>
      </w:r>
    </w:p>
    <w:p w:rsidR="008C1A89" w:rsidRPr="00655270" w:rsidRDefault="008C1A89" w:rsidP="00655270">
      <w:pPr>
        <w:pStyle w:val="Akapitzlist"/>
        <w:jc w:val="both"/>
        <w:rPr>
          <w:b/>
        </w:rPr>
      </w:pPr>
      <w:r w:rsidRPr="00655270">
        <w:rPr>
          <w:b/>
        </w:rPr>
        <w:t>Odpowiedź Zamawiającego:</w:t>
      </w:r>
    </w:p>
    <w:p w:rsidR="008C1A89" w:rsidRPr="00655270" w:rsidRDefault="008C1A89" w:rsidP="00655270">
      <w:pPr>
        <w:pStyle w:val="Akapitzlist"/>
        <w:jc w:val="both"/>
        <w:rPr>
          <w:b/>
        </w:rPr>
      </w:pPr>
      <w:r w:rsidRPr="00655270">
        <w:rPr>
          <w:b/>
        </w:rPr>
        <w:t>Tak w klasie D 400. Dowolny producent z certyfikacją do stosowania w budownictwie, odwodnienie dla ruchu ciężkiego.</w:t>
      </w:r>
    </w:p>
    <w:p w:rsidR="008C1A89" w:rsidRDefault="008C1A89" w:rsidP="00655270">
      <w:pPr>
        <w:jc w:val="both"/>
        <w:rPr>
          <w:b/>
          <w:bCs/>
        </w:rPr>
      </w:pPr>
    </w:p>
    <w:p w:rsidR="008C1A89" w:rsidRPr="00E56AE2" w:rsidRDefault="008C1A89" w:rsidP="00655270">
      <w:pPr>
        <w:pStyle w:val="Akapitzlist"/>
        <w:numPr>
          <w:ilvl w:val="0"/>
          <w:numId w:val="3"/>
        </w:numPr>
        <w:jc w:val="both"/>
      </w:pPr>
      <w:r w:rsidRPr="00E56AE2">
        <w:t xml:space="preserve">Zgodnie z dokumentacją zraszanie ma być realizowane czterema zraszaczami. Prosimy o potwierdzenie. </w:t>
      </w:r>
    </w:p>
    <w:p w:rsidR="008C1A89" w:rsidRPr="00655270" w:rsidRDefault="008C1A89" w:rsidP="00655270">
      <w:pPr>
        <w:pStyle w:val="Akapitzlist"/>
        <w:jc w:val="both"/>
        <w:rPr>
          <w:b/>
        </w:rPr>
      </w:pPr>
      <w:r w:rsidRPr="00655270">
        <w:rPr>
          <w:b/>
        </w:rPr>
        <w:t>Odpowiedź Zamawiającego:</w:t>
      </w:r>
    </w:p>
    <w:p w:rsidR="008C1A89" w:rsidRPr="00655270" w:rsidRDefault="008C1A89" w:rsidP="00655270">
      <w:pPr>
        <w:pStyle w:val="Akapitzlist"/>
        <w:jc w:val="both"/>
        <w:rPr>
          <w:b/>
        </w:rPr>
      </w:pPr>
      <w:r w:rsidRPr="00655270">
        <w:rPr>
          <w:b/>
        </w:rPr>
        <w:t xml:space="preserve">Patrz odpowiedz na pytanie </w:t>
      </w:r>
      <w:r w:rsidR="00655270" w:rsidRPr="00655270">
        <w:rPr>
          <w:b/>
        </w:rPr>
        <w:t>21</w:t>
      </w:r>
      <w:r w:rsidRPr="00655270">
        <w:rPr>
          <w:b/>
        </w:rPr>
        <w:t>.</w:t>
      </w:r>
    </w:p>
    <w:p w:rsidR="008C1A89" w:rsidRPr="00EC6ACC" w:rsidRDefault="008C1A89" w:rsidP="00655270">
      <w:pPr>
        <w:jc w:val="both"/>
        <w:rPr>
          <w:b/>
        </w:rPr>
      </w:pPr>
    </w:p>
    <w:p w:rsidR="008C1A89" w:rsidRPr="00E56AE2" w:rsidRDefault="008C1A89" w:rsidP="00655270">
      <w:pPr>
        <w:pStyle w:val="Akapitzlist"/>
        <w:numPr>
          <w:ilvl w:val="0"/>
          <w:numId w:val="3"/>
        </w:numPr>
        <w:jc w:val="both"/>
      </w:pPr>
      <w:r w:rsidRPr="00E56AE2">
        <w:t xml:space="preserve">Czy przyłącze kanalizacji sanitarnej jest przedmiotem przetargu ? Prosimy o podanie sztywności obwodowej SN rur kanalizacyjnych. Czy zgodnie z dokumentacją zakres ogranicza się do wykonania odcinka S1-S10 o długości 43,58 m z zaślepieniem w punkcie S1? Prosimy o podanie średnicy istniejącej studni S10. </w:t>
      </w:r>
    </w:p>
    <w:p w:rsidR="008C1A89" w:rsidRPr="00655270" w:rsidRDefault="008C1A89" w:rsidP="00655270">
      <w:pPr>
        <w:pStyle w:val="Akapitzlist"/>
        <w:jc w:val="both"/>
        <w:rPr>
          <w:b/>
        </w:rPr>
      </w:pPr>
      <w:r w:rsidRPr="00655270">
        <w:rPr>
          <w:b/>
        </w:rPr>
        <w:t>Odpowiedź Zamawiającego:</w:t>
      </w:r>
    </w:p>
    <w:p w:rsidR="008C1A89" w:rsidRPr="00655270" w:rsidRDefault="008C1A89" w:rsidP="00655270">
      <w:pPr>
        <w:pStyle w:val="Akapitzlist"/>
        <w:jc w:val="both"/>
        <w:rPr>
          <w:b/>
        </w:rPr>
      </w:pPr>
      <w:r w:rsidRPr="00655270">
        <w:rPr>
          <w:b/>
        </w:rPr>
        <w:t>Rury lite SN8, tak jest przedmiotem przetargu. Istniejącą studnię nie zinwentaryzowano.</w:t>
      </w:r>
    </w:p>
    <w:p w:rsidR="008C1A89" w:rsidRPr="00EC6ACC" w:rsidRDefault="008C1A89" w:rsidP="00655270">
      <w:pPr>
        <w:jc w:val="both"/>
        <w:rPr>
          <w:b/>
        </w:rPr>
      </w:pPr>
    </w:p>
    <w:p w:rsidR="008C1A89" w:rsidRPr="00E56AE2" w:rsidRDefault="008C1A89" w:rsidP="00655270">
      <w:pPr>
        <w:pStyle w:val="Akapitzlist"/>
        <w:numPr>
          <w:ilvl w:val="0"/>
          <w:numId w:val="3"/>
        </w:numPr>
        <w:jc w:val="both"/>
      </w:pPr>
      <w:r w:rsidRPr="00E56AE2">
        <w:t>Prosimy o podanie sztywności obwodowej rur kanalizacji deszczowej. Gdzie ma się znajdować podziemny filtr zewnętrzny z wkładem filtrującym. W dokumentacji mowa jest, że przed studnią D10.</w:t>
      </w:r>
    </w:p>
    <w:p w:rsidR="008C1A89" w:rsidRPr="00E56AE2" w:rsidRDefault="008C1A89" w:rsidP="00655270">
      <w:pPr>
        <w:pStyle w:val="Akapitzlist"/>
        <w:jc w:val="both"/>
      </w:pPr>
      <w:r w:rsidRPr="00E56AE2">
        <w:t xml:space="preserve">Prosimy o podanie dokładnej lokalizacji i zamieszczenie schematu technologicznego. </w:t>
      </w:r>
    </w:p>
    <w:p w:rsidR="008C1A89" w:rsidRPr="00655270" w:rsidRDefault="008C1A89" w:rsidP="00655270">
      <w:pPr>
        <w:pStyle w:val="Akapitzlist"/>
        <w:jc w:val="both"/>
        <w:rPr>
          <w:b/>
          <w:bCs/>
        </w:rPr>
      </w:pPr>
      <w:r w:rsidRPr="00655270">
        <w:rPr>
          <w:b/>
          <w:bCs/>
        </w:rPr>
        <w:t>Odpowiedź Zamawiającego:</w:t>
      </w:r>
    </w:p>
    <w:p w:rsidR="008C1A89" w:rsidRPr="00655270" w:rsidRDefault="008C1A89" w:rsidP="00655270">
      <w:pPr>
        <w:pStyle w:val="Akapitzlist"/>
        <w:jc w:val="both"/>
        <w:rPr>
          <w:b/>
          <w:bCs/>
        </w:rPr>
      </w:pPr>
      <w:r w:rsidRPr="00655270">
        <w:rPr>
          <w:b/>
          <w:bCs/>
        </w:rPr>
        <w:t>Rury lite SN8</w:t>
      </w:r>
    </w:p>
    <w:p w:rsidR="008C1A89" w:rsidRPr="00E56AE2" w:rsidRDefault="008C1A89" w:rsidP="00655270">
      <w:pPr>
        <w:jc w:val="both"/>
        <w:rPr>
          <w:b/>
          <w:bCs/>
        </w:rPr>
      </w:pPr>
    </w:p>
    <w:p w:rsidR="008C1A89" w:rsidRPr="00E56AE2" w:rsidRDefault="008C1A89" w:rsidP="00655270">
      <w:pPr>
        <w:pStyle w:val="Akapitzlist"/>
        <w:numPr>
          <w:ilvl w:val="0"/>
          <w:numId w:val="3"/>
        </w:numPr>
        <w:jc w:val="both"/>
      </w:pPr>
      <w:r w:rsidRPr="00E56AE2">
        <w:t xml:space="preserve">Jak ma być ograniczone pole rzutu pchnięcia kulą, obrzeżem ? </w:t>
      </w:r>
    </w:p>
    <w:p w:rsidR="008C1A89" w:rsidRPr="00655270" w:rsidRDefault="008C1A89" w:rsidP="00655270">
      <w:pPr>
        <w:pStyle w:val="Akapitzlist"/>
        <w:jc w:val="both"/>
        <w:rPr>
          <w:b/>
        </w:rPr>
      </w:pPr>
      <w:r w:rsidRPr="00655270">
        <w:rPr>
          <w:b/>
        </w:rPr>
        <w:t>Odpowiedź Zamawiającego:</w:t>
      </w:r>
    </w:p>
    <w:p w:rsidR="008C1A89" w:rsidRPr="00655270" w:rsidRDefault="008C1A89" w:rsidP="00655270">
      <w:pPr>
        <w:pStyle w:val="Akapitzlist"/>
        <w:jc w:val="both"/>
        <w:rPr>
          <w:b/>
        </w:rPr>
      </w:pPr>
      <w:r w:rsidRPr="00655270">
        <w:rPr>
          <w:b/>
        </w:rPr>
        <w:t>Tak</w:t>
      </w:r>
    </w:p>
    <w:p w:rsidR="008C1A89" w:rsidRPr="00E56AE2" w:rsidRDefault="008C1A89" w:rsidP="00655270">
      <w:pPr>
        <w:jc w:val="both"/>
      </w:pPr>
    </w:p>
    <w:p w:rsidR="008C1A89" w:rsidRPr="00E56AE2" w:rsidRDefault="008C1A89" w:rsidP="00655270">
      <w:pPr>
        <w:pStyle w:val="Akapitzlist"/>
        <w:numPr>
          <w:ilvl w:val="0"/>
          <w:numId w:val="3"/>
        </w:numPr>
        <w:jc w:val="both"/>
      </w:pPr>
      <w:r w:rsidRPr="00E56AE2">
        <w:t>Prosimy o podanie klasy betonu i wymiarów ławy pod odwodnienie liniowe bieżni okólnej, na rysunku brak.</w:t>
      </w:r>
    </w:p>
    <w:p w:rsidR="008C1A89" w:rsidRPr="00655270" w:rsidRDefault="008C1A89" w:rsidP="00655270">
      <w:pPr>
        <w:pStyle w:val="Akapitzlist"/>
        <w:jc w:val="both"/>
        <w:rPr>
          <w:b/>
        </w:rPr>
      </w:pPr>
      <w:r w:rsidRPr="00655270">
        <w:rPr>
          <w:b/>
        </w:rPr>
        <w:t>Odpowiedź Zamawiającego:</w:t>
      </w:r>
    </w:p>
    <w:p w:rsidR="008C1A89" w:rsidRPr="00655270" w:rsidRDefault="008C1A89" w:rsidP="00655270">
      <w:pPr>
        <w:pStyle w:val="Akapitzlist"/>
        <w:jc w:val="both"/>
        <w:rPr>
          <w:b/>
        </w:rPr>
      </w:pPr>
      <w:r w:rsidRPr="00655270">
        <w:rPr>
          <w:b/>
        </w:rPr>
        <w:t>C 20/25. Wymiary lawy pod odwodnienie liniowe zgodnie z opisem technicznym.</w:t>
      </w:r>
    </w:p>
    <w:p w:rsidR="008C1A89" w:rsidRPr="00E56AE2" w:rsidRDefault="008C1A89" w:rsidP="00655270">
      <w:pPr>
        <w:jc w:val="both"/>
      </w:pPr>
    </w:p>
    <w:p w:rsidR="008C1A89" w:rsidRPr="00E56AE2" w:rsidRDefault="008C1A89" w:rsidP="00655270">
      <w:pPr>
        <w:pStyle w:val="Akapitzlist"/>
        <w:numPr>
          <w:ilvl w:val="0"/>
          <w:numId w:val="3"/>
        </w:numPr>
        <w:jc w:val="both"/>
      </w:pPr>
      <w:r w:rsidRPr="00E56AE2">
        <w:t>Prosimy o podanie wymiarów cokołu ogrodzenia bieżni oraz klasę betonu, w projekcie podano tylko wysokość.</w:t>
      </w:r>
    </w:p>
    <w:p w:rsidR="008C1A89" w:rsidRPr="00655270" w:rsidRDefault="008C1A89" w:rsidP="00655270">
      <w:pPr>
        <w:pStyle w:val="Akapitzlist"/>
        <w:jc w:val="both"/>
        <w:rPr>
          <w:b/>
        </w:rPr>
      </w:pPr>
      <w:r w:rsidRPr="00655270">
        <w:rPr>
          <w:b/>
        </w:rPr>
        <w:t>Odpowiedź Zamawiającego:</w:t>
      </w:r>
    </w:p>
    <w:p w:rsidR="008C1A89" w:rsidRPr="00E56AE2" w:rsidRDefault="008C1A89" w:rsidP="00655270">
      <w:pPr>
        <w:pStyle w:val="Akapitzlist"/>
        <w:jc w:val="both"/>
      </w:pPr>
      <w:r w:rsidRPr="008336BB">
        <w:t>Szerokość 15 cm, C20/25</w:t>
      </w:r>
    </w:p>
    <w:p w:rsidR="008C1A89" w:rsidRDefault="008C1A89" w:rsidP="00655270">
      <w:pPr>
        <w:jc w:val="both"/>
        <w:rPr>
          <w:b/>
          <w:bCs/>
        </w:rPr>
      </w:pPr>
    </w:p>
    <w:p w:rsidR="008C1A89" w:rsidRPr="00E56AE2" w:rsidRDefault="008C1A89" w:rsidP="00655270">
      <w:pPr>
        <w:pStyle w:val="Akapitzlist"/>
        <w:numPr>
          <w:ilvl w:val="0"/>
          <w:numId w:val="3"/>
        </w:numPr>
        <w:jc w:val="both"/>
      </w:pPr>
      <w:r w:rsidRPr="00E56AE2">
        <w:t>Prosimy o podanie klasy betonu fundamentów ogrodzenia bieżni, w dokumentacji brak. Co z wodą spływającą ze skarpy i zatrzymywaną przez projektowany cokół, będzie go degradować ?</w:t>
      </w:r>
    </w:p>
    <w:p w:rsidR="008C1A89" w:rsidRPr="00655270" w:rsidRDefault="008C1A89" w:rsidP="00655270">
      <w:pPr>
        <w:pStyle w:val="Akapitzlist"/>
        <w:jc w:val="both"/>
        <w:rPr>
          <w:b/>
        </w:rPr>
      </w:pPr>
      <w:r w:rsidRPr="00655270">
        <w:rPr>
          <w:b/>
        </w:rPr>
        <w:t>Odpowiedź Zamawiającego:</w:t>
      </w:r>
    </w:p>
    <w:p w:rsidR="008C1A89" w:rsidRPr="00655270" w:rsidRDefault="008C1A89" w:rsidP="00655270">
      <w:pPr>
        <w:pStyle w:val="Akapitzlist"/>
        <w:jc w:val="both"/>
        <w:rPr>
          <w:b/>
        </w:rPr>
      </w:pPr>
      <w:r w:rsidRPr="00655270">
        <w:rPr>
          <w:b/>
        </w:rPr>
        <w:t>C20/25.  Odprowadzenie wody samoistnie do gruntu.</w:t>
      </w:r>
    </w:p>
    <w:p w:rsidR="008C1A89" w:rsidRPr="00EC6ACC" w:rsidRDefault="008C1A89" w:rsidP="00655270">
      <w:pPr>
        <w:jc w:val="both"/>
        <w:rPr>
          <w:b/>
        </w:rPr>
      </w:pPr>
    </w:p>
    <w:p w:rsidR="008C1A89" w:rsidRPr="00E56AE2" w:rsidRDefault="008C1A89" w:rsidP="00655270">
      <w:pPr>
        <w:pStyle w:val="Akapitzlist"/>
        <w:numPr>
          <w:ilvl w:val="0"/>
          <w:numId w:val="3"/>
        </w:numPr>
        <w:jc w:val="both"/>
      </w:pPr>
      <w:r w:rsidRPr="00E56AE2">
        <w:lastRenderedPageBreak/>
        <w:t xml:space="preserve">Prosimy o potwierdzenie, że ogrodzeni bieżni należy wykonać z elementów ocynkowanych ogniowo, bez malowania proszkowego. </w:t>
      </w:r>
    </w:p>
    <w:p w:rsidR="008C1A89" w:rsidRPr="00655270" w:rsidRDefault="008C1A89" w:rsidP="00655270">
      <w:pPr>
        <w:pStyle w:val="Akapitzlist"/>
        <w:jc w:val="both"/>
        <w:rPr>
          <w:b/>
        </w:rPr>
      </w:pPr>
      <w:r w:rsidRPr="00655270">
        <w:rPr>
          <w:b/>
        </w:rPr>
        <w:t>Odpowiedź Zamawiającego:</w:t>
      </w:r>
    </w:p>
    <w:p w:rsidR="008C1A89" w:rsidRPr="00655270" w:rsidRDefault="008C1A89" w:rsidP="00655270">
      <w:pPr>
        <w:pStyle w:val="Akapitzlist"/>
        <w:jc w:val="both"/>
        <w:rPr>
          <w:b/>
        </w:rPr>
      </w:pPr>
      <w:r w:rsidRPr="00655270">
        <w:rPr>
          <w:b/>
        </w:rPr>
        <w:t>Ocynkowane ogniowo i malowane</w:t>
      </w:r>
    </w:p>
    <w:p w:rsidR="008C1A89" w:rsidRPr="00E56AE2" w:rsidRDefault="008C1A89" w:rsidP="00655270">
      <w:pPr>
        <w:jc w:val="both"/>
      </w:pPr>
    </w:p>
    <w:p w:rsidR="008C1A89" w:rsidRPr="00E56AE2" w:rsidRDefault="008C1A89" w:rsidP="00655270">
      <w:pPr>
        <w:pStyle w:val="Akapitzlist"/>
        <w:numPr>
          <w:ilvl w:val="0"/>
          <w:numId w:val="3"/>
        </w:numPr>
        <w:jc w:val="both"/>
      </w:pPr>
      <w:r w:rsidRPr="00E56AE2">
        <w:t xml:space="preserve">Prosimy o potwierdzenie, że zgodnie z opisem do dokumentacji powierzchnia PU dla zadania wynosi : </w:t>
      </w:r>
    </w:p>
    <w:p w:rsidR="008C1A89" w:rsidRPr="00E56AE2" w:rsidRDefault="008C1A89" w:rsidP="00655270">
      <w:pPr>
        <w:pStyle w:val="Akapitzlist"/>
        <w:jc w:val="both"/>
      </w:pPr>
      <w:r w:rsidRPr="00E56AE2">
        <w:t>bieżni  3486 m2</w:t>
      </w:r>
    </w:p>
    <w:p w:rsidR="008C1A89" w:rsidRPr="00E56AE2" w:rsidRDefault="008C1A89" w:rsidP="00655270">
      <w:pPr>
        <w:pStyle w:val="Akapitzlist"/>
        <w:jc w:val="both"/>
      </w:pPr>
      <w:r w:rsidRPr="00E56AE2">
        <w:t>zakola bieżni 506 m2</w:t>
      </w:r>
    </w:p>
    <w:p w:rsidR="008C1A89" w:rsidRPr="00E56AE2" w:rsidRDefault="008C1A89" w:rsidP="00655270">
      <w:pPr>
        <w:pStyle w:val="Akapitzlist"/>
        <w:jc w:val="both"/>
      </w:pPr>
      <w:r w:rsidRPr="00E56AE2">
        <w:t>pozostałych urządzeń lekkoatletycznych 64m2</w:t>
      </w:r>
    </w:p>
    <w:p w:rsidR="008C1A89" w:rsidRPr="00655270" w:rsidRDefault="008C1A89" w:rsidP="00655270">
      <w:pPr>
        <w:pStyle w:val="Akapitzlist"/>
        <w:jc w:val="both"/>
        <w:rPr>
          <w:b/>
        </w:rPr>
      </w:pPr>
      <w:r w:rsidRPr="00655270">
        <w:rPr>
          <w:b/>
        </w:rPr>
        <w:t>Odpowiedź Zamawiającego:</w:t>
      </w:r>
    </w:p>
    <w:p w:rsidR="008C1A89" w:rsidRPr="00655270" w:rsidRDefault="008C1A89" w:rsidP="00655270">
      <w:pPr>
        <w:pStyle w:val="Akapitzlist"/>
        <w:jc w:val="both"/>
        <w:rPr>
          <w:b/>
        </w:rPr>
      </w:pPr>
      <w:r w:rsidRPr="00655270">
        <w:rPr>
          <w:b/>
        </w:rPr>
        <w:t>Tak</w:t>
      </w:r>
    </w:p>
    <w:p w:rsidR="008C1A89" w:rsidRPr="00E56AE2" w:rsidRDefault="008C1A89" w:rsidP="00655270">
      <w:pPr>
        <w:jc w:val="both"/>
      </w:pPr>
    </w:p>
    <w:p w:rsidR="008C1A89" w:rsidRPr="00E56AE2" w:rsidRDefault="008C1A89" w:rsidP="00655270">
      <w:pPr>
        <w:pStyle w:val="Akapitzlist"/>
        <w:numPr>
          <w:ilvl w:val="0"/>
          <w:numId w:val="3"/>
        </w:numPr>
        <w:jc w:val="both"/>
      </w:pPr>
      <w:r w:rsidRPr="00E56AE2">
        <w:t>Prosimy o zamieszczenie rysunku konstrukcji przęsła piłko chwytu i podanie długości. W dokumentacji brak.</w:t>
      </w:r>
    </w:p>
    <w:p w:rsidR="008C1A89" w:rsidRPr="00655270" w:rsidRDefault="008C1A89" w:rsidP="00655270">
      <w:pPr>
        <w:pStyle w:val="Akapitzlist"/>
        <w:jc w:val="both"/>
        <w:rPr>
          <w:b/>
        </w:rPr>
      </w:pPr>
      <w:r w:rsidRPr="00655270">
        <w:rPr>
          <w:b/>
        </w:rPr>
        <w:t>Odpowiedź Zamawiającego:</w:t>
      </w:r>
    </w:p>
    <w:p w:rsidR="008C1A89" w:rsidRPr="00655270" w:rsidRDefault="008C1A89" w:rsidP="00655270">
      <w:pPr>
        <w:pStyle w:val="Akapitzlist"/>
        <w:jc w:val="both"/>
        <w:rPr>
          <w:b/>
        </w:rPr>
      </w:pPr>
      <w:r w:rsidRPr="00655270">
        <w:rPr>
          <w:b/>
        </w:rPr>
        <w:t>Opis jest wystarczający do wyceny</w:t>
      </w:r>
    </w:p>
    <w:p w:rsidR="008C1A89" w:rsidRPr="003972B5" w:rsidRDefault="008C1A89" w:rsidP="00655270">
      <w:pPr>
        <w:jc w:val="both"/>
        <w:rPr>
          <w:b/>
        </w:rPr>
      </w:pPr>
    </w:p>
    <w:p w:rsidR="008C1A89" w:rsidRPr="00E56AE2" w:rsidRDefault="008C1A89" w:rsidP="00655270">
      <w:pPr>
        <w:pStyle w:val="Akapitzlist"/>
        <w:numPr>
          <w:ilvl w:val="0"/>
          <w:numId w:val="3"/>
        </w:numPr>
        <w:jc w:val="both"/>
      </w:pPr>
      <w:r w:rsidRPr="00E56AE2">
        <w:t>Prosimy o zamieszczenie zgody na wycinkę drzew. Kto ponosi opłatę za wycinkę ?</w:t>
      </w:r>
    </w:p>
    <w:p w:rsidR="008C1A89" w:rsidRPr="00655270" w:rsidRDefault="008C1A89" w:rsidP="00655270">
      <w:pPr>
        <w:pStyle w:val="Akapitzlist"/>
        <w:jc w:val="both"/>
        <w:rPr>
          <w:b/>
        </w:rPr>
      </w:pPr>
      <w:r w:rsidRPr="00655270">
        <w:rPr>
          <w:b/>
        </w:rPr>
        <w:t>Odpowiedź Zamawiającego:</w:t>
      </w:r>
    </w:p>
    <w:p w:rsidR="008C1A89" w:rsidRPr="00655270" w:rsidRDefault="008C1A89" w:rsidP="00655270">
      <w:pPr>
        <w:pStyle w:val="Akapitzlist"/>
        <w:jc w:val="both"/>
        <w:rPr>
          <w:b/>
        </w:rPr>
      </w:pPr>
      <w:r w:rsidRPr="00655270">
        <w:rPr>
          <w:b/>
        </w:rPr>
        <w:t>Opłatę ponosi Inwestor – w załączeniu decyzja na wycinkę drzew.</w:t>
      </w:r>
    </w:p>
    <w:p w:rsidR="008C1A89" w:rsidRPr="00E56AE2" w:rsidRDefault="008C1A89" w:rsidP="00655270">
      <w:pPr>
        <w:jc w:val="both"/>
      </w:pPr>
    </w:p>
    <w:p w:rsidR="008C1A89" w:rsidRPr="00E56AE2" w:rsidRDefault="008C1A89" w:rsidP="00655270">
      <w:pPr>
        <w:pStyle w:val="Akapitzlist"/>
        <w:numPr>
          <w:ilvl w:val="0"/>
          <w:numId w:val="3"/>
        </w:numPr>
        <w:jc w:val="both"/>
      </w:pPr>
      <w:r w:rsidRPr="00E56AE2">
        <w:t>Prosimy o podanie wielkości bryły wymiarów drzew przewidzianych do nasadzenia-klon polny.</w:t>
      </w:r>
    </w:p>
    <w:p w:rsidR="008C1A89" w:rsidRPr="00655270" w:rsidRDefault="008C1A89" w:rsidP="00655270">
      <w:pPr>
        <w:pStyle w:val="Akapitzlist"/>
        <w:jc w:val="both"/>
        <w:rPr>
          <w:b/>
        </w:rPr>
      </w:pPr>
      <w:r w:rsidRPr="00655270">
        <w:rPr>
          <w:b/>
        </w:rPr>
        <w:t>Odpowiedź Zamawiającego:</w:t>
      </w:r>
    </w:p>
    <w:p w:rsidR="008C1A89" w:rsidRPr="00655270" w:rsidRDefault="008C1A89" w:rsidP="00655270">
      <w:pPr>
        <w:pStyle w:val="Akapitzlist"/>
        <w:jc w:val="both"/>
        <w:rPr>
          <w:b/>
        </w:rPr>
      </w:pPr>
      <w:r w:rsidRPr="00655270">
        <w:rPr>
          <w:b/>
        </w:rPr>
        <w:t>Korona uformowana na wysokości 1,8 do 2 m.</w:t>
      </w:r>
    </w:p>
    <w:p w:rsidR="008C1A89" w:rsidRPr="00EC6ACC" w:rsidRDefault="008C1A89" w:rsidP="00655270">
      <w:pPr>
        <w:jc w:val="both"/>
        <w:rPr>
          <w:b/>
        </w:rPr>
      </w:pPr>
    </w:p>
    <w:p w:rsidR="008C1A89" w:rsidRPr="00E56AE2" w:rsidRDefault="008C1A89" w:rsidP="00655270">
      <w:pPr>
        <w:pStyle w:val="Akapitzlist"/>
        <w:numPr>
          <w:ilvl w:val="0"/>
          <w:numId w:val="3"/>
        </w:numPr>
        <w:jc w:val="both"/>
      </w:pPr>
      <w:r w:rsidRPr="00E56AE2">
        <w:t xml:space="preserve">Prosimy o podanie wymiarów ażurowej kostki betonowej dla nawierzchni parkingu. Podano tylko grubość 8 </w:t>
      </w:r>
      <w:proofErr w:type="spellStart"/>
      <w:r w:rsidRPr="00E56AE2">
        <w:t>cm</w:t>
      </w:r>
      <w:proofErr w:type="spellEnd"/>
      <w:r w:rsidRPr="00E56AE2">
        <w:t>.</w:t>
      </w:r>
    </w:p>
    <w:p w:rsidR="008C1A89" w:rsidRPr="00655270" w:rsidRDefault="008C1A89" w:rsidP="00655270">
      <w:pPr>
        <w:pStyle w:val="Akapitzlist"/>
        <w:jc w:val="both"/>
        <w:rPr>
          <w:b/>
        </w:rPr>
      </w:pPr>
      <w:r w:rsidRPr="00655270">
        <w:rPr>
          <w:b/>
        </w:rPr>
        <w:t>Odpowiedź Zamawiającego:</w:t>
      </w:r>
    </w:p>
    <w:p w:rsidR="008C1A89" w:rsidRPr="00655270" w:rsidRDefault="008C1A89" w:rsidP="00655270">
      <w:pPr>
        <w:pStyle w:val="Akapitzlist"/>
        <w:jc w:val="both"/>
        <w:rPr>
          <w:b/>
        </w:rPr>
      </w:pPr>
      <w:r w:rsidRPr="00655270">
        <w:rPr>
          <w:b/>
        </w:rPr>
        <w:t>Płyty ażurowe 60x40 cm o grubości 8 cm</w:t>
      </w:r>
    </w:p>
    <w:p w:rsidR="008C1A89" w:rsidRDefault="008C1A89" w:rsidP="00655270">
      <w:pPr>
        <w:jc w:val="both"/>
        <w:rPr>
          <w:b/>
          <w:bCs/>
        </w:rPr>
      </w:pPr>
    </w:p>
    <w:p w:rsidR="008C1A89" w:rsidRPr="00E56AE2" w:rsidRDefault="008C1A89" w:rsidP="00655270">
      <w:pPr>
        <w:pStyle w:val="Akapitzlist"/>
        <w:numPr>
          <w:ilvl w:val="0"/>
          <w:numId w:val="3"/>
        </w:numPr>
        <w:jc w:val="both"/>
      </w:pPr>
      <w:r w:rsidRPr="00E56AE2">
        <w:t>Prosimy o potwierdzenie, że przedmiotem przetargu w zakresie przebudowy instalacji gazowej jest wykonanie odcinka z rur</w:t>
      </w:r>
      <w:r w:rsidRPr="00655270">
        <w:rPr>
          <w:b/>
          <w:bCs/>
        </w:rPr>
        <w:t xml:space="preserve"> </w:t>
      </w:r>
      <w:r w:rsidRPr="00E56AE2">
        <w:t>PE100 SDR11 fi 63 na odcinku G1-G3 o długości 19 m zaślepionego w punkcie G1 i G3. Co ze starym odcinkiem. Unieczynnić, zdemontować ?</w:t>
      </w:r>
    </w:p>
    <w:p w:rsidR="008C1A89" w:rsidRPr="00655270" w:rsidRDefault="008C1A89" w:rsidP="00655270">
      <w:pPr>
        <w:pStyle w:val="Akapitzlist"/>
        <w:jc w:val="both"/>
        <w:rPr>
          <w:b/>
        </w:rPr>
      </w:pPr>
      <w:r w:rsidRPr="00655270">
        <w:rPr>
          <w:b/>
        </w:rPr>
        <w:t>Odpowiedź Zamawiającego:</w:t>
      </w:r>
    </w:p>
    <w:p w:rsidR="008C1A89" w:rsidRPr="00E56AE2" w:rsidRDefault="008C1A89" w:rsidP="00655270">
      <w:pPr>
        <w:pStyle w:val="Akapitzlist"/>
        <w:jc w:val="both"/>
      </w:pPr>
      <w:r w:rsidRPr="00655270">
        <w:rPr>
          <w:b/>
        </w:rPr>
        <w:t>Istniejącą instalację gazową należy pozostawić.</w:t>
      </w:r>
    </w:p>
    <w:p w:rsidR="008C1A89" w:rsidRDefault="008C1A89" w:rsidP="00655270">
      <w:pPr>
        <w:jc w:val="both"/>
        <w:rPr>
          <w:b/>
          <w:bCs/>
        </w:rPr>
      </w:pPr>
    </w:p>
    <w:p w:rsidR="008C1A89" w:rsidRPr="00E56AE2" w:rsidRDefault="008C1A89" w:rsidP="00655270">
      <w:pPr>
        <w:pStyle w:val="Akapitzlist"/>
        <w:numPr>
          <w:ilvl w:val="0"/>
          <w:numId w:val="3"/>
        </w:numPr>
        <w:jc w:val="both"/>
      </w:pPr>
      <w:r w:rsidRPr="00E56AE2">
        <w:t>Prosimy o podanie wymiarów i rodzaju rur przepustowych dla przyłącza wodociągowego.</w:t>
      </w:r>
    </w:p>
    <w:p w:rsidR="008C1A89" w:rsidRPr="00655270" w:rsidRDefault="008C1A89" w:rsidP="00655270">
      <w:pPr>
        <w:pStyle w:val="Akapitzlist"/>
        <w:jc w:val="both"/>
        <w:rPr>
          <w:b/>
        </w:rPr>
      </w:pPr>
      <w:r w:rsidRPr="00655270">
        <w:rPr>
          <w:b/>
        </w:rPr>
        <w:t>Odpowiedź Zamawiającego:</w:t>
      </w:r>
    </w:p>
    <w:p w:rsidR="008C1A89" w:rsidRPr="00655270" w:rsidRDefault="008C1A89" w:rsidP="00655270">
      <w:pPr>
        <w:pStyle w:val="Akapitzlist"/>
        <w:jc w:val="both"/>
        <w:rPr>
          <w:b/>
        </w:rPr>
      </w:pPr>
      <w:r w:rsidRPr="00655270">
        <w:rPr>
          <w:b/>
        </w:rPr>
        <w:t>Zgodnie z normami dla odpowiedniej średnicy wodociągu.</w:t>
      </w:r>
    </w:p>
    <w:p w:rsidR="008C1A89" w:rsidRPr="00EC6ACC" w:rsidRDefault="008C1A89" w:rsidP="00655270">
      <w:pPr>
        <w:jc w:val="both"/>
        <w:rPr>
          <w:b/>
        </w:rPr>
      </w:pPr>
    </w:p>
    <w:p w:rsidR="008C1A89" w:rsidRPr="00E56AE2" w:rsidRDefault="008C1A89" w:rsidP="00655270">
      <w:pPr>
        <w:pStyle w:val="Akapitzlist"/>
        <w:numPr>
          <w:ilvl w:val="0"/>
          <w:numId w:val="3"/>
        </w:numPr>
        <w:jc w:val="both"/>
      </w:pPr>
      <w:r w:rsidRPr="00E56AE2">
        <w:t>Prosimy o podanie parametrów siatki przeciwko kretom.</w:t>
      </w:r>
    </w:p>
    <w:p w:rsidR="008C1A89" w:rsidRPr="00655270" w:rsidRDefault="008C1A89" w:rsidP="00655270">
      <w:pPr>
        <w:pStyle w:val="Akapitzlist"/>
        <w:jc w:val="both"/>
        <w:rPr>
          <w:b/>
        </w:rPr>
      </w:pPr>
      <w:r w:rsidRPr="00655270">
        <w:rPr>
          <w:b/>
        </w:rPr>
        <w:t>Odpowiedź Zamawiającego:</w:t>
      </w:r>
    </w:p>
    <w:p w:rsidR="008C1A89" w:rsidRPr="00655270" w:rsidRDefault="008C1A89" w:rsidP="00655270">
      <w:pPr>
        <w:pStyle w:val="Akapitzlist"/>
        <w:jc w:val="both"/>
        <w:rPr>
          <w:b/>
        </w:rPr>
      </w:pPr>
      <w:r w:rsidRPr="00655270">
        <w:rPr>
          <w:b/>
        </w:rPr>
        <w:t>Siatka PE, oczko 12x12 cm</w:t>
      </w:r>
    </w:p>
    <w:p w:rsidR="008C1A89" w:rsidRDefault="008C1A89" w:rsidP="00655270">
      <w:pPr>
        <w:jc w:val="both"/>
        <w:rPr>
          <w:b/>
          <w:bCs/>
        </w:rPr>
      </w:pPr>
    </w:p>
    <w:p w:rsidR="008C1A89" w:rsidRPr="00E56AE2" w:rsidRDefault="008C1A89" w:rsidP="00655270">
      <w:pPr>
        <w:pStyle w:val="Akapitzlist"/>
        <w:numPr>
          <w:ilvl w:val="0"/>
          <w:numId w:val="3"/>
        </w:numPr>
        <w:jc w:val="both"/>
      </w:pPr>
      <w:r w:rsidRPr="00E56AE2">
        <w:t xml:space="preserve">Prosimy o potwierdzenie, że fundament dla masztów oświetleniowych ma mieć wymiary stopy 2,0X2,0X1,0 m i część fundamentową wysokości 0,5 m, a waga </w:t>
      </w:r>
      <w:r w:rsidRPr="00E56AE2">
        <w:lastRenderedPageBreak/>
        <w:t xml:space="preserve">zbrojenia wynosi zgodnie z rysunkiem </w:t>
      </w:r>
      <w:proofErr w:type="spellStart"/>
      <w:r w:rsidRPr="00E56AE2">
        <w:t>SOCh</w:t>
      </w:r>
      <w:proofErr w:type="spellEnd"/>
      <w:r w:rsidRPr="00E56AE2">
        <w:t xml:space="preserve">/PW/FUND-1  441,01 kg dla każdego fundamentu i należy zastosować beton C30/37 . Prosimy o potwierdzenie, że zgodnie z rysunkiem SOCH/PW/03 każdy fundament ma być posadowiony na dwóch mikro palach </w:t>
      </w:r>
      <w:proofErr w:type="spellStart"/>
      <w:r w:rsidRPr="00E56AE2">
        <w:t>Titan</w:t>
      </w:r>
      <w:proofErr w:type="spellEnd"/>
      <w:r w:rsidRPr="00E56AE2">
        <w:t>  73/51.</w:t>
      </w:r>
    </w:p>
    <w:p w:rsidR="008C1A89" w:rsidRPr="00655270" w:rsidRDefault="008C1A89" w:rsidP="00655270">
      <w:pPr>
        <w:pStyle w:val="Akapitzlist"/>
        <w:jc w:val="both"/>
        <w:rPr>
          <w:b/>
        </w:rPr>
      </w:pPr>
      <w:r w:rsidRPr="00655270">
        <w:rPr>
          <w:b/>
        </w:rPr>
        <w:t>Odpowiedź Zamawiającego:</w:t>
      </w:r>
    </w:p>
    <w:p w:rsidR="008C1A89" w:rsidRPr="00655270" w:rsidRDefault="008C1A89" w:rsidP="00655270">
      <w:pPr>
        <w:pStyle w:val="Akapitzlist"/>
        <w:jc w:val="both"/>
        <w:rPr>
          <w:b/>
        </w:rPr>
      </w:pPr>
      <w:r w:rsidRPr="00655270">
        <w:rPr>
          <w:b/>
        </w:rPr>
        <w:t>Zgodnie z dokumentacją.</w:t>
      </w:r>
    </w:p>
    <w:p w:rsidR="008C1A89" w:rsidRPr="004276E7" w:rsidRDefault="008C1A89" w:rsidP="00655270">
      <w:pPr>
        <w:jc w:val="both"/>
        <w:rPr>
          <w:b/>
        </w:rPr>
      </w:pPr>
    </w:p>
    <w:p w:rsidR="008C1A89" w:rsidRPr="00E56AE2" w:rsidRDefault="008C1A89" w:rsidP="00655270">
      <w:pPr>
        <w:pStyle w:val="Akapitzlist"/>
        <w:numPr>
          <w:ilvl w:val="0"/>
          <w:numId w:val="3"/>
        </w:numPr>
        <w:jc w:val="both"/>
      </w:pPr>
      <w:r w:rsidRPr="00E56AE2">
        <w:t>Prosimy o zamieszczenie wykazu materiałów dla instalacji elektrycznych. Projekt jest niekompletny. W opisie mowa jest o 50 oprawach, nie wiadomo jakich, W części konstrukcyjnej masztów pokazany jest maszt z 3 i 9 oprawami, masztów jest 6 więc musi być przynajmniej jeden z inną ilością opraw, jaką ? Dodatkowo mowa jest o oświetleniu parkowym na słupach aluminiowych wysokości 8 m?</w:t>
      </w:r>
    </w:p>
    <w:p w:rsidR="008C1A89" w:rsidRPr="00E56AE2" w:rsidRDefault="008C1A89" w:rsidP="00655270">
      <w:pPr>
        <w:pStyle w:val="Akapitzlist"/>
        <w:jc w:val="both"/>
      </w:pPr>
      <w:r w:rsidRPr="00E56AE2">
        <w:t xml:space="preserve">Na rysunku obwodów oświetleniowych brak długości kabli. Projekt nie przewiduje instalacji odgromowej przy masztach wysokości 22 m? Prosimy o uzupełnienie dokumentacji. </w:t>
      </w:r>
    </w:p>
    <w:p w:rsidR="008C1A89" w:rsidRPr="00655270" w:rsidRDefault="008C1A89" w:rsidP="00655270">
      <w:pPr>
        <w:pStyle w:val="Akapitzlist"/>
        <w:jc w:val="both"/>
        <w:rPr>
          <w:b/>
          <w:iCs/>
        </w:rPr>
      </w:pPr>
      <w:r w:rsidRPr="00655270">
        <w:rPr>
          <w:b/>
          <w:iCs/>
        </w:rPr>
        <w:t>Odpowiedź Zamawiającego:</w:t>
      </w:r>
    </w:p>
    <w:p w:rsidR="008C1A89" w:rsidRPr="00655270" w:rsidRDefault="008C1A89" w:rsidP="00655270">
      <w:pPr>
        <w:pStyle w:val="Akapitzlist"/>
        <w:jc w:val="both"/>
        <w:rPr>
          <w:b/>
          <w:iCs/>
        </w:rPr>
      </w:pPr>
      <w:r w:rsidRPr="00655270">
        <w:rPr>
          <w:b/>
          <w:iCs/>
        </w:rPr>
        <w:t>Rozmieszczenie opraw zgodnie z rysunkiem „Schemat sterowania oświetleniem”.</w:t>
      </w:r>
    </w:p>
    <w:p w:rsidR="008C1A89" w:rsidRPr="00655270" w:rsidRDefault="008C1A89" w:rsidP="00655270">
      <w:pPr>
        <w:pStyle w:val="Akapitzlist"/>
        <w:jc w:val="both"/>
        <w:rPr>
          <w:b/>
          <w:bCs/>
          <w:iCs/>
        </w:rPr>
      </w:pPr>
      <w:r w:rsidRPr="00655270">
        <w:rPr>
          <w:b/>
          <w:iCs/>
        </w:rPr>
        <w:t>Ilość opraw -  54 sztuki.</w:t>
      </w:r>
      <w:r w:rsidRPr="00655270">
        <w:rPr>
          <w:b/>
          <w:bCs/>
          <w:iCs/>
        </w:rPr>
        <w:t xml:space="preserve"> Do wyceny należy przyjąć oprawy przystosowane do oświetlania obiektów sportowych. Jako parametry odniesienia (minimalne), należy przyjąć oprawy o strumieniu świetlnym 161000lm,, sprawności oprawy 84lm/W, skorelowanej temperaturze barwowej 5700 K, współczynniku oddania barw &gt;90 oraz mocy P=1471W. Ciężar oprawy (netto) nie większy niż 27.66 </w:t>
      </w:r>
      <w:proofErr w:type="spellStart"/>
      <w:r w:rsidRPr="00655270">
        <w:rPr>
          <w:b/>
          <w:bCs/>
          <w:iCs/>
        </w:rPr>
        <w:t>kg</w:t>
      </w:r>
      <w:proofErr w:type="spellEnd"/>
      <w:r w:rsidRPr="00655270">
        <w:rPr>
          <w:b/>
          <w:bCs/>
          <w:iCs/>
        </w:rPr>
        <w:t>. Wymiary oprawy: 750x616x450mm przy efektywnej powierzchni 0,35m2. Materiał obudowy: aluminium, materiał odbłyśnika: poliwęglan, materiał optyki: PC, materiał mocowania: aluminium. Klasa szczelności IP 66 oraz klasa odporności mechanicznej IK08. Utrzymanie strumienia świetlnego w czasie trwałości użytkowej 50 000h przy 25</w:t>
      </w:r>
      <w:r w:rsidRPr="00655270">
        <w:rPr>
          <w:b/>
          <w:bCs/>
          <w:iCs/>
          <w:vertAlign w:val="superscript"/>
        </w:rPr>
        <w:t>o</w:t>
      </w:r>
      <w:r w:rsidRPr="00655270">
        <w:rPr>
          <w:b/>
          <w:bCs/>
          <w:iCs/>
        </w:rPr>
        <w:t>C: L80. Czas rozruchu 16ms. Zasilacz oprawy wbudowany w oprawę. Kąt rozsyłu światła oprawy 6</w:t>
      </w:r>
      <w:r w:rsidRPr="00655270">
        <w:rPr>
          <w:b/>
          <w:bCs/>
          <w:iCs/>
          <w:vertAlign w:val="superscript"/>
        </w:rPr>
        <w:t>o</w:t>
      </w:r>
      <w:r w:rsidRPr="00655270">
        <w:rPr>
          <w:b/>
          <w:bCs/>
          <w:iCs/>
        </w:rPr>
        <w:t>x6</w:t>
      </w:r>
      <w:r w:rsidRPr="00655270">
        <w:rPr>
          <w:b/>
          <w:bCs/>
          <w:iCs/>
          <w:vertAlign w:val="superscript"/>
        </w:rPr>
        <w:t>o</w:t>
      </w:r>
      <w:r w:rsidRPr="00655270">
        <w:rPr>
          <w:b/>
          <w:bCs/>
          <w:iCs/>
        </w:rPr>
        <w:t xml:space="preserve">. </w:t>
      </w:r>
    </w:p>
    <w:p w:rsidR="008C1A89" w:rsidRDefault="008C1A89" w:rsidP="00655270">
      <w:pPr>
        <w:pStyle w:val="Akapitzlist"/>
        <w:jc w:val="both"/>
      </w:pPr>
      <w:r w:rsidRPr="00655270">
        <w:rPr>
          <w:b/>
          <w:iCs/>
        </w:rPr>
        <w:t>Słupy są stalowe, więc nie wymagają instalacji odgromowej.</w:t>
      </w:r>
    </w:p>
    <w:p w:rsidR="00776D12" w:rsidRDefault="00776D12" w:rsidP="00655270">
      <w:pPr>
        <w:jc w:val="both"/>
      </w:pPr>
    </w:p>
    <w:p w:rsidR="00CE7023" w:rsidRPr="008D07A6" w:rsidRDefault="00CE7023" w:rsidP="00655270">
      <w:pPr>
        <w:jc w:val="both"/>
      </w:pPr>
      <w:r>
        <w:tab/>
        <w:t xml:space="preserve">Jednocześnie informuję, iż zgodnie z zamieszczonym ogłoszeniem o zmianie ogłoszenia uległ zmianie termin składania i otwarcia ofert –termin po zmianie - 21.02.2019 </w:t>
      </w:r>
      <w:proofErr w:type="spellStart"/>
      <w:r>
        <w:t>r</w:t>
      </w:r>
      <w:proofErr w:type="spellEnd"/>
      <w:r>
        <w:t>.</w:t>
      </w:r>
    </w:p>
    <w:sectPr w:rsidR="00CE7023" w:rsidRPr="008D07A6" w:rsidSect="00AE50A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BBD1428"/>
    <w:multiLevelType w:val="hybridMultilevel"/>
    <w:tmpl w:val="59324BD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CDF4E3B"/>
    <w:multiLevelType w:val="hybridMultilevel"/>
    <w:tmpl w:val="D94E1DC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EA7D4B"/>
    <w:rsid w:val="00040171"/>
    <w:rsid w:val="000875D3"/>
    <w:rsid w:val="00174089"/>
    <w:rsid w:val="00282B08"/>
    <w:rsid w:val="002D0B27"/>
    <w:rsid w:val="004208CF"/>
    <w:rsid w:val="004461F1"/>
    <w:rsid w:val="005817A1"/>
    <w:rsid w:val="006158AE"/>
    <w:rsid w:val="00655270"/>
    <w:rsid w:val="006949ED"/>
    <w:rsid w:val="00776D12"/>
    <w:rsid w:val="00784BCD"/>
    <w:rsid w:val="00881A54"/>
    <w:rsid w:val="008C1A89"/>
    <w:rsid w:val="00916655"/>
    <w:rsid w:val="00974096"/>
    <w:rsid w:val="00AE50AA"/>
    <w:rsid w:val="00B17898"/>
    <w:rsid w:val="00B7650C"/>
    <w:rsid w:val="00C00A71"/>
    <w:rsid w:val="00C86299"/>
    <w:rsid w:val="00CA7AF1"/>
    <w:rsid w:val="00CD5048"/>
    <w:rsid w:val="00CE7023"/>
    <w:rsid w:val="00EA7D4B"/>
    <w:rsid w:val="00F20645"/>
    <w:rsid w:val="00F7126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A7D4B"/>
    <w:pPr>
      <w:spacing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EA7D4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928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134</TotalTime>
  <Pages>7</Pages>
  <Words>2223</Words>
  <Characters>13338</Characters>
  <Application>Microsoft Office Word</Application>
  <DocSecurity>0</DocSecurity>
  <Lines>111</Lines>
  <Paragraphs>31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radek.kwiatkowski</dc:creator>
  <cp:lastModifiedBy>radek.kwiatkowski</cp:lastModifiedBy>
  <cp:revision>13</cp:revision>
  <cp:lastPrinted>2019-02-05T13:18:00Z</cp:lastPrinted>
  <dcterms:created xsi:type="dcterms:W3CDTF">2019-02-04T12:06:00Z</dcterms:created>
  <dcterms:modified xsi:type="dcterms:W3CDTF">2019-02-07T14:07:00Z</dcterms:modified>
</cp:coreProperties>
</file>